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5B8" w:rsidRDefault="00EE55B8">
      <w:pPr>
        <w:pStyle w:val="WA"/>
      </w:pPr>
      <w:bookmarkStart w:id="0" w:name="UpToHere"/>
      <w:bookmarkStart w:id="1" w:name="_GoBack"/>
      <w:bookmarkEnd w:id="0"/>
      <w:bookmarkEnd w:id="1"/>
      <w:r>
        <w:t>Western Australia</w:t>
      </w:r>
    </w:p>
    <w:p w:rsidR="006B707D" w:rsidRDefault="006B707D" w:rsidP="006B707D">
      <w:pPr>
        <w:pStyle w:val="PrincipalActReg"/>
        <w:spacing w:before="2600" w:after="0"/>
      </w:pPr>
      <w:r>
        <w:rPr>
          <w:snapToGrid w:val="0"/>
        </w:rPr>
        <w:t>Auction Sales Act 1973</w:t>
      </w:r>
    </w:p>
    <w:p w:rsidR="00EE55B8" w:rsidRDefault="00EE55B8" w:rsidP="006B707D">
      <w:pPr>
        <w:pStyle w:val="NameofActRegPage1"/>
        <w:spacing w:before="1980" w:after="4200"/>
        <w:rPr>
          <w:sz w:val="38"/>
        </w:rPr>
      </w:pPr>
      <w:r>
        <w:rPr>
          <w:sz w:val="38"/>
        </w:rPr>
        <w:fldChar w:fldCharType="begin"/>
      </w:r>
      <w:r>
        <w:rPr>
          <w:sz w:val="38"/>
        </w:rPr>
        <w:instrText xml:space="preserve"> STYLEREF "Name Of Act/Reg"</w:instrText>
      </w:r>
      <w:r>
        <w:rPr>
          <w:sz w:val="38"/>
        </w:rPr>
        <w:fldChar w:fldCharType="separate"/>
      </w:r>
      <w:r w:rsidR="0010071D">
        <w:rPr>
          <w:noProof/>
          <w:sz w:val="38"/>
        </w:rPr>
        <w:t>Auction Sales Regulations 1974</w:t>
      </w:r>
      <w:r>
        <w:rPr>
          <w:sz w:val="38"/>
        </w:rPr>
        <w:fldChar w:fldCharType="end"/>
      </w:r>
    </w:p>
    <w:p w:rsidR="00EE55B8" w:rsidRDefault="00EE55B8">
      <w:pPr>
        <w:jc w:val="center"/>
        <w:rPr>
          <w:b/>
        </w:rPr>
        <w:sectPr w:rsidR="00EE55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lastRenderedPageBreak/>
            <w:t>Western Australia</w:t>
          </w:r>
        </w:smartTag>
      </w:smartTag>
    </w:p>
    <w:p w:rsidR="00EE55B8" w:rsidRDefault="00EE55B8">
      <w:pPr>
        <w:pStyle w:val="NameofActRegPage1"/>
        <w:rPr>
          <w:sz w:val="38"/>
        </w:rPr>
      </w:pPr>
      <w:r>
        <w:rPr>
          <w:sz w:val="38"/>
        </w:rPr>
        <w:fldChar w:fldCharType="begin"/>
      </w:r>
      <w:r>
        <w:rPr>
          <w:sz w:val="38"/>
        </w:rPr>
        <w:instrText xml:space="preserve"> STYLEREF "Name Of Act/Reg"</w:instrText>
      </w:r>
      <w:r>
        <w:rPr>
          <w:sz w:val="38"/>
        </w:rPr>
        <w:fldChar w:fldCharType="separate"/>
      </w:r>
      <w:r w:rsidR="0010071D">
        <w:rPr>
          <w:noProof/>
          <w:sz w:val="38"/>
        </w:rPr>
        <w:t>Auction Sales Regulations 1974</w:t>
      </w:r>
      <w:r>
        <w:rPr>
          <w:sz w:val="38"/>
        </w:rPr>
        <w:fldChar w:fldCharType="end"/>
      </w:r>
    </w:p>
    <w:p w:rsidR="00EE55B8" w:rsidRDefault="00EE55B8">
      <w:pPr>
        <w:pStyle w:val="Arrangement"/>
        <w:ind w:left="2302" w:right="2302"/>
      </w:pPr>
      <w:r>
        <w:t>CONTENTS</w:t>
      </w:r>
    </w:p>
    <w:p w:rsidR="00B6773C" w:rsidRDefault="00ED4CD7">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6773C">
        <w:t>1</w:t>
      </w:r>
      <w:r w:rsidR="00B6773C" w:rsidRPr="00705E8B">
        <w:rPr>
          <w:snapToGrid w:val="0"/>
        </w:rPr>
        <w:t>.</w:t>
      </w:r>
      <w:r w:rsidR="00B6773C" w:rsidRPr="00705E8B">
        <w:rPr>
          <w:snapToGrid w:val="0"/>
        </w:rPr>
        <w:tab/>
        <w:t>Citation and commencement</w:t>
      </w:r>
      <w:r w:rsidR="00B6773C">
        <w:tab/>
      </w:r>
      <w:r w:rsidR="00B6773C">
        <w:fldChar w:fldCharType="begin"/>
      </w:r>
      <w:r w:rsidR="00B6773C">
        <w:instrText xml:space="preserve"> PAGEREF _Toc355003966 \h </w:instrText>
      </w:r>
      <w:r w:rsidR="00B6773C">
        <w:fldChar w:fldCharType="separate"/>
      </w:r>
      <w:r w:rsidR="0010071D">
        <w:t>1</w:t>
      </w:r>
      <w:r w:rsidR="00B6773C">
        <w:fldChar w:fldCharType="end"/>
      </w:r>
    </w:p>
    <w:p w:rsidR="00B6773C" w:rsidRDefault="00B6773C">
      <w:pPr>
        <w:pStyle w:val="TOC8"/>
        <w:rPr>
          <w:rFonts w:asciiTheme="minorHAnsi" w:eastAsiaTheme="minorEastAsia" w:hAnsiTheme="minorHAnsi" w:cstheme="minorBidi"/>
          <w:szCs w:val="22"/>
          <w:lang w:eastAsia="en-AU"/>
        </w:rPr>
      </w:pPr>
      <w:r>
        <w:t>2</w:t>
      </w:r>
      <w:r w:rsidRPr="00705E8B">
        <w:rPr>
          <w:snapToGrid w:val="0"/>
        </w:rPr>
        <w:t>.</w:t>
      </w:r>
      <w:r w:rsidRPr="00705E8B">
        <w:rPr>
          <w:snapToGrid w:val="0"/>
        </w:rPr>
        <w:tab/>
        <w:t>Forms</w:t>
      </w:r>
      <w:r>
        <w:tab/>
      </w:r>
      <w:r>
        <w:fldChar w:fldCharType="begin"/>
      </w:r>
      <w:r>
        <w:instrText xml:space="preserve"> PAGEREF _Toc355003967 \h </w:instrText>
      </w:r>
      <w:r>
        <w:fldChar w:fldCharType="separate"/>
      </w:r>
      <w:r w:rsidR="0010071D">
        <w:t>1</w:t>
      </w:r>
      <w:r>
        <w:fldChar w:fldCharType="end"/>
      </w:r>
    </w:p>
    <w:p w:rsidR="00B6773C" w:rsidRDefault="00B6773C">
      <w:pPr>
        <w:pStyle w:val="TOC8"/>
        <w:rPr>
          <w:rFonts w:asciiTheme="minorHAnsi" w:eastAsiaTheme="minorEastAsia" w:hAnsiTheme="minorHAnsi" w:cstheme="minorBidi"/>
          <w:szCs w:val="22"/>
          <w:lang w:eastAsia="en-AU"/>
        </w:rPr>
      </w:pPr>
      <w:r>
        <w:t>3</w:t>
      </w:r>
      <w:r w:rsidRPr="00705E8B">
        <w:rPr>
          <w:snapToGrid w:val="0"/>
        </w:rPr>
        <w:t>.</w:t>
      </w:r>
      <w:r w:rsidRPr="00705E8B">
        <w:rPr>
          <w:snapToGrid w:val="0"/>
        </w:rPr>
        <w:tab/>
        <w:t>Applications</w:t>
      </w:r>
      <w:r>
        <w:tab/>
      </w:r>
      <w:r>
        <w:fldChar w:fldCharType="begin"/>
      </w:r>
      <w:r>
        <w:instrText xml:space="preserve"> PAGEREF _Toc355003968 \h </w:instrText>
      </w:r>
      <w:r>
        <w:fldChar w:fldCharType="separate"/>
      </w:r>
      <w:r w:rsidR="0010071D">
        <w:t>1</w:t>
      </w:r>
      <w:r>
        <w:fldChar w:fldCharType="end"/>
      </w:r>
    </w:p>
    <w:p w:rsidR="00B6773C" w:rsidRDefault="00B6773C">
      <w:pPr>
        <w:pStyle w:val="TOC8"/>
        <w:rPr>
          <w:rFonts w:asciiTheme="minorHAnsi" w:eastAsiaTheme="minorEastAsia" w:hAnsiTheme="minorHAnsi" w:cstheme="minorBidi"/>
          <w:szCs w:val="22"/>
          <w:lang w:eastAsia="en-AU"/>
        </w:rPr>
      </w:pPr>
      <w:r>
        <w:t>4</w:t>
      </w:r>
      <w:r w:rsidRPr="00705E8B">
        <w:rPr>
          <w:snapToGrid w:val="0"/>
        </w:rPr>
        <w:t>.</w:t>
      </w:r>
      <w:r w:rsidRPr="00705E8B">
        <w:rPr>
          <w:snapToGrid w:val="0"/>
        </w:rPr>
        <w:tab/>
        <w:t>Renewals</w:t>
      </w:r>
      <w:r>
        <w:tab/>
      </w:r>
      <w:r>
        <w:fldChar w:fldCharType="begin"/>
      </w:r>
      <w:r>
        <w:instrText xml:space="preserve"> PAGEREF _Toc355003969 \h </w:instrText>
      </w:r>
      <w:r>
        <w:fldChar w:fldCharType="separate"/>
      </w:r>
      <w:r w:rsidR="0010071D">
        <w:t>3</w:t>
      </w:r>
      <w:r>
        <w:fldChar w:fldCharType="end"/>
      </w:r>
    </w:p>
    <w:p w:rsidR="00B6773C" w:rsidRDefault="00B6773C">
      <w:pPr>
        <w:pStyle w:val="TOC8"/>
        <w:rPr>
          <w:rFonts w:asciiTheme="minorHAnsi" w:eastAsiaTheme="minorEastAsia" w:hAnsiTheme="minorHAnsi" w:cstheme="minorBidi"/>
          <w:szCs w:val="22"/>
          <w:lang w:eastAsia="en-AU"/>
        </w:rPr>
      </w:pPr>
      <w:r>
        <w:t>5</w:t>
      </w:r>
      <w:r w:rsidRPr="00705E8B">
        <w:rPr>
          <w:snapToGrid w:val="0"/>
        </w:rPr>
        <w:t>.</w:t>
      </w:r>
      <w:r w:rsidRPr="00705E8B">
        <w:rPr>
          <w:snapToGrid w:val="0"/>
        </w:rPr>
        <w:tab/>
        <w:t>Method of application</w:t>
      </w:r>
      <w:r>
        <w:tab/>
      </w:r>
      <w:r>
        <w:fldChar w:fldCharType="begin"/>
      </w:r>
      <w:r>
        <w:instrText xml:space="preserve"> PAGEREF _Toc355003970 \h </w:instrText>
      </w:r>
      <w:r>
        <w:fldChar w:fldCharType="separate"/>
      </w:r>
      <w:r w:rsidR="0010071D">
        <w:t>3</w:t>
      </w:r>
      <w:r>
        <w:fldChar w:fldCharType="end"/>
      </w:r>
    </w:p>
    <w:p w:rsidR="00B6773C" w:rsidRDefault="00B6773C">
      <w:pPr>
        <w:pStyle w:val="TOC8"/>
        <w:rPr>
          <w:rFonts w:asciiTheme="minorHAnsi" w:eastAsiaTheme="minorEastAsia" w:hAnsiTheme="minorHAnsi" w:cstheme="minorBidi"/>
          <w:szCs w:val="22"/>
          <w:lang w:eastAsia="en-AU"/>
        </w:rPr>
      </w:pPr>
      <w:r>
        <w:t>6</w:t>
      </w:r>
      <w:r w:rsidRPr="00705E8B">
        <w:rPr>
          <w:snapToGrid w:val="0"/>
        </w:rPr>
        <w:t>.</w:t>
      </w:r>
      <w:r w:rsidRPr="00705E8B">
        <w:rPr>
          <w:snapToGrid w:val="0"/>
        </w:rPr>
        <w:tab/>
        <w:t>Notice of application</w:t>
      </w:r>
      <w:r>
        <w:tab/>
      </w:r>
      <w:r>
        <w:fldChar w:fldCharType="begin"/>
      </w:r>
      <w:r>
        <w:instrText xml:space="preserve"> PAGEREF _Toc355003971 \h </w:instrText>
      </w:r>
      <w:r>
        <w:fldChar w:fldCharType="separate"/>
      </w:r>
      <w:r w:rsidR="0010071D">
        <w:t>3</w:t>
      </w:r>
      <w:r>
        <w:fldChar w:fldCharType="end"/>
      </w:r>
    </w:p>
    <w:p w:rsidR="00B6773C" w:rsidRDefault="00B6773C">
      <w:pPr>
        <w:pStyle w:val="TOC8"/>
        <w:rPr>
          <w:rFonts w:asciiTheme="minorHAnsi" w:eastAsiaTheme="minorEastAsia" w:hAnsiTheme="minorHAnsi" w:cstheme="minorBidi"/>
          <w:szCs w:val="22"/>
          <w:lang w:eastAsia="en-AU"/>
        </w:rPr>
      </w:pPr>
      <w:r>
        <w:t>7</w:t>
      </w:r>
      <w:r w:rsidRPr="00705E8B">
        <w:rPr>
          <w:snapToGrid w:val="0"/>
        </w:rPr>
        <w:t>.</w:t>
      </w:r>
      <w:r w:rsidRPr="00705E8B">
        <w:rPr>
          <w:snapToGrid w:val="0"/>
        </w:rPr>
        <w:tab/>
        <w:t>Notice of objection</w:t>
      </w:r>
      <w:r>
        <w:tab/>
      </w:r>
      <w:r>
        <w:fldChar w:fldCharType="begin"/>
      </w:r>
      <w:r>
        <w:instrText xml:space="preserve"> PAGEREF _Toc355003972 \h </w:instrText>
      </w:r>
      <w:r>
        <w:fldChar w:fldCharType="separate"/>
      </w:r>
      <w:r w:rsidR="0010071D">
        <w:t>4</w:t>
      </w:r>
      <w:r>
        <w:fldChar w:fldCharType="end"/>
      </w:r>
    </w:p>
    <w:p w:rsidR="00B6773C" w:rsidRDefault="00B6773C">
      <w:pPr>
        <w:pStyle w:val="TOC8"/>
        <w:rPr>
          <w:rFonts w:asciiTheme="minorHAnsi" w:eastAsiaTheme="minorEastAsia" w:hAnsiTheme="minorHAnsi" w:cstheme="minorBidi"/>
          <w:szCs w:val="22"/>
          <w:lang w:eastAsia="en-AU"/>
        </w:rPr>
      </w:pPr>
      <w:r>
        <w:t>8</w:t>
      </w:r>
      <w:r w:rsidRPr="00705E8B">
        <w:rPr>
          <w:snapToGrid w:val="0"/>
        </w:rPr>
        <w:t>.</w:t>
      </w:r>
      <w:r w:rsidRPr="00705E8B">
        <w:rPr>
          <w:snapToGrid w:val="0"/>
        </w:rPr>
        <w:tab/>
        <w:t>Police inquiries</w:t>
      </w:r>
      <w:r>
        <w:tab/>
      </w:r>
      <w:r>
        <w:fldChar w:fldCharType="begin"/>
      </w:r>
      <w:r>
        <w:instrText xml:space="preserve"> PAGEREF _Toc355003973 \h </w:instrText>
      </w:r>
      <w:r>
        <w:fldChar w:fldCharType="separate"/>
      </w:r>
      <w:r w:rsidR="0010071D">
        <w:t>4</w:t>
      </w:r>
      <w:r>
        <w:fldChar w:fldCharType="end"/>
      </w:r>
    </w:p>
    <w:p w:rsidR="00B6773C" w:rsidRDefault="00B6773C">
      <w:pPr>
        <w:pStyle w:val="TOC8"/>
        <w:rPr>
          <w:rFonts w:asciiTheme="minorHAnsi" w:eastAsiaTheme="minorEastAsia" w:hAnsiTheme="minorHAnsi" w:cstheme="minorBidi"/>
          <w:szCs w:val="22"/>
          <w:lang w:eastAsia="en-AU"/>
        </w:rPr>
      </w:pPr>
      <w:r>
        <w:t>9</w:t>
      </w:r>
      <w:r w:rsidRPr="00705E8B">
        <w:rPr>
          <w:snapToGrid w:val="0"/>
        </w:rPr>
        <w:t>.</w:t>
      </w:r>
      <w:r w:rsidRPr="00705E8B">
        <w:rPr>
          <w:snapToGrid w:val="0"/>
        </w:rPr>
        <w:tab/>
        <w:t>Stock register</w:t>
      </w:r>
      <w:r>
        <w:tab/>
      </w:r>
      <w:r>
        <w:fldChar w:fldCharType="begin"/>
      </w:r>
      <w:r>
        <w:instrText xml:space="preserve"> PAGEREF _Toc355003974 \h </w:instrText>
      </w:r>
      <w:r>
        <w:fldChar w:fldCharType="separate"/>
      </w:r>
      <w:r w:rsidR="0010071D">
        <w:t>4</w:t>
      </w:r>
      <w:r>
        <w:fldChar w:fldCharType="end"/>
      </w:r>
    </w:p>
    <w:p w:rsidR="00B6773C" w:rsidRDefault="00B6773C">
      <w:pPr>
        <w:pStyle w:val="TOC8"/>
        <w:rPr>
          <w:rFonts w:asciiTheme="minorHAnsi" w:eastAsiaTheme="minorEastAsia" w:hAnsiTheme="minorHAnsi" w:cstheme="minorBidi"/>
          <w:szCs w:val="22"/>
          <w:lang w:eastAsia="en-AU"/>
        </w:rPr>
      </w:pPr>
      <w:r>
        <w:t>10</w:t>
      </w:r>
      <w:r w:rsidRPr="00705E8B">
        <w:rPr>
          <w:snapToGrid w:val="0"/>
        </w:rPr>
        <w:t>.</w:t>
      </w:r>
      <w:r w:rsidRPr="00705E8B">
        <w:rPr>
          <w:snapToGrid w:val="0"/>
        </w:rPr>
        <w:tab/>
        <w:t>Waybills</w:t>
      </w:r>
      <w:r>
        <w:tab/>
      </w:r>
      <w:r>
        <w:fldChar w:fldCharType="begin"/>
      </w:r>
      <w:r>
        <w:instrText xml:space="preserve"> PAGEREF _Toc355003975 \h </w:instrText>
      </w:r>
      <w:r>
        <w:fldChar w:fldCharType="separate"/>
      </w:r>
      <w:r w:rsidR="0010071D">
        <w:t>5</w:t>
      </w:r>
      <w:r>
        <w:fldChar w:fldCharType="end"/>
      </w:r>
    </w:p>
    <w:p w:rsidR="00B6773C" w:rsidRDefault="00B6773C">
      <w:pPr>
        <w:pStyle w:val="TOC8"/>
        <w:rPr>
          <w:rFonts w:asciiTheme="minorHAnsi" w:eastAsiaTheme="minorEastAsia" w:hAnsiTheme="minorHAnsi" w:cstheme="minorBidi"/>
          <w:szCs w:val="22"/>
          <w:lang w:eastAsia="en-AU"/>
        </w:rPr>
      </w:pPr>
      <w:r>
        <w:t>11</w:t>
      </w:r>
      <w:r w:rsidRPr="00705E8B">
        <w:rPr>
          <w:snapToGrid w:val="0"/>
        </w:rPr>
        <w:t>.</w:t>
      </w:r>
      <w:r w:rsidRPr="00705E8B">
        <w:rPr>
          <w:snapToGrid w:val="0"/>
        </w:rPr>
        <w:tab/>
        <w:t>Misrepresentation</w:t>
      </w:r>
      <w:r>
        <w:tab/>
      </w:r>
      <w:r>
        <w:fldChar w:fldCharType="begin"/>
      </w:r>
      <w:r>
        <w:instrText xml:space="preserve"> PAGEREF _Toc355003976 \h </w:instrText>
      </w:r>
      <w:r>
        <w:fldChar w:fldCharType="separate"/>
      </w:r>
      <w:r w:rsidR="0010071D">
        <w:t>6</w:t>
      </w:r>
      <w:r>
        <w:fldChar w:fldCharType="end"/>
      </w:r>
    </w:p>
    <w:p w:rsidR="00B6773C" w:rsidRDefault="00B6773C">
      <w:pPr>
        <w:pStyle w:val="TOC2"/>
        <w:tabs>
          <w:tab w:val="right" w:leader="dot" w:pos="7086"/>
        </w:tabs>
        <w:rPr>
          <w:rFonts w:asciiTheme="minorHAnsi" w:eastAsiaTheme="minorEastAsia" w:hAnsiTheme="minorHAnsi" w:cstheme="minorBidi"/>
          <w:b w:val="0"/>
          <w:sz w:val="22"/>
          <w:szCs w:val="22"/>
          <w:lang w:eastAsia="en-AU"/>
        </w:rPr>
      </w:pPr>
      <w:r>
        <w:t>Schedule</w:t>
      </w:r>
    </w:p>
    <w:p w:rsidR="00B6773C" w:rsidRDefault="00B6773C">
      <w:pPr>
        <w:pStyle w:val="TOC2"/>
        <w:tabs>
          <w:tab w:val="right" w:leader="dot" w:pos="7086"/>
        </w:tabs>
        <w:rPr>
          <w:rFonts w:asciiTheme="minorHAnsi" w:eastAsiaTheme="minorEastAsia" w:hAnsiTheme="minorHAnsi" w:cstheme="minorBidi"/>
          <w:b w:val="0"/>
          <w:sz w:val="22"/>
          <w:szCs w:val="22"/>
          <w:lang w:eastAsia="en-AU"/>
        </w:rPr>
      </w:pPr>
      <w:r>
        <w:t>Notes</w:t>
      </w:r>
    </w:p>
    <w:p w:rsidR="00B6773C" w:rsidRDefault="00B6773C" w:rsidP="00B6773C">
      <w:pPr>
        <w:pStyle w:val="TOC8"/>
        <w:rPr>
          <w:rFonts w:asciiTheme="minorHAnsi" w:eastAsiaTheme="minorEastAsia" w:hAnsiTheme="minorHAnsi" w:cstheme="minorBidi"/>
          <w:szCs w:val="22"/>
          <w:lang w:eastAsia="en-AU"/>
        </w:rPr>
      </w:pPr>
      <w:r>
        <w:rPr>
          <w:snapToGrid w:val="0"/>
        </w:rPr>
        <w:tab/>
      </w:r>
      <w:r w:rsidRPr="00705E8B">
        <w:rPr>
          <w:snapToGrid w:val="0"/>
        </w:rPr>
        <w:t>Compilation table</w:t>
      </w:r>
      <w:r>
        <w:tab/>
      </w:r>
      <w:r>
        <w:fldChar w:fldCharType="begin"/>
      </w:r>
      <w:r>
        <w:instrText xml:space="preserve"> PAGEREF _Toc355003979 \h </w:instrText>
      </w:r>
      <w:r>
        <w:fldChar w:fldCharType="separate"/>
      </w:r>
      <w:r w:rsidR="0010071D">
        <w:t>25</w:t>
      </w:r>
      <w:r>
        <w:fldChar w:fldCharType="end"/>
      </w:r>
    </w:p>
    <w:p w:rsidR="00EE55B8" w:rsidRDefault="00ED4CD7" w:rsidP="00ED4CD7">
      <w:pPr>
        <w:pStyle w:val="TOC2"/>
      </w:pPr>
      <w:r>
        <w:fldChar w:fldCharType="end"/>
      </w:r>
    </w:p>
    <w:p w:rsidR="00EE55B8" w:rsidRDefault="00EE55B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E55B8" w:rsidRDefault="00EE55B8">
      <w:pPr>
        <w:pStyle w:val="NoteHeading"/>
        <w:sectPr w:rsidR="00EE55B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t>Western Australia</w:t>
          </w:r>
        </w:smartTag>
      </w:smartTag>
    </w:p>
    <w:p w:rsidR="00EE55B8" w:rsidRDefault="00EE55B8">
      <w:pPr>
        <w:pStyle w:val="PrincipalActReg"/>
        <w:rPr>
          <w:snapToGrid w:val="0"/>
        </w:rPr>
      </w:pPr>
      <w:r>
        <w:rPr>
          <w:snapToGrid w:val="0"/>
        </w:rPr>
        <w:t>Auction Sales Act 1973</w:t>
      </w:r>
    </w:p>
    <w:p w:rsidR="00EE55B8" w:rsidRDefault="00EE55B8" w:rsidP="006B707D">
      <w:pPr>
        <w:pStyle w:val="NameofActReg"/>
      </w:pPr>
      <w:r>
        <w:t>Auction Sales Regulations 1974</w:t>
      </w:r>
    </w:p>
    <w:p w:rsidR="00EE55B8" w:rsidRDefault="00EE55B8">
      <w:pPr>
        <w:pStyle w:val="Heading5"/>
        <w:rPr>
          <w:snapToGrid w:val="0"/>
        </w:rPr>
      </w:pPr>
      <w:bookmarkStart w:id="2" w:name="_Toc435427385"/>
      <w:bookmarkStart w:id="3" w:name="_Toc494596895"/>
      <w:bookmarkStart w:id="4" w:name="_Toc355003966"/>
      <w:r>
        <w:rPr>
          <w:rStyle w:val="CharSectno"/>
        </w:rPr>
        <w:t>1</w:t>
      </w:r>
      <w:r>
        <w:rPr>
          <w:snapToGrid w:val="0"/>
        </w:rPr>
        <w:t>.</w:t>
      </w:r>
      <w:r>
        <w:rPr>
          <w:snapToGrid w:val="0"/>
        </w:rPr>
        <w:tab/>
        <w:t>Citation and commencement</w:t>
      </w:r>
      <w:bookmarkEnd w:id="2"/>
      <w:bookmarkEnd w:id="3"/>
      <w:bookmarkEnd w:id="4"/>
      <w:r>
        <w:rPr>
          <w:snapToGrid w:val="0"/>
        </w:rPr>
        <w:t xml:space="preserve"> </w:t>
      </w:r>
    </w:p>
    <w:p w:rsidR="00EE55B8" w:rsidRDefault="00EE55B8">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rsidR="00EE55B8" w:rsidRDefault="00EE55B8">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rsidR="00EE55B8" w:rsidRDefault="00EE55B8">
      <w:pPr>
        <w:pStyle w:val="Footnotesection"/>
      </w:pPr>
      <w:r>
        <w:tab/>
        <w:t xml:space="preserve">[Regulation 1 amended in Gazette 29 August 1986 p.3205.] </w:t>
      </w:r>
    </w:p>
    <w:p w:rsidR="00EE55B8" w:rsidRDefault="00EE55B8">
      <w:pPr>
        <w:pStyle w:val="Heading5"/>
        <w:rPr>
          <w:snapToGrid w:val="0"/>
        </w:rPr>
      </w:pPr>
      <w:bookmarkStart w:id="5" w:name="_Toc435427386"/>
      <w:bookmarkStart w:id="6" w:name="_Toc494596896"/>
      <w:bookmarkStart w:id="7" w:name="_Toc355003967"/>
      <w:r>
        <w:rPr>
          <w:rStyle w:val="CharSectno"/>
        </w:rPr>
        <w:t>2</w:t>
      </w:r>
      <w:r>
        <w:rPr>
          <w:snapToGrid w:val="0"/>
        </w:rPr>
        <w:t>.</w:t>
      </w:r>
      <w:r>
        <w:rPr>
          <w:snapToGrid w:val="0"/>
        </w:rPr>
        <w:tab/>
        <w:t>Forms</w:t>
      </w:r>
      <w:bookmarkEnd w:id="5"/>
      <w:bookmarkEnd w:id="6"/>
      <w:bookmarkEnd w:id="7"/>
      <w:r>
        <w:rPr>
          <w:snapToGrid w:val="0"/>
        </w:rPr>
        <w:t xml:space="preserve"> </w:t>
      </w:r>
    </w:p>
    <w:p w:rsidR="00EE55B8" w:rsidRDefault="00EE55B8">
      <w:pPr>
        <w:pStyle w:val="Subsection"/>
        <w:rPr>
          <w:snapToGrid w:val="0"/>
        </w:rPr>
      </w:pPr>
      <w:r>
        <w:rPr>
          <w:snapToGrid w:val="0"/>
        </w:rPr>
        <w:tab/>
      </w:r>
      <w:r>
        <w:rPr>
          <w:snapToGrid w:val="0"/>
        </w:rPr>
        <w:tab/>
        <w:t>The forms prescribed for the purposes of the Act are set out in the Schedule.</w:t>
      </w:r>
    </w:p>
    <w:p w:rsidR="00EE55B8" w:rsidRDefault="00EE55B8">
      <w:pPr>
        <w:pStyle w:val="Heading5"/>
        <w:rPr>
          <w:snapToGrid w:val="0"/>
        </w:rPr>
      </w:pPr>
      <w:bookmarkStart w:id="8" w:name="_Toc435427387"/>
      <w:bookmarkStart w:id="9" w:name="_Toc494596897"/>
      <w:bookmarkStart w:id="10" w:name="_Toc355003968"/>
      <w:r>
        <w:rPr>
          <w:rStyle w:val="CharSectno"/>
        </w:rPr>
        <w:t>3</w:t>
      </w:r>
      <w:r>
        <w:rPr>
          <w:snapToGrid w:val="0"/>
        </w:rPr>
        <w:t>.</w:t>
      </w:r>
      <w:r>
        <w:rPr>
          <w:snapToGrid w:val="0"/>
        </w:rPr>
        <w:tab/>
        <w:t>Applications</w:t>
      </w:r>
      <w:bookmarkEnd w:id="8"/>
      <w:bookmarkEnd w:id="9"/>
      <w:bookmarkEnd w:id="10"/>
      <w:r>
        <w:rPr>
          <w:snapToGrid w:val="0"/>
        </w:rPr>
        <w:t xml:space="preserve"> </w:t>
      </w:r>
    </w:p>
    <w:p w:rsidR="00EE55B8" w:rsidRDefault="00EE55B8">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rsidR="00EE55B8" w:rsidRDefault="00EE55B8">
      <w:pPr>
        <w:pStyle w:val="MiscellaneousHeading"/>
        <w:keepLines/>
        <w:spacing w:after="80"/>
        <w:rPr>
          <w:b/>
          <w:snapToGrid w:val="0"/>
        </w:rPr>
      </w:pPr>
      <w:r>
        <w:rPr>
          <w:b/>
          <w:snapToGrid w:val="0"/>
        </w:rPr>
        <w:t>Application forms and fees payable</w:t>
      </w:r>
    </w:p>
    <w:tbl>
      <w:tblPr>
        <w:tblW w:w="0" w:type="auto"/>
        <w:tblInd w:w="992" w:type="dxa"/>
        <w:tblLayout w:type="fixed"/>
        <w:tblCellMar>
          <w:left w:w="141" w:type="dxa"/>
          <w:right w:w="141" w:type="dxa"/>
        </w:tblCellMar>
        <w:tblLook w:val="0000" w:firstRow="0" w:lastRow="0" w:firstColumn="0" w:lastColumn="0" w:noHBand="0" w:noVBand="0"/>
      </w:tblPr>
      <w:tblGrid>
        <w:gridCol w:w="1276"/>
        <w:gridCol w:w="3118"/>
        <w:gridCol w:w="1843"/>
      </w:tblGrid>
      <w:tr w:rsidR="00EE55B8">
        <w:tc>
          <w:tcPr>
            <w:tcW w:w="1276" w:type="dxa"/>
          </w:tcPr>
          <w:p w:rsidR="00EE55B8" w:rsidRDefault="00EE55B8">
            <w:pPr>
              <w:pStyle w:val="Table"/>
              <w:keepNext/>
              <w:keepLines/>
              <w:jc w:val="center"/>
              <w:rPr>
                <w:b/>
              </w:rPr>
            </w:pPr>
            <w:r>
              <w:rPr>
                <w:b/>
              </w:rPr>
              <w:t>Form No.</w:t>
            </w:r>
          </w:p>
        </w:tc>
        <w:tc>
          <w:tcPr>
            <w:tcW w:w="3118" w:type="dxa"/>
          </w:tcPr>
          <w:p w:rsidR="00EE55B8" w:rsidRDefault="00EE55B8">
            <w:pPr>
              <w:pStyle w:val="Table"/>
              <w:keepNext/>
              <w:keepLines/>
              <w:tabs>
                <w:tab w:val="left" w:pos="3119"/>
              </w:tabs>
              <w:jc w:val="center"/>
              <w:rPr>
                <w:b/>
              </w:rPr>
            </w:pPr>
            <w:r>
              <w:rPr>
                <w:b/>
              </w:rPr>
              <w:t>Purpose</w:t>
            </w:r>
          </w:p>
        </w:tc>
        <w:tc>
          <w:tcPr>
            <w:tcW w:w="1843" w:type="dxa"/>
          </w:tcPr>
          <w:p w:rsidR="00EE55B8" w:rsidRDefault="00EE55B8">
            <w:pPr>
              <w:pStyle w:val="Table"/>
              <w:keepNext/>
              <w:keepLines/>
              <w:jc w:val="center"/>
              <w:rPr>
                <w:b/>
              </w:rPr>
            </w:pPr>
            <w:r>
              <w:rPr>
                <w:b/>
              </w:rPr>
              <w:t>Fee</w:t>
            </w:r>
          </w:p>
        </w:tc>
      </w:tr>
      <w:tr w:rsidR="00EE55B8">
        <w:tc>
          <w:tcPr>
            <w:tcW w:w="1276" w:type="dxa"/>
          </w:tcPr>
          <w:p w:rsidR="00EE55B8" w:rsidRDefault="00EE55B8">
            <w:pPr>
              <w:pStyle w:val="Table"/>
              <w:keepNext/>
              <w:keepLines/>
              <w:jc w:val="center"/>
            </w:pPr>
            <w:r>
              <w:t>1</w:t>
            </w:r>
          </w:p>
        </w:tc>
        <w:tc>
          <w:tcPr>
            <w:tcW w:w="3118" w:type="dxa"/>
          </w:tcPr>
          <w:p w:rsidR="00EE55B8" w:rsidRDefault="00EE55B8">
            <w:pPr>
              <w:pStyle w:val="Table"/>
              <w:keepNext/>
              <w:keepLines/>
              <w:tabs>
                <w:tab w:val="left" w:leader="dot" w:pos="3119"/>
              </w:tabs>
            </w:pPr>
            <w:r>
              <w:t>General licence..........................</w:t>
            </w:r>
          </w:p>
        </w:tc>
        <w:tc>
          <w:tcPr>
            <w:tcW w:w="1843" w:type="dxa"/>
          </w:tcPr>
          <w:p w:rsidR="00EE55B8" w:rsidRDefault="00EE55B8">
            <w:pPr>
              <w:pStyle w:val="Table"/>
              <w:keepNext/>
              <w:keepLines/>
            </w:pPr>
            <w:r>
              <w:t>$233 per annum.</w:t>
            </w:r>
          </w:p>
        </w:tc>
      </w:tr>
      <w:tr w:rsidR="00EE55B8">
        <w:tc>
          <w:tcPr>
            <w:tcW w:w="1276" w:type="dxa"/>
          </w:tcPr>
          <w:p w:rsidR="00EE55B8" w:rsidRDefault="00EE55B8">
            <w:pPr>
              <w:pStyle w:val="Table"/>
              <w:keepNext/>
              <w:keepLines/>
              <w:jc w:val="center"/>
            </w:pPr>
            <w:r>
              <w:t>2</w:t>
            </w:r>
          </w:p>
        </w:tc>
        <w:tc>
          <w:tcPr>
            <w:tcW w:w="3118" w:type="dxa"/>
          </w:tcPr>
          <w:p w:rsidR="00EE55B8" w:rsidRDefault="00EE55B8">
            <w:pPr>
              <w:pStyle w:val="Table"/>
              <w:keepNext/>
              <w:keepLines/>
              <w:tabs>
                <w:tab w:val="left" w:leader="dot" w:pos="3119"/>
              </w:tabs>
            </w:pPr>
            <w:r>
              <w:t>Restricted licence.......................</w:t>
            </w:r>
          </w:p>
        </w:tc>
        <w:tc>
          <w:tcPr>
            <w:tcW w:w="1843" w:type="dxa"/>
          </w:tcPr>
          <w:p w:rsidR="00EE55B8" w:rsidRDefault="00EE55B8">
            <w:pPr>
              <w:pStyle w:val="Table"/>
              <w:keepNext/>
              <w:keepLines/>
            </w:pPr>
            <w:r>
              <w:t>$173 per annum.</w:t>
            </w:r>
          </w:p>
        </w:tc>
      </w:tr>
      <w:tr w:rsidR="00EE55B8">
        <w:tc>
          <w:tcPr>
            <w:tcW w:w="1276" w:type="dxa"/>
          </w:tcPr>
          <w:p w:rsidR="00EE55B8" w:rsidRDefault="00EE55B8">
            <w:pPr>
              <w:pStyle w:val="Table"/>
              <w:keepNext/>
              <w:keepLines/>
              <w:jc w:val="center"/>
            </w:pPr>
            <w:r>
              <w:t>3</w:t>
            </w:r>
          </w:p>
        </w:tc>
        <w:tc>
          <w:tcPr>
            <w:tcW w:w="3118" w:type="dxa"/>
          </w:tcPr>
          <w:p w:rsidR="00EE55B8" w:rsidRDefault="00EE55B8">
            <w:pPr>
              <w:pStyle w:val="Table"/>
              <w:keepNext/>
              <w:keepLines/>
              <w:tabs>
                <w:tab w:val="left" w:leader="dot" w:pos="3119"/>
              </w:tabs>
            </w:pPr>
            <w:r>
              <w:t>Occasional licence.....................</w:t>
            </w:r>
          </w:p>
        </w:tc>
        <w:tc>
          <w:tcPr>
            <w:tcW w:w="1843" w:type="dxa"/>
          </w:tcPr>
          <w:p w:rsidR="00EE55B8" w:rsidRDefault="00EE55B8">
            <w:pPr>
              <w:pStyle w:val="Table"/>
              <w:keepNext/>
              <w:keepLines/>
            </w:pPr>
            <w:r>
              <w:t>$65 per licence.</w:t>
            </w:r>
          </w:p>
        </w:tc>
      </w:tr>
      <w:tr w:rsidR="00EE55B8">
        <w:tc>
          <w:tcPr>
            <w:tcW w:w="1276" w:type="dxa"/>
          </w:tcPr>
          <w:p w:rsidR="00EE55B8" w:rsidRDefault="00EE55B8">
            <w:pPr>
              <w:pStyle w:val="Table"/>
              <w:keepNext/>
              <w:keepLines/>
              <w:jc w:val="center"/>
            </w:pPr>
            <w:r>
              <w:t>4</w:t>
            </w:r>
          </w:p>
        </w:tc>
        <w:tc>
          <w:tcPr>
            <w:tcW w:w="3118" w:type="dxa"/>
          </w:tcPr>
          <w:p w:rsidR="00EE55B8" w:rsidRDefault="00EE55B8">
            <w:pPr>
              <w:pStyle w:val="Table"/>
              <w:keepNext/>
              <w:keepLines/>
              <w:tabs>
                <w:tab w:val="left" w:leader="dot" w:pos="3119"/>
              </w:tabs>
            </w:pPr>
            <w:r>
              <w:t>Interim licence...........................</w:t>
            </w:r>
          </w:p>
        </w:tc>
        <w:tc>
          <w:tcPr>
            <w:tcW w:w="1843" w:type="dxa"/>
          </w:tcPr>
          <w:p w:rsidR="00EE55B8" w:rsidRDefault="00EE55B8">
            <w:pPr>
              <w:pStyle w:val="Table"/>
              <w:keepNext/>
              <w:keepLines/>
            </w:pPr>
            <w:r>
              <w:t>$27 a month or part thereof.</w:t>
            </w:r>
          </w:p>
        </w:tc>
      </w:tr>
      <w:tr w:rsidR="00EE55B8">
        <w:tc>
          <w:tcPr>
            <w:tcW w:w="1276" w:type="dxa"/>
          </w:tcPr>
          <w:p w:rsidR="00EE55B8" w:rsidRDefault="00EE55B8">
            <w:pPr>
              <w:pStyle w:val="Table"/>
              <w:keepNext/>
              <w:keepLines/>
              <w:jc w:val="center"/>
            </w:pPr>
            <w:r>
              <w:t>5</w:t>
            </w:r>
          </w:p>
        </w:tc>
        <w:tc>
          <w:tcPr>
            <w:tcW w:w="3118" w:type="dxa"/>
          </w:tcPr>
          <w:p w:rsidR="00EE55B8" w:rsidRDefault="00EE55B8">
            <w:pPr>
              <w:pStyle w:val="Table"/>
              <w:keepNext/>
              <w:keepLines/>
              <w:tabs>
                <w:tab w:val="left" w:leader="dot" w:pos="3119"/>
              </w:tabs>
            </w:pPr>
            <w:r>
              <w:t>Provisional licence.....................</w:t>
            </w:r>
          </w:p>
        </w:tc>
        <w:tc>
          <w:tcPr>
            <w:tcW w:w="1843" w:type="dxa"/>
          </w:tcPr>
          <w:p w:rsidR="00EE55B8" w:rsidRDefault="00EE55B8">
            <w:pPr>
              <w:pStyle w:val="Table"/>
              <w:keepNext/>
              <w:keepLines/>
            </w:pPr>
            <w:r>
              <w:t>$27 a month or part thereof.</w:t>
            </w:r>
          </w:p>
        </w:tc>
      </w:tr>
      <w:tr w:rsidR="00EE55B8">
        <w:tc>
          <w:tcPr>
            <w:tcW w:w="1276" w:type="dxa"/>
          </w:tcPr>
          <w:p w:rsidR="00EE55B8" w:rsidRDefault="00EE55B8">
            <w:pPr>
              <w:pStyle w:val="Table"/>
              <w:keepNext/>
              <w:keepLines/>
              <w:jc w:val="center"/>
            </w:pPr>
            <w:r>
              <w:t>6</w:t>
            </w:r>
          </w:p>
        </w:tc>
        <w:tc>
          <w:tcPr>
            <w:tcW w:w="3118" w:type="dxa"/>
          </w:tcPr>
          <w:p w:rsidR="00EE55B8" w:rsidRDefault="00EE55B8">
            <w:pPr>
              <w:pStyle w:val="Table"/>
              <w:keepNext/>
              <w:keepLines/>
              <w:tabs>
                <w:tab w:val="left" w:leader="dot" w:pos="3119"/>
              </w:tabs>
            </w:pPr>
            <w:r>
              <w:t>Duplicate licence.......................</w:t>
            </w:r>
          </w:p>
        </w:tc>
        <w:tc>
          <w:tcPr>
            <w:tcW w:w="1843" w:type="dxa"/>
          </w:tcPr>
          <w:p w:rsidR="00EE55B8" w:rsidRDefault="00EE55B8">
            <w:pPr>
              <w:pStyle w:val="Table"/>
              <w:keepNext/>
              <w:keepLines/>
            </w:pPr>
            <w:r>
              <w:t>$27.</w:t>
            </w:r>
          </w:p>
        </w:tc>
      </w:tr>
      <w:tr w:rsidR="00EE55B8">
        <w:tc>
          <w:tcPr>
            <w:tcW w:w="1276" w:type="dxa"/>
          </w:tcPr>
          <w:p w:rsidR="00EE55B8" w:rsidRDefault="00EE55B8">
            <w:pPr>
              <w:pStyle w:val="Table"/>
              <w:keepNext/>
              <w:keepLines/>
              <w:jc w:val="center"/>
            </w:pPr>
            <w:r>
              <w:t>7</w:t>
            </w:r>
          </w:p>
        </w:tc>
        <w:tc>
          <w:tcPr>
            <w:tcW w:w="3118" w:type="dxa"/>
          </w:tcPr>
          <w:p w:rsidR="00EE55B8" w:rsidRDefault="00EE55B8">
            <w:pPr>
              <w:pStyle w:val="Table"/>
              <w:keepNext/>
              <w:keepLines/>
              <w:tabs>
                <w:tab w:val="left" w:leader="dot" w:pos="3119"/>
              </w:tabs>
            </w:pPr>
            <w:r>
              <w:t>Transfer of licence.....................</w:t>
            </w:r>
          </w:p>
        </w:tc>
        <w:tc>
          <w:tcPr>
            <w:tcW w:w="1843" w:type="dxa"/>
          </w:tcPr>
          <w:p w:rsidR="00EE55B8" w:rsidRDefault="00EE55B8">
            <w:pPr>
              <w:pStyle w:val="Table"/>
              <w:keepNext/>
              <w:keepLines/>
            </w:pPr>
            <w:r>
              <w:t>$45.</w:t>
            </w:r>
          </w:p>
        </w:tc>
      </w:tr>
    </w:tbl>
    <w:p w:rsidR="00EE55B8" w:rsidRDefault="00EE55B8">
      <w:pPr>
        <w:pStyle w:val="Subsection"/>
        <w:rPr>
          <w:snapToGrid w:val="0"/>
        </w:rPr>
      </w:pPr>
      <w:r>
        <w:rPr>
          <w:snapToGrid w:val="0"/>
        </w:rPr>
        <w:tab/>
        <w:t>(2)</w:t>
      </w:r>
      <w:r>
        <w:rPr>
          <w:snapToGrid w:val="0"/>
        </w:rPr>
        <w:tab/>
        <w:t>Copies of the application forms required may be obtained, free of charge, from the Clerk of a Court of Petty Sessions.</w:t>
      </w:r>
    </w:p>
    <w:p w:rsidR="00EE55B8" w:rsidRDefault="00EE55B8">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rsidR="00EE55B8" w:rsidRDefault="00EE55B8">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rsidR="00EE55B8">
        <w:tc>
          <w:tcPr>
            <w:tcW w:w="1276" w:type="dxa"/>
          </w:tcPr>
          <w:p w:rsidR="00EE55B8" w:rsidRDefault="00EE55B8">
            <w:pPr>
              <w:pStyle w:val="Table"/>
              <w:jc w:val="center"/>
              <w:rPr>
                <w:b/>
                <w:snapToGrid w:val="0"/>
              </w:rPr>
            </w:pPr>
            <w:r>
              <w:rPr>
                <w:b/>
                <w:snapToGrid w:val="0"/>
              </w:rPr>
              <w:t>Form No.</w:t>
            </w:r>
          </w:p>
        </w:tc>
        <w:tc>
          <w:tcPr>
            <w:tcW w:w="3685" w:type="dxa"/>
          </w:tcPr>
          <w:p w:rsidR="00EE55B8" w:rsidRDefault="00EE55B8">
            <w:pPr>
              <w:pStyle w:val="Table"/>
              <w:jc w:val="center"/>
              <w:rPr>
                <w:b/>
                <w:snapToGrid w:val="0"/>
              </w:rPr>
            </w:pPr>
            <w:r>
              <w:rPr>
                <w:b/>
                <w:snapToGrid w:val="0"/>
              </w:rPr>
              <w:t>Purpose</w:t>
            </w:r>
          </w:p>
        </w:tc>
      </w:tr>
      <w:tr w:rsidR="00EE55B8">
        <w:tc>
          <w:tcPr>
            <w:tcW w:w="1276" w:type="dxa"/>
          </w:tcPr>
          <w:p w:rsidR="00EE55B8" w:rsidRDefault="00EE55B8">
            <w:pPr>
              <w:pStyle w:val="Table"/>
              <w:jc w:val="center"/>
              <w:rPr>
                <w:snapToGrid w:val="0"/>
              </w:rPr>
            </w:pPr>
            <w:r>
              <w:rPr>
                <w:snapToGrid w:val="0"/>
              </w:rPr>
              <w:t>8</w:t>
            </w:r>
          </w:p>
        </w:tc>
        <w:tc>
          <w:tcPr>
            <w:tcW w:w="3685" w:type="dxa"/>
          </w:tcPr>
          <w:p w:rsidR="00EE55B8" w:rsidRDefault="00EE55B8">
            <w:pPr>
              <w:pStyle w:val="Table"/>
              <w:rPr>
                <w:snapToGrid w:val="0"/>
              </w:rPr>
            </w:pPr>
            <w:r>
              <w:rPr>
                <w:snapToGrid w:val="0"/>
              </w:rPr>
              <w:t>General licence.</w:t>
            </w:r>
          </w:p>
        </w:tc>
      </w:tr>
      <w:tr w:rsidR="00EE55B8">
        <w:tc>
          <w:tcPr>
            <w:tcW w:w="1276" w:type="dxa"/>
          </w:tcPr>
          <w:p w:rsidR="00EE55B8" w:rsidRDefault="00EE55B8">
            <w:pPr>
              <w:pStyle w:val="Table"/>
              <w:jc w:val="center"/>
              <w:rPr>
                <w:snapToGrid w:val="0"/>
              </w:rPr>
            </w:pPr>
            <w:r>
              <w:rPr>
                <w:snapToGrid w:val="0"/>
              </w:rPr>
              <w:t>9</w:t>
            </w:r>
          </w:p>
        </w:tc>
        <w:tc>
          <w:tcPr>
            <w:tcW w:w="3685" w:type="dxa"/>
          </w:tcPr>
          <w:p w:rsidR="00EE55B8" w:rsidRDefault="00EE55B8">
            <w:pPr>
              <w:pStyle w:val="Table"/>
              <w:rPr>
                <w:snapToGrid w:val="0"/>
              </w:rPr>
            </w:pPr>
            <w:r>
              <w:rPr>
                <w:snapToGrid w:val="0"/>
              </w:rPr>
              <w:t>Restricted licence.</w:t>
            </w:r>
          </w:p>
        </w:tc>
      </w:tr>
      <w:tr w:rsidR="00EE55B8">
        <w:tc>
          <w:tcPr>
            <w:tcW w:w="1276" w:type="dxa"/>
          </w:tcPr>
          <w:p w:rsidR="00EE55B8" w:rsidRDefault="00EE55B8">
            <w:pPr>
              <w:pStyle w:val="Table"/>
              <w:jc w:val="center"/>
              <w:rPr>
                <w:snapToGrid w:val="0"/>
              </w:rPr>
            </w:pPr>
            <w:r>
              <w:rPr>
                <w:snapToGrid w:val="0"/>
              </w:rPr>
              <w:t>10</w:t>
            </w:r>
          </w:p>
        </w:tc>
        <w:tc>
          <w:tcPr>
            <w:tcW w:w="3685" w:type="dxa"/>
          </w:tcPr>
          <w:p w:rsidR="00EE55B8" w:rsidRDefault="00EE55B8">
            <w:pPr>
              <w:pStyle w:val="Table"/>
              <w:rPr>
                <w:snapToGrid w:val="0"/>
              </w:rPr>
            </w:pPr>
            <w:r>
              <w:rPr>
                <w:snapToGrid w:val="0"/>
              </w:rPr>
              <w:t>Occasional licence.</w:t>
            </w:r>
          </w:p>
        </w:tc>
      </w:tr>
      <w:tr w:rsidR="00EE55B8">
        <w:tc>
          <w:tcPr>
            <w:tcW w:w="1276" w:type="dxa"/>
          </w:tcPr>
          <w:p w:rsidR="00EE55B8" w:rsidRDefault="00EE55B8">
            <w:pPr>
              <w:pStyle w:val="Table"/>
              <w:jc w:val="center"/>
              <w:rPr>
                <w:snapToGrid w:val="0"/>
              </w:rPr>
            </w:pPr>
            <w:r>
              <w:rPr>
                <w:snapToGrid w:val="0"/>
              </w:rPr>
              <w:t>11</w:t>
            </w:r>
          </w:p>
        </w:tc>
        <w:tc>
          <w:tcPr>
            <w:tcW w:w="3685" w:type="dxa"/>
          </w:tcPr>
          <w:p w:rsidR="00EE55B8" w:rsidRDefault="00EE55B8">
            <w:pPr>
              <w:pStyle w:val="Table"/>
              <w:rPr>
                <w:snapToGrid w:val="0"/>
              </w:rPr>
            </w:pPr>
            <w:r>
              <w:rPr>
                <w:snapToGrid w:val="0"/>
              </w:rPr>
              <w:t>Interim licence.</w:t>
            </w:r>
          </w:p>
        </w:tc>
      </w:tr>
      <w:tr w:rsidR="00EE55B8">
        <w:tc>
          <w:tcPr>
            <w:tcW w:w="1276" w:type="dxa"/>
          </w:tcPr>
          <w:p w:rsidR="00EE55B8" w:rsidRDefault="00EE55B8">
            <w:pPr>
              <w:pStyle w:val="Table"/>
              <w:jc w:val="center"/>
              <w:rPr>
                <w:snapToGrid w:val="0"/>
              </w:rPr>
            </w:pPr>
            <w:r>
              <w:rPr>
                <w:snapToGrid w:val="0"/>
              </w:rPr>
              <w:t>12</w:t>
            </w:r>
          </w:p>
        </w:tc>
        <w:tc>
          <w:tcPr>
            <w:tcW w:w="3685" w:type="dxa"/>
          </w:tcPr>
          <w:p w:rsidR="00EE55B8" w:rsidRDefault="00EE55B8">
            <w:pPr>
              <w:pStyle w:val="Table"/>
              <w:rPr>
                <w:snapToGrid w:val="0"/>
              </w:rPr>
            </w:pPr>
            <w:r>
              <w:rPr>
                <w:snapToGrid w:val="0"/>
              </w:rPr>
              <w:t>Provisional licence.</w:t>
            </w:r>
          </w:p>
        </w:tc>
      </w:tr>
    </w:tbl>
    <w:p w:rsidR="00EE55B8" w:rsidRDefault="00EE55B8">
      <w:pPr>
        <w:pStyle w:val="Subsection"/>
        <w:rPr>
          <w:snapToGrid w:val="0"/>
        </w:rPr>
      </w:pPr>
      <w:r>
        <w:rPr>
          <w:snapToGrid w:val="0"/>
        </w:rPr>
        <w:tab/>
        <w:t>(4)</w:t>
      </w:r>
      <w:r>
        <w:rPr>
          <w:snapToGrid w:val="0"/>
        </w:rPr>
        <w:tab/>
        <w:t>The form of transfer of a licence shall be in Form 13 and shall be endorsed on the original licence to which it relates.</w:t>
      </w:r>
    </w:p>
    <w:p w:rsidR="00EE55B8" w:rsidRDefault="00EE55B8">
      <w:pPr>
        <w:pStyle w:val="Footnotesection"/>
      </w:pPr>
      <w:r>
        <w:tab/>
        <w:t>[Regulation 3 amended in Gazette 28 October 1983 p.4372; 29 August 1986 p.3205; 5 August 1988 p.2629; 30 June 1989 p.1976; 1 August 1990 p.3658; 13 December 1991 p.6156; 14 August 1992 pp.4016</w:t>
      </w:r>
      <w:r>
        <w:noBreakHyphen/>
        <w:t xml:space="preserve">7.] </w:t>
      </w:r>
    </w:p>
    <w:p w:rsidR="00EE55B8" w:rsidRDefault="00EE55B8">
      <w:pPr>
        <w:pStyle w:val="Heading5"/>
        <w:rPr>
          <w:snapToGrid w:val="0"/>
        </w:rPr>
      </w:pPr>
      <w:bookmarkStart w:id="11" w:name="_Toc435427388"/>
      <w:bookmarkStart w:id="12" w:name="_Toc494596898"/>
      <w:bookmarkStart w:id="13" w:name="_Toc355003969"/>
      <w:r>
        <w:rPr>
          <w:rStyle w:val="CharSectno"/>
        </w:rPr>
        <w:t>4</w:t>
      </w:r>
      <w:r>
        <w:rPr>
          <w:snapToGrid w:val="0"/>
        </w:rPr>
        <w:t>.</w:t>
      </w:r>
      <w:r>
        <w:rPr>
          <w:snapToGrid w:val="0"/>
        </w:rPr>
        <w:tab/>
        <w:t>Renewals</w:t>
      </w:r>
      <w:bookmarkEnd w:id="11"/>
      <w:bookmarkEnd w:id="12"/>
      <w:bookmarkEnd w:id="13"/>
      <w:r>
        <w:rPr>
          <w:snapToGrid w:val="0"/>
        </w:rPr>
        <w:t xml:space="preserve"> </w:t>
      </w:r>
    </w:p>
    <w:p w:rsidR="00EE55B8" w:rsidRDefault="00EE55B8">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rsidR="00EE55B8" w:rsidRDefault="00EE55B8">
      <w:pPr>
        <w:pStyle w:val="Subsection"/>
        <w:rPr>
          <w:snapToGrid w:val="0"/>
        </w:rPr>
      </w:pPr>
      <w:r>
        <w:rPr>
          <w:snapToGrid w:val="0"/>
        </w:rPr>
        <w:tab/>
        <w:t>(2)</w:t>
      </w:r>
      <w:r>
        <w:rPr>
          <w:snapToGrid w:val="0"/>
        </w:rPr>
        <w:tab/>
        <w:t>A licence shall not be renewable as of right.</w:t>
      </w:r>
    </w:p>
    <w:p w:rsidR="00EE55B8" w:rsidRDefault="00EE55B8">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rsidR="00EE55B8" w:rsidRDefault="00EE55B8">
      <w:pPr>
        <w:pStyle w:val="Footnotesection"/>
      </w:pPr>
      <w:r>
        <w:tab/>
        <w:t xml:space="preserve">[Regulation 4 amended in Gazette 6 October 1978 p.3634.] </w:t>
      </w:r>
    </w:p>
    <w:p w:rsidR="00EE55B8" w:rsidRDefault="00EE55B8">
      <w:pPr>
        <w:pStyle w:val="Heading5"/>
        <w:rPr>
          <w:snapToGrid w:val="0"/>
        </w:rPr>
      </w:pPr>
      <w:bookmarkStart w:id="14" w:name="_Toc435427389"/>
      <w:bookmarkStart w:id="15" w:name="_Toc494596899"/>
      <w:bookmarkStart w:id="16" w:name="_Toc355003970"/>
      <w:r>
        <w:rPr>
          <w:rStyle w:val="CharSectno"/>
        </w:rPr>
        <w:t>5</w:t>
      </w:r>
      <w:r>
        <w:rPr>
          <w:snapToGrid w:val="0"/>
        </w:rPr>
        <w:t>.</w:t>
      </w:r>
      <w:r>
        <w:rPr>
          <w:snapToGrid w:val="0"/>
        </w:rPr>
        <w:tab/>
        <w:t>Method of application</w:t>
      </w:r>
      <w:bookmarkEnd w:id="14"/>
      <w:bookmarkEnd w:id="15"/>
      <w:bookmarkEnd w:id="16"/>
      <w:r>
        <w:rPr>
          <w:snapToGrid w:val="0"/>
        </w:rPr>
        <w:t xml:space="preserve"> </w:t>
      </w:r>
    </w:p>
    <w:p w:rsidR="00EE55B8" w:rsidRDefault="00EE55B8">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rsidR="00EE55B8" w:rsidRDefault="00EE55B8">
      <w:pPr>
        <w:pStyle w:val="Indenta"/>
        <w:rPr>
          <w:snapToGrid w:val="0"/>
        </w:rPr>
      </w:pPr>
      <w:r>
        <w:rPr>
          <w:snapToGrid w:val="0"/>
        </w:rPr>
        <w:tab/>
        <w:t>(a)</w:t>
      </w:r>
      <w:r>
        <w:rPr>
          <w:snapToGrid w:val="0"/>
        </w:rPr>
        <w:tab/>
        <w:t>where the application is made for a licence to be used for the benefit of a firm or corporation, 4 copies; and</w:t>
      </w:r>
    </w:p>
    <w:p w:rsidR="00EE55B8" w:rsidRDefault="00EE55B8">
      <w:pPr>
        <w:pStyle w:val="Indenta"/>
        <w:rPr>
          <w:snapToGrid w:val="0"/>
        </w:rPr>
      </w:pPr>
      <w:r>
        <w:rPr>
          <w:snapToGrid w:val="0"/>
        </w:rPr>
        <w:tab/>
        <w:t>(b)</w:t>
      </w:r>
      <w:r>
        <w:rPr>
          <w:snapToGrid w:val="0"/>
        </w:rPr>
        <w:tab/>
        <w:t>in any other case, 3 copies,</w:t>
      </w:r>
    </w:p>
    <w:p w:rsidR="00EE55B8" w:rsidRDefault="00EE55B8">
      <w:pPr>
        <w:pStyle w:val="Subsection"/>
        <w:rPr>
          <w:snapToGrid w:val="0"/>
        </w:rPr>
      </w:pPr>
      <w:r>
        <w:rPr>
          <w:snapToGrid w:val="0"/>
        </w:rPr>
        <w:tab/>
      </w:r>
      <w:r>
        <w:rPr>
          <w:snapToGrid w:val="0"/>
        </w:rPr>
        <w:tab/>
        <w:t>of the relevant application form.</w:t>
      </w:r>
    </w:p>
    <w:p w:rsidR="00EE55B8" w:rsidRDefault="00EE55B8">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EE55B8" w:rsidRDefault="00EE55B8">
      <w:pPr>
        <w:pStyle w:val="Heading5"/>
        <w:rPr>
          <w:snapToGrid w:val="0"/>
        </w:rPr>
      </w:pPr>
      <w:bookmarkStart w:id="17" w:name="_Toc435427390"/>
      <w:bookmarkStart w:id="18" w:name="_Toc494596900"/>
      <w:bookmarkStart w:id="19" w:name="_Toc355003971"/>
      <w:r>
        <w:rPr>
          <w:rStyle w:val="CharSectno"/>
        </w:rPr>
        <w:t>6</w:t>
      </w:r>
      <w:r>
        <w:rPr>
          <w:snapToGrid w:val="0"/>
        </w:rPr>
        <w:t>.</w:t>
      </w:r>
      <w:r>
        <w:rPr>
          <w:snapToGrid w:val="0"/>
        </w:rPr>
        <w:tab/>
        <w:t>Notice of application</w:t>
      </w:r>
      <w:bookmarkEnd w:id="17"/>
      <w:bookmarkEnd w:id="18"/>
      <w:bookmarkEnd w:id="19"/>
      <w:r>
        <w:rPr>
          <w:snapToGrid w:val="0"/>
        </w:rPr>
        <w:t xml:space="preserve"> </w:t>
      </w:r>
    </w:p>
    <w:p w:rsidR="00EE55B8" w:rsidRDefault="00EE55B8">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rsidR="00EE55B8" w:rsidRDefault="00EE55B8">
      <w:pPr>
        <w:pStyle w:val="Footnotesection"/>
      </w:pPr>
      <w:r>
        <w:tab/>
        <w:t xml:space="preserve">[Regulation 6 amended in Gazette 22 November 1974 p.5101.] </w:t>
      </w:r>
    </w:p>
    <w:p w:rsidR="00EE55B8" w:rsidRDefault="00EE55B8">
      <w:pPr>
        <w:pStyle w:val="Heading5"/>
        <w:rPr>
          <w:snapToGrid w:val="0"/>
        </w:rPr>
      </w:pPr>
      <w:bookmarkStart w:id="20" w:name="_Toc435427391"/>
      <w:bookmarkStart w:id="21" w:name="_Toc494596901"/>
      <w:bookmarkStart w:id="22" w:name="_Toc355003972"/>
      <w:r>
        <w:rPr>
          <w:rStyle w:val="CharSectno"/>
        </w:rPr>
        <w:t>7</w:t>
      </w:r>
      <w:r>
        <w:rPr>
          <w:snapToGrid w:val="0"/>
        </w:rPr>
        <w:t>.</w:t>
      </w:r>
      <w:r>
        <w:rPr>
          <w:snapToGrid w:val="0"/>
        </w:rPr>
        <w:tab/>
        <w:t>Notice of objection</w:t>
      </w:r>
      <w:bookmarkEnd w:id="20"/>
      <w:bookmarkEnd w:id="21"/>
      <w:bookmarkEnd w:id="22"/>
      <w:r>
        <w:rPr>
          <w:snapToGrid w:val="0"/>
        </w:rPr>
        <w:t xml:space="preserve"> </w:t>
      </w:r>
    </w:p>
    <w:p w:rsidR="00EE55B8" w:rsidRDefault="00EE55B8">
      <w:pPr>
        <w:pStyle w:val="Subsection"/>
        <w:rPr>
          <w:snapToGrid w:val="0"/>
        </w:rPr>
      </w:pPr>
      <w:r>
        <w:rPr>
          <w:snapToGrid w:val="0"/>
        </w:rPr>
        <w:tab/>
      </w:r>
      <w:r>
        <w:rPr>
          <w:snapToGrid w:val="0"/>
        </w:rPr>
        <w:tab/>
        <w:t>A notice of objection to the grant, renewal or transfer of a licence is not required to be given in a prescribed form.</w:t>
      </w:r>
    </w:p>
    <w:p w:rsidR="00EE55B8" w:rsidRDefault="00EE55B8">
      <w:pPr>
        <w:pStyle w:val="Heading5"/>
        <w:rPr>
          <w:snapToGrid w:val="0"/>
        </w:rPr>
      </w:pPr>
      <w:bookmarkStart w:id="23" w:name="_Toc435427392"/>
      <w:bookmarkStart w:id="24" w:name="_Toc494596902"/>
      <w:bookmarkStart w:id="25" w:name="_Toc355003973"/>
      <w:r>
        <w:rPr>
          <w:rStyle w:val="CharSectno"/>
        </w:rPr>
        <w:t>8</w:t>
      </w:r>
      <w:r>
        <w:rPr>
          <w:snapToGrid w:val="0"/>
        </w:rPr>
        <w:t>.</w:t>
      </w:r>
      <w:r>
        <w:rPr>
          <w:snapToGrid w:val="0"/>
        </w:rPr>
        <w:tab/>
        <w:t>Police inquiries</w:t>
      </w:r>
      <w:bookmarkEnd w:id="23"/>
      <w:bookmarkEnd w:id="24"/>
      <w:bookmarkEnd w:id="25"/>
      <w:r>
        <w:rPr>
          <w:snapToGrid w:val="0"/>
        </w:rPr>
        <w:t xml:space="preserve"> </w:t>
      </w:r>
    </w:p>
    <w:p w:rsidR="00EE55B8" w:rsidRDefault="00EE55B8">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rsidR="00EE55B8" w:rsidRDefault="00EE55B8">
      <w:pPr>
        <w:pStyle w:val="Indenta"/>
        <w:rPr>
          <w:snapToGrid w:val="0"/>
        </w:rPr>
      </w:pPr>
      <w:r>
        <w:rPr>
          <w:snapToGrid w:val="0"/>
        </w:rPr>
        <w:tab/>
        <w:t>(a)</w:t>
      </w:r>
      <w:r>
        <w:rPr>
          <w:snapToGrid w:val="0"/>
        </w:rPr>
        <w:tab/>
        <w:t>inquire as to the character and suitability of the applicant;</w:t>
      </w:r>
    </w:p>
    <w:p w:rsidR="00EE55B8" w:rsidRDefault="00EE55B8">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rsidR="00EE55B8" w:rsidRDefault="00EE55B8">
      <w:pPr>
        <w:pStyle w:val="Indenta"/>
        <w:rPr>
          <w:snapToGrid w:val="0"/>
        </w:rPr>
      </w:pPr>
      <w:r>
        <w:rPr>
          <w:snapToGrid w:val="0"/>
        </w:rPr>
        <w:tab/>
        <w:t>(c)</w:t>
      </w:r>
      <w:r>
        <w:rPr>
          <w:snapToGrid w:val="0"/>
        </w:rPr>
        <w:tab/>
        <w:t>inquire as to the circumstances and the likelihood of the occasion occurring, where an occasional licence is sought;</w:t>
      </w:r>
    </w:p>
    <w:p w:rsidR="00EE55B8" w:rsidRDefault="00EE55B8">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EE55B8" w:rsidRDefault="00EE55B8">
      <w:pPr>
        <w:pStyle w:val="Indenta"/>
        <w:rPr>
          <w:snapToGrid w:val="0"/>
        </w:rPr>
      </w:pPr>
      <w:r>
        <w:rPr>
          <w:snapToGrid w:val="0"/>
        </w:rPr>
        <w:tab/>
        <w:t>(e)</w:t>
      </w:r>
      <w:r>
        <w:rPr>
          <w:snapToGrid w:val="0"/>
        </w:rPr>
        <w:tab/>
        <w:t>report in writing to the court the result of his inquiries.</w:t>
      </w:r>
    </w:p>
    <w:p w:rsidR="00EE55B8" w:rsidRDefault="00EE55B8">
      <w:pPr>
        <w:pStyle w:val="Heading5"/>
        <w:rPr>
          <w:snapToGrid w:val="0"/>
        </w:rPr>
      </w:pPr>
      <w:bookmarkStart w:id="26" w:name="_Toc435427393"/>
      <w:bookmarkStart w:id="27" w:name="_Toc494596903"/>
      <w:bookmarkStart w:id="28" w:name="_Toc355003974"/>
      <w:r>
        <w:rPr>
          <w:rStyle w:val="CharSectno"/>
        </w:rPr>
        <w:t>9</w:t>
      </w:r>
      <w:r>
        <w:rPr>
          <w:snapToGrid w:val="0"/>
        </w:rPr>
        <w:t>.</w:t>
      </w:r>
      <w:r>
        <w:rPr>
          <w:snapToGrid w:val="0"/>
        </w:rPr>
        <w:tab/>
        <w:t>Stock register</w:t>
      </w:r>
      <w:bookmarkEnd w:id="26"/>
      <w:bookmarkEnd w:id="27"/>
      <w:bookmarkEnd w:id="28"/>
      <w:r>
        <w:rPr>
          <w:snapToGrid w:val="0"/>
        </w:rPr>
        <w:t xml:space="preserve"> </w:t>
      </w:r>
    </w:p>
    <w:p w:rsidR="00EE55B8" w:rsidRDefault="00EE55B8">
      <w:pPr>
        <w:pStyle w:val="Subsection"/>
        <w:rPr>
          <w:snapToGrid w:val="0"/>
        </w:rPr>
      </w:pPr>
      <w:r>
        <w:rPr>
          <w:snapToGrid w:val="0"/>
        </w:rPr>
        <w:tab/>
        <w:t>(1)</w:t>
      </w:r>
      <w:r>
        <w:rPr>
          <w:snapToGrid w:val="0"/>
        </w:rPr>
        <w:tab/>
        <w:t>The register to be kept for the purposes of section 30 of the Act shall be in Form 15.</w:t>
      </w:r>
    </w:p>
    <w:p w:rsidR="00EE55B8" w:rsidRDefault="00EE55B8">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EE55B8" w:rsidRDefault="00EE55B8">
      <w:pPr>
        <w:pStyle w:val="Indenta"/>
        <w:rPr>
          <w:snapToGrid w:val="0"/>
        </w:rPr>
      </w:pPr>
      <w:r>
        <w:rPr>
          <w:snapToGrid w:val="0"/>
        </w:rPr>
        <w:tab/>
        <w:t>(a)</w:t>
      </w:r>
      <w:r>
        <w:rPr>
          <w:snapToGrid w:val="0"/>
        </w:rPr>
        <w:tab/>
        <w:t>the number of the pen where the animals were held when auctioned;</w:t>
      </w:r>
    </w:p>
    <w:p w:rsidR="00EE55B8" w:rsidRDefault="00EE55B8">
      <w:pPr>
        <w:pStyle w:val="Indenta"/>
        <w:rPr>
          <w:snapToGrid w:val="0"/>
        </w:rPr>
      </w:pPr>
      <w:r>
        <w:rPr>
          <w:snapToGrid w:val="0"/>
        </w:rPr>
        <w:tab/>
        <w:t>(b)</w:t>
      </w:r>
      <w:r>
        <w:rPr>
          <w:snapToGrid w:val="0"/>
        </w:rPr>
        <w:tab/>
        <w:t>the name and address or identifying code of the vendor of the animals so auctioned;</w:t>
      </w:r>
    </w:p>
    <w:p w:rsidR="00EE55B8" w:rsidRDefault="00EE55B8">
      <w:pPr>
        <w:pStyle w:val="Indenta"/>
        <w:rPr>
          <w:snapToGrid w:val="0"/>
        </w:rPr>
      </w:pPr>
      <w:r>
        <w:rPr>
          <w:snapToGrid w:val="0"/>
        </w:rPr>
        <w:tab/>
        <w:t>(c)</w:t>
      </w:r>
      <w:r>
        <w:rPr>
          <w:snapToGrid w:val="0"/>
        </w:rPr>
        <w:tab/>
        <w:t>the quantity of animals auctioned in that lot;</w:t>
      </w:r>
    </w:p>
    <w:p w:rsidR="00EE55B8" w:rsidRDefault="00EE55B8">
      <w:pPr>
        <w:pStyle w:val="Indenta"/>
        <w:rPr>
          <w:snapToGrid w:val="0"/>
        </w:rPr>
      </w:pPr>
      <w:r>
        <w:rPr>
          <w:snapToGrid w:val="0"/>
        </w:rPr>
        <w:tab/>
        <w:t>(d)</w:t>
      </w:r>
      <w:r>
        <w:rPr>
          <w:snapToGrid w:val="0"/>
        </w:rPr>
        <w:tab/>
        <w:t>a description of the breed and type of animal auctioned;</w:t>
      </w:r>
    </w:p>
    <w:p w:rsidR="006B707D" w:rsidRPr="00134A8C" w:rsidRDefault="006B707D" w:rsidP="006B707D">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p>
    <w:p w:rsidR="00EE55B8" w:rsidRDefault="00EE55B8">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EE55B8" w:rsidRDefault="00EE55B8">
      <w:pPr>
        <w:pStyle w:val="Indenta"/>
        <w:rPr>
          <w:snapToGrid w:val="0"/>
        </w:rPr>
      </w:pPr>
      <w:r>
        <w:rPr>
          <w:snapToGrid w:val="0"/>
        </w:rPr>
        <w:tab/>
        <w:t>(g)</w:t>
      </w:r>
      <w:r>
        <w:rPr>
          <w:snapToGrid w:val="0"/>
        </w:rPr>
        <w:tab/>
        <w:t>if passed in or sold by private treaty, a description of the means of disposal and the name and address of any purchaser.</w:t>
      </w:r>
    </w:p>
    <w:p w:rsidR="00EE55B8" w:rsidRDefault="00EE55B8">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EE55B8" w:rsidRDefault="00EE55B8">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6B707D" w:rsidRDefault="006B707D" w:rsidP="00EC3C20">
      <w:pPr>
        <w:pStyle w:val="Footnotesection"/>
      </w:pPr>
      <w:r>
        <w:tab/>
        <w:t>[Regulation 9 amended in Gazette 5 Feb 2013 p. 833.]</w:t>
      </w:r>
    </w:p>
    <w:p w:rsidR="00EE55B8" w:rsidRDefault="00EE55B8">
      <w:pPr>
        <w:pStyle w:val="Heading5"/>
        <w:rPr>
          <w:snapToGrid w:val="0"/>
        </w:rPr>
      </w:pPr>
      <w:bookmarkStart w:id="29" w:name="_Toc435427394"/>
      <w:bookmarkStart w:id="30" w:name="_Toc494596904"/>
      <w:bookmarkStart w:id="31" w:name="_Toc355003975"/>
      <w:r>
        <w:rPr>
          <w:rStyle w:val="CharSectno"/>
        </w:rPr>
        <w:t>10</w:t>
      </w:r>
      <w:r>
        <w:rPr>
          <w:snapToGrid w:val="0"/>
        </w:rPr>
        <w:t>.</w:t>
      </w:r>
      <w:r>
        <w:rPr>
          <w:snapToGrid w:val="0"/>
        </w:rPr>
        <w:tab/>
      </w:r>
      <w:r w:rsidR="006B707D" w:rsidRPr="006B707D">
        <w:rPr>
          <w:snapToGrid w:val="0"/>
        </w:rPr>
        <w:t>Waybills</w:t>
      </w:r>
      <w:bookmarkEnd w:id="29"/>
      <w:bookmarkEnd w:id="30"/>
      <w:bookmarkEnd w:id="31"/>
    </w:p>
    <w:p w:rsidR="00EE55B8" w:rsidRDefault="00EE55B8">
      <w:pPr>
        <w:pStyle w:val="Subsection"/>
        <w:rPr>
          <w:snapToGrid w:val="0"/>
        </w:rPr>
      </w:pPr>
      <w:r>
        <w:rPr>
          <w:snapToGrid w:val="0"/>
        </w:rPr>
        <w:tab/>
      </w:r>
      <w:r>
        <w:rPr>
          <w:snapToGrid w:val="0"/>
        </w:rPr>
        <w:tab/>
        <w:t xml:space="preserve">A person who sells by auction or submits for sale by auction any </w:t>
      </w:r>
      <w:r w:rsidR="006B707D">
        <w:rPr>
          <w:snapToGrid w:val="0"/>
        </w:rPr>
        <w:t>s</w:t>
      </w:r>
      <w:r w:rsidR="006B707D" w:rsidRPr="008A4041">
        <w:rPr>
          <w:snapToGrid w:val="0"/>
        </w:rPr>
        <w:t>tock</w:t>
      </w:r>
      <w:r w:rsidR="006B707D">
        <w:rPr>
          <w:snapToGrid w:val="0"/>
        </w:rPr>
        <w:t xml:space="preserve">, </w:t>
      </w:r>
      <w:r w:rsidR="006B707D" w:rsidRPr="008A4041">
        <w:rPr>
          <w:snapToGrid w:val="0"/>
        </w:rPr>
        <w:t xml:space="preserve">in relation to which </w:t>
      </w:r>
      <w:r w:rsidR="006B707D">
        <w:rPr>
          <w:snapToGrid w:val="0"/>
        </w:rPr>
        <w:t>a</w:t>
      </w:r>
      <w:r w:rsidR="006B707D" w:rsidRPr="008A4041">
        <w:rPr>
          <w:snapToGrid w:val="0"/>
        </w:rPr>
        <w:t xml:space="preserve"> waybill </w:t>
      </w:r>
      <w:r w:rsidR="006B707D">
        <w:rPr>
          <w:snapToGrid w:val="0"/>
        </w:rPr>
        <w:t xml:space="preserve">issued under the </w:t>
      </w:r>
      <w:r w:rsidR="006B707D">
        <w:rPr>
          <w:i/>
          <w:snapToGrid w:val="0"/>
        </w:rPr>
        <w:t xml:space="preserve">Biosecurity and Agriculture Management (Identification and Movement of Stock and Apiaries) Regulations 2013 </w:t>
      </w:r>
      <w:r w:rsidR="006B707D">
        <w:rPr>
          <w:snapToGrid w:val="0"/>
        </w:rPr>
        <w:t xml:space="preserve">is not furnished, </w:t>
      </w:r>
      <w:r>
        <w:rPr>
          <w:snapToGrid w:val="0"/>
        </w:rPr>
        <w:t>commits an offence.</w:t>
      </w:r>
    </w:p>
    <w:p w:rsidR="006B707D" w:rsidRDefault="006B707D" w:rsidP="006B707D">
      <w:pPr>
        <w:pStyle w:val="Footnotesection"/>
      </w:pPr>
      <w:bookmarkStart w:id="32" w:name="_Toc435427395"/>
      <w:bookmarkStart w:id="33" w:name="_Toc494596905"/>
      <w:r>
        <w:tab/>
        <w:t>[Regulation 10 amended in Gazette 5 Feb 2013 p. 833.]</w:t>
      </w:r>
    </w:p>
    <w:p w:rsidR="00EE55B8" w:rsidRDefault="00EE55B8">
      <w:pPr>
        <w:pStyle w:val="Heading5"/>
        <w:rPr>
          <w:snapToGrid w:val="0"/>
        </w:rPr>
      </w:pPr>
      <w:bookmarkStart w:id="34" w:name="_Toc355003976"/>
      <w:r>
        <w:rPr>
          <w:rStyle w:val="CharSectno"/>
        </w:rPr>
        <w:t>11</w:t>
      </w:r>
      <w:r>
        <w:rPr>
          <w:snapToGrid w:val="0"/>
        </w:rPr>
        <w:t>.</w:t>
      </w:r>
      <w:r>
        <w:rPr>
          <w:snapToGrid w:val="0"/>
        </w:rPr>
        <w:tab/>
        <w:t>Misrepresentation</w:t>
      </w:r>
      <w:bookmarkEnd w:id="32"/>
      <w:bookmarkEnd w:id="33"/>
      <w:bookmarkEnd w:id="34"/>
      <w:r>
        <w:rPr>
          <w:snapToGrid w:val="0"/>
        </w:rPr>
        <w:t xml:space="preserve"> </w:t>
      </w:r>
    </w:p>
    <w:p w:rsidR="00EE55B8" w:rsidRDefault="00EE55B8">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EE55B8" w:rsidRDefault="00EE55B8">
      <w:pPr>
        <w:sectPr w:rsidR="00EE55B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E55B8" w:rsidRDefault="00EE55B8">
      <w:pPr>
        <w:pStyle w:val="yScheduleHeading"/>
      </w:pPr>
      <w:bookmarkStart w:id="35" w:name="_Toc347763057"/>
      <w:bookmarkStart w:id="36" w:name="_Toc347823370"/>
      <w:bookmarkStart w:id="37" w:name="_Toc354999820"/>
      <w:bookmarkStart w:id="38" w:name="_Toc355003977"/>
      <w:r>
        <w:rPr>
          <w:rStyle w:val="CharSchNo"/>
        </w:rPr>
        <w:t>Schedule</w:t>
      </w:r>
      <w:bookmarkEnd w:id="35"/>
      <w:bookmarkEnd w:id="36"/>
      <w:bookmarkEnd w:id="37"/>
      <w:bookmarkEnd w:id="38"/>
      <w:r>
        <w:rPr>
          <w:rStyle w:val="CharSchText"/>
        </w:rPr>
        <w:t xml:space="preserve"> </w:t>
      </w:r>
    </w:p>
    <w:p w:rsidR="00EE55B8" w:rsidRDefault="00EE55B8">
      <w:pPr>
        <w:pStyle w:val="yTable"/>
        <w:tabs>
          <w:tab w:val="right" w:leader="dot" w:pos="7088"/>
        </w:tabs>
        <w:jc w:val="center"/>
        <w:rPr>
          <w:b/>
          <w:snapToGrid w:val="0"/>
        </w:rPr>
      </w:pPr>
      <w:r>
        <w:rPr>
          <w:b/>
          <w:snapToGrid w:val="0"/>
        </w:rPr>
        <w:t>Form 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GENERAL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right" w:leader="dot" w:pos="7088"/>
        </w:tabs>
        <w:spacing w:before="0"/>
        <w:rPr>
          <w:snapToGrid w:val="0"/>
          <w:sz w:val="20"/>
        </w:rPr>
      </w:pPr>
      <w:r>
        <w:rPr>
          <w:snapToGrid w:val="0"/>
          <w:sz w:val="20"/>
        </w:rPr>
        <w:t>Court at ................................ on the ........................ day of ................................, 20 .......,</w:t>
      </w:r>
    </w:p>
    <w:p w:rsidR="00EE55B8" w:rsidRDefault="00EE55B8">
      <w:pPr>
        <w:pStyle w:val="yTable"/>
        <w:tabs>
          <w:tab w:val="right" w:leader="dot" w:pos="7088"/>
        </w:tabs>
        <w:spacing w:before="0"/>
        <w:rPr>
          <w:snapToGrid w:val="0"/>
          <w:sz w:val="20"/>
        </w:rPr>
      </w:pPr>
      <w:r>
        <w:rPr>
          <w:snapToGrid w:val="0"/>
          <w:sz w:val="20"/>
        </w:rPr>
        <w:t>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2</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RESTRICTED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in relation to the sale of (2) .................................................................................................</w:t>
      </w:r>
    </w:p>
    <w:p w:rsidR="00EE55B8" w:rsidRDefault="00EE55B8">
      <w:pPr>
        <w:pStyle w:val="yTable"/>
        <w:tabs>
          <w:tab w:val="right" w:leader="dot" w:pos="7088"/>
        </w:tabs>
        <w:spacing w:before="0"/>
        <w:rPr>
          <w:snapToGrid w:val="0"/>
          <w:sz w:val="20"/>
        </w:rPr>
      </w:pPr>
      <w:r>
        <w:rPr>
          <w:snapToGrid w:val="0"/>
          <w:sz w:val="20"/>
        </w:rPr>
        <w:t>and during the times stated herein, (3)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Police Dist.</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spacing w:before="0"/>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keepNext/>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 of ...........</w:t>
      </w:r>
    </w:p>
    <w:p w:rsidR="00EE55B8" w:rsidRDefault="00EE55B8">
      <w:pPr>
        <w:pStyle w:val="yTable"/>
        <w:keepNext/>
        <w:tabs>
          <w:tab w:val="right" w:leader="dot" w:pos="7088"/>
        </w:tabs>
        <w:spacing w:before="0"/>
        <w:rPr>
          <w:snapToGrid w:val="0"/>
          <w:sz w:val="20"/>
        </w:rPr>
      </w:pPr>
      <w:r>
        <w:rPr>
          <w:snapToGrid w:val="0"/>
          <w:sz w:val="20"/>
        </w:rPr>
        <w:t>......................................................................, 20 .......... , 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20"/>
        </w:rPr>
      </w:pPr>
      <w:r>
        <w:rPr>
          <w:snapToGrid w:val="0"/>
          <w:sz w:val="20"/>
        </w:rPr>
        <w:t>______________________________________________________________________</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3</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OCCASIONAL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EE55B8" w:rsidRDefault="00EE55B8">
      <w:pPr>
        <w:pStyle w:val="yTable"/>
        <w:tabs>
          <w:tab w:val="left" w:leader="dot" w:pos="3119"/>
          <w:tab w:val="right" w:leader="dot" w:pos="7088"/>
        </w:tabs>
        <w:spacing w:before="0"/>
        <w:rPr>
          <w:snapToGrid w:val="0"/>
          <w:sz w:val="20"/>
        </w:rPr>
      </w:pPr>
      <w:r>
        <w:rPr>
          <w:snapToGrid w:val="0"/>
          <w:sz w:val="20"/>
        </w:rPr>
        <w:t>at (2) ...............................................in the ............................................................... Police</w:t>
      </w:r>
    </w:p>
    <w:p w:rsidR="00EE55B8" w:rsidRDefault="00EE55B8">
      <w:pPr>
        <w:pStyle w:val="yTable"/>
        <w:tabs>
          <w:tab w:val="right" w:leader="dot" w:pos="7088"/>
        </w:tabs>
        <w:spacing w:before="0"/>
        <w:rPr>
          <w:snapToGrid w:val="0"/>
          <w:sz w:val="20"/>
        </w:rPr>
      </w:pPr>
      <w:r>
        <w:rPr>
          <w:snapToGrid w:val="0"/>
          <w:sz w:val="20"/>
        </w:rPr>
        <w:t>District in relation to the sale of (3) ...................................................................................</w:t>
      </w:r>
    </w:p>
    <w:p w:rsidR="00EE55B8" w:rsidRDefault="00EE55B8">
      <w:pPr>
        <w:pStyle w:val="yTable"/>
        <w:tabs>
          <w:tab w:val="right" w:leader="dot" w:pos="7088"/>
        </w:tabs>
        <w:spacing w:before="0"/>
        <w:rPr>
          <w:snapToGrid w:val="0"/>
          <w:sz w:val="20"/>
        </w:rPr>
      </w:pPr>
      <w:r>
        <w:rPr>
          <w:snapToGrid w:val="0"/>
          <w:sz w:val="20"/>
        </w:rPr>
        <w:t>on the occasion and in the circumstances following (4) ....................................................</w:t>
      </w:r>
    </w:p>
    <w:p w:rsidR="00EE55B8" w:rsidRDefault="00EE55B8">
      <w:pPr>
        <w:pStyle w:val="yTable"/>
        <w:tabs>
          <w:tab w:val="right" w:leader="dot" w:pos="3969"/>
        </w:tabs>
        <w:spacing w:before="0"/>
        <w:rPr>
          <w:snapToGrid w:val="0"/>
          <w:sz w:val="20"/>
        </w:rPr>
      </w:pPr>
      <w:r>
        <w:rPr>
          <w:snapToGrid w:val="0"/>
          <w:sz w:val="20"/>
        </w:rPr>
        <w:t>...................................................................... .</w:t>
      </w:r>
    </w:p>
    <w:p w:rsidR="00EE55B8" w:rsidRDefault="00EE55B8">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rsidR="00EE55B8" w:rsidRDefault="00EE55B8">
      <w:pPr>
        <w:pStyle w:val="yTable"/>
        <w:tabs>
          <w:tab w:val="right" w:leader="dot" w:pos="7088"/>
        </w:tabs>
        <w:spacing w:before="0"/>
        <w:rPr>
          <w:snapToGrid w:val="0"/>
          <w:sz w:val="20"/>
        </w:rPr>
      </w:pPr>
      <w:r>
        <w:rPr>
          <w:snapToGrid w:val="0"/>
          <w:sz w:val="20"/>
        </w:rPr>
        <w:t>* (granted to be used for the benefit of ..............................................................................</w:t>
      </w:r>
    </w:p>
    <w:p w:rsidR="00EE55B8" w:rsidRDefault="00EE55B8">
      <w:pPr>
        <w:pStyle w:val="yTable"/>
        <w:tabs>
          <w:tab w:val="left" w:leader="dot" w:pos="3261"/>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which * have/have not consented to the making of this application).</w:t>
      </w:r>
    </w:p>
    <w:p w:rsidR="00EE55B8" w:rsidRDefault="00EE55B8">
      <w:pPr>
        <w:pStyle w:val="yTable"/>
        <w:keepNext/>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whichever not required.</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Insert period of licence.</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4</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INTERIM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EE55B8" w:rsidRDefault="00EE55B8">
      <w:pPr>
        <w:pStyle w:val="yTable"/>
        <w:tabs>
          <w:tab w:val="right" w:leader="dot" w:pos="7088"/>
        </w:tabs>
        <w:spacing w:before="0"/>
        <w:rPr>
          <w:snapToGrid w:val="0"/>
          <w:sz w:val="20"/>
        </w:rPr>
      </w:pPr>
      <w:r>
        <w:rPr>
          <w:snapToGrid w:val="0"/>
          <w:sz w:val="20"/>
        </w:rPr>
        <w:t>hereby apply for the suspension of the (2) .........................................................................</w:t>
      </w:r>
    </w:p>
    <w:p w:rsidR="00EE55B8" w:rsidRDefault="00EE55B8">
      <w:pPr>
        <w:pStyle w:val="yTable"/>
        <w:tabs>
          <w:tab w:val="right" w:leader="dot" w:pos="7088"/>
        </w:tabs>
        <w:spacing w:before="0"/>
        <w:rPr>
          <w:snapToGrid w:val="0"/>
          <w:sz w:val="20"/>
        </w:rPr>
      </w:pPr>
      <w:r>
        <w:rPr>
          <w:snapToGrid w:val="0"/>
          <w:sz w:val="20"/>
        </w:rPr>
        <w:t>licence No. ....................... granted to (3) ...........................................................................</w:t>
      </w:r>
    </w:p>
    <w:p w:rsidR="00EE55B8" w:rsidRDefault="00EE55B8">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for the period from the ...................... day of ..........................to the ..................................</w:t>
      </w:r>
    </w:p>
    <w:p w:rsidR="00EE55B8" w:rsidRDefault="00EE55B8">
      <w:pPr>
        <w:pStyle w:val="yTable"/>
        <w:tabs>
          <w:tab w:val="right" w:leader="dot" w:pos="7088"/>
        </w:tabs>
        <w:spacing w:before="0"/>
        <w:rPr>
          <w:snapToGrid w:val="0"/>
          <w:sz w:val="20"/>
        </w:rPr>
      </w:pPr>
      <w:r>
        <w:rPr>
          <w:snapToGrid w:val="0"/>
          <w:sz w:val="20"/>
        </w:rPr>
        <w:t>day of ....................................... in relation to the sale of (5) ................................... on the</w:t>
      </w:r>
    </w:p>
    <w:p w:rsidR="00EE55B8" w:rsidRDefault="00EE55B8">
      <w:pPr>
        <w:pStyle w:val="yTable"/>
        <w:tabs>
          <w:tab w:val="right" w:leader="dot" w:pos="7088"/>
        </w:tabs>
        <w:spacing w:before="0"/>
        <w:rPr>
          <w:snapToGrid w:val="0"/>
          <w:sz w:val="20"/>
        </w:rPr>
      </w:pPr>
      <w:r>
        <w:rPr>
          <w:snapToGrid w:val="0"/>
          <w:sz w:val="20"/>
        </w:rPr>
        <w:t>grounds that (3) ...................................................................................................................</w:t>
      </w:r>
    </w:p>
    <w:p w:rsidR="00EE55B8" w:rsidRDefault="00EE55B8">
      <w:pPr>
        <w:pStyle w:val="yTable"/>
        <w:tabs>
          <w:tab w:val="right" w:leader="dot" w:pos="7088"/>
        </w:tabs>
        <w:spacing w:before="0"/>
        <w:rPr>
          <w:snapToGrid w:val="0"/>
          <w:sz w:val="20"/>
        </w:rPr>
      </w:pPr>
      <w:r>
        <w:rPr>
          <w:snapToGrid w:val="0"/>
          <w:sz w:val="20"/>
        </w:rPr>
        <w:t>will be incapacitated by reason of (6) .................................................................................</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spacing w:before="0"/>
        <w:ind w:left="567" w:hanging="567"/>
        <w:rPr>
          <w:snapToGrid w:val="0"/>
          <w:sz w:val="18"/>
        </w:rPr>
      </w:pPr>
      <w:r>
        <w:rPr>
          <w:snapToGrid w:val="0"/>
          <w:sz w:val="18"/>
        </w:rPr>
        <w:t>* Strike out whichever not required.</w:t>
      </w:r>
    </w:p>
    <w:p w:rsidR="00EE55B8" w:rsidRDefault="00EE55B8">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rsidR="00EE55B8" w:rsidRDefault="00EE55B8">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rsidR="00EE55B8" w:rsidRDefault="00EE55B8">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rsidR="00EE55B8" w:rsidRDefault="00EE55B8">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keepNext/>
        <w:keepLines/>
        <w:tabs>
          <w:tab w:val="right" w:leader="dot" w:pos="7088"/>
        </w:tabs>
        <w:rPr>
          <w:snapToGrid w:val="0"/>
          <w:sz w:val="20"/>
        </w:rPr>
      </w:pPr>
      <w:r>
        <w:rPr>
          <w:snapToGrid w:val="0"/>
          <w:sz w:val="20"/>
        </w:rPr>
        <w:t>The application will be heard before the.............................................................................</w:t>
      </w:r>
    </w:p>
    <w:p w:rsidR="00EE55B8" w:rsidRDefault="00EE55B8">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rsidR="00EE55B8" w:rsidRDefault="00EE55B8">
      <w:pPr>
        <w:pStyle w:val="yTable"/>
        <w:keepNext/>
        <w:keepLines/>
        <w:tabs>
          <w:tab w:val="right" w:leader="dot" w:pos="7088"/>
        </w:tabs>
        <w:spacing w:before="0"/>
        <w:rPr>
          <w:snapToGrid w:val="0"/>
          <w:sz w:val="20"/>
        </w:rPr>
      </w:pPr>
      <w:r>
        <w:rPr>
          <w:snapToGrid w:val="0"/>
          <w:sz w:val="20"/>
        </w:rPr>
        <w:t>.......................................... noon.</w:t>
      </w:r>
    </w:p>
    <w:p w:rsidR="00EE55B8" w:rsidRDefault="00EE55B8">
      <w:pPr>
        <w:pStyle w:val="yTable"/>
        <w:keepNext/>
        <w:keepLines/>
        <w:tabs>
          <w:tab w:val="right" w:leader="dot" w:pos="7088"/>
        </w:tabs>
        <w:ind w:left="3402"/>
        <w:rPr>
          <w:snapToGrid w:val="0"/>
          <w:sz w:val="20"/>
        </w:rPr>
      </w:pPr>
      <w:r>
        <w:rPr>
          <w:snapToGrid w:val="0"/>
          <w:sz w:val="20"/>
        </w:rPr>
        <w:t>.........................................................................</w:t>
      </w:r>
    </w:p>
    <w:p w:rsidR="00EE55B8" w:rsidRDefault="00EE55B8">
      <w:pPr>
        <w:pStyle w:val="yTable"/>
        <w:keepNext/>
        <w:keepLines/>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PROVISIONAL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EE55B8" w:rsidRDefault="00EE55B8">
      <w:pPr>
        <w:pStyle w:val="yTable"/>
        <w:tabs>
          <w:tab w:val="right" w:leader="dot" w:pos="7088"/>
        </w:tabs>
        <w:spacing w:before="0"/>
        <w:rPr>
          <w:snapToGrid w:val="0"/>
          <w:sz w:val="20"/>
        </w:rPr>
      </w:pPr>
      <w:r>
        <w:rPr>
          <w:snapToGrid w:val="0"/>
          <w:sz w:val="20"/>
        </w:rPr>
        <w:t>............................................... to act as an auctioneer under the direct supervision and instruction of (3) .................................................................................................................</w:t>
      </w:r>
    </w:p>
    <w:p w:rsidR="00EE55B8" w:rsidRDefault="00EE55B8">
      <w:pPr>
        <w:pStyle w:val="yTable"/>
        <w:tabs>
          <w:tab w:val="right" w:leader="dot" w:pos="7088"/>
        </w:tabs>
        <w:spacing w:before="0"/>
        <w:rPr>
          <w:snapToGrid w:val="0"/>
          <w:sz w:val="20"/>
        </w:rPr>
      </w:pPr>
      <w:r>
        <w:rPr>
          <w:snapToGrid w:val="0"/>
          <w:sz w:val="20"/>
        </w:rPr>
        <w:t>for the period from the .............................................day of ...............................................,</w:t>
      </w:r>
    </w:p>
    <w:p w:rsidR="00EE55B8" w:rsidRDefault="00EE55B8">
      <w:pPr>
        <w:pStyle w:val="yTable"/>
        <w:tabs>
          <w:tab w:val="right" w:leader="dot" w:pos="7088"/>
        </w:tabs>
        <w:spacing w:before="0"/>
        <w:rPr>
          <w:snapToGrid w:val="0"/>
          <w:sz w:val="20"/>
        </w:rPr>
      </w:pPr>
      <w:r>
        <w:rPr>
          <w:snapToGrid w:val="0"/>
          <w:sz w:val="20"/>
        </w:rPr>
        <w:t>to the ......................................... day of ......................................... in relation to the sale of (4)....................................................................................................................................</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20"/>
        </w:rPr>
      </w:pPr>
      <w:r>
        <w:rPr>
          <w:snapToGrid w:val="0"/>
          <w:sz w:val="20"/>
        </w:rPr>
        <w:t>I (3) .....................................................................................................................................</w:t>
      </w:r>
    </w:p>
    <w:p w:rsidR="00EE55B8" w:rsidRDefault="00EE55B8">
      <w:pPr>
        <w:pStyle w:val="yTable"/>
        <w:tabs>
          <w:tab w:val="right" w:leader="dot" w:pos="7088"/>
        </w:tabs>
        <w:spacing w:before="0"/>
        <w:rPr>
          <w:snapToGrid w:val="0"/>
          <w:sz w:val="20"/>
        </w:rPr>
      </w:pPr>
      <w:r>
        <w:rPr>
          <w:snapToGrid w:val="0"/>
          <w:sz w:val="20"/>
        </w:rPr>
        <w:t>carrying on business at .......................................................................................................</w:t>
      </w:r>
    </w:p>
    <w:p w:rsidR="00EE55B8" w:rsidRDefault="00EE55B8">
      <w:pPr>
        <w:pStyle w:val="yTable"/>
        <w:tabs>
          <w:tab w:val="right" w:leader="dot" w:pos="7088"/>
        </w:tabs>
        <w:spacing w:before="0"/>
        <w:rPr>
          <w:snapToGrid w:val="0"/>
          <w:sz w:val="20"/>
        </w:rPr>
      </w:pPr>
      <w:r>
        <w:rPr>
          <w:snapToGrid w:val="0"/>
          <w:sz w:val="20"/>
        </w:rPr>
        <w:t>under a (5) ................................. licence No. ........................................... current until the</w:t>
      </w:r>
    </w:p>
    <w:p w:rsidR="00EE55B8" w:rsidRDefault="00EE55B8">
      <w:pPr>
        <w:pStyle w:val="yTable"/>
        <w:tabs>
          <w:tab w:val="right" w:leader="dot" w:pos="7088"/>
        </w:tabs>
        <w:spacing w:before="0"/>
        <w:rPr>
          <w:snapToGrid w:val="0"/>
          <w:sz w:val="20"/>
        </w:rPr>
      </w:pPr>
      <w:r>
        <w:rPr>
          <w:snapToGrid w:val="0"/>
          <w:sz w:val="20"/>
        </w:rPr>
        <w:t>............................................. day of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Auctioneer.</w:t>
      </w:r>
    </w:p>
    <w:p w:rsidR="00EE55B8" w:rsidRDefault="00EE55B8">
      <w:pPr>
        <w:pStyle w:val="yTable"/>
        <w:keepNext/>
        <w:tabs>
          <w:tab w:val="right" w:leader="dot" w:pos="7088"/>
        </w:tabs>
        <w:rPr>
          <w:snapToGrid w:val="0"/>
          <w:sz w:val="18"/>
        </w:rPr>
      </w:pPr>
      <w:r>
        <w:rPr>
          <w:snapToGrid w:val="0"/>
          <w:sz w:val="18"/>
        </w:rPr>
        <w:t>* Strike out whichever not required.</w:t>
      </w:r>
    </w:p>
    <w:p w:rsidR="00EE55B8" w:rsidRDefault="00EE55B8">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rsidR="00EE55B8" w:rsidRDefault="00EE55B8">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rsidR="00EE55B8" w:rsidRDefault="00EE55B8">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keepNext/>
        <w:tabs>
          <w:tab w:val="right" w:leader="dot" w:pos="3402"/>
        </w:tabs>
        <w:rPr>
          <w:snapToGrid w:val="0"/>
          <w:sz w:val="20"/>
        </w:rPr>
      </w:pPr>
      <w:r>
        <w:rPr>
          <w:snapToGrid w:val="0"/>
          <w:sz w:val="20"/>
        </w:rPr>
        <w:t>† ...........................................................</w:t>
      </w:r>
    </w:p>
    <w:p w:rsidR="00EE55B8" w:rsidRDefault="00EE55B8">
      <w:pPr>
        <w:pStyle w:val="yTable"/>
        <w:keepNext/>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at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6</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DUPLICATE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do hereby apply for a duplicate of my (1) ..........................................................................</w:t>
      </w:r>
    </w:p>
    <w:p w:rsidR="00EE55B8" w:rsidRDefault="00EE55B8">
      <w:pPr>
        <w:pStyle w:val="yTable"/>
        <w:tabs>
          <w:tab w:val="right" w:leader="dot" w:pos="7088"/>
        </w:tabs>
        <w:spacing w:before="0"/>
        <w:rPr>
          <w:snapToGrid w:val="0"/>
          <w:sz w:val="20"/>
        </w:rPr>
      </w:pPr>
      <w:r>
        <w:rPr>
          <w:snapToGrid w:val="0"/>
          <w:sz w:val="20"/>
        </w:rPr>
        <w:t>licence No. ............................. which was issued to me at the ...........................................</w:t>
      </w:r>
    </w:p>
    <w:p w:rsidR="00EE55B8" w:rsidRDefault="00EE55B8">
      <w:pPr>
        <w:pStyle w:val="yTable"/>
        <w:tabs>
          <w:tab w:val="right" w:leader="dot" w:pos="7088"/>
        </w:tabs>
        <w:spacing w:before="0"/>
        <w:rPr>
          <w:snapToGrid w:val="0"/>
          <w:sz w:val="20"/>
        </w:rPr>
      </w:pPr>
      <w:r>
        <w:rPr>
          <w:snapToGrid w:val="0"/>
          <w:sz w:val="20"/>
        </w:rPr>
        <w:t>Court on the ........................ day of................................................................., 20 .............</w:t>
      </w:r>
    </w:p>
    <w:p w:rsidR="00EE55B8" w:rsidRDefault="00EE55B8">
      <w:pPr>
        <w:pStyle w:val="yTable"/>
        <w:tabs>
          <w:tab w:val="right" w:leader="dot" w:pos="7088"/>
        </w:tabs>
        <w:rPr>
          <w:snapToGrid w:val="0"/>
          <w:sz w:val="20"/>
        </w:rPr>
      </w:pPr>
      <w:r>
        <w:rPr>
          <w:snapToGrid w:val="0"/>
          <w:sz w:val="20"/>
        </w:rPr>
        <w:t>My ................................. licence was Lost/Destroyed under the following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Dated the ................................ day of...........................................................,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kind of licence.</w:t>
      </w:r>
    </w:p>
    <w:p w:rsidR="00EE55B8" w:rsidRDefault="00EE55B8">
      <w:pPr>
        <w:pStyle w:val="yTable"/>
        <w:pageBreakBefore/>
        <w:tabs>
          <w:tab w:val="right" w:leader="dot" w:pos="7088"/>
        </w:tabs>
        <w:jc w:val="center"/>
        <w:rPr>
          <w:b/>
          <w:snapToGrid w:val="0"/>
        </w:rPr>
      </w:pPr>
      <w:r>
        <w:rPr>
          <w:b/>
          <w:snapToGrid w:val="0"/>
        </w:rPr>
        <w:t>Form 7</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TO TRANSFER A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and having attained the age of</w:t>
      </w:r>
    </w:p>
    <w:p w:rsidR="00EE55B8" w:rsidRDefault="00EE55B8">
      <w:pPr>
        <w:pStyle w:val="yTable"/>
        <w:tabs>
          <w:tab w:val="right" w:leader="dot" w:pos="7088"/>
        </w:tabs>
        <w:spacing w:before="0"/>
        <w:rPr>
          <w:snapToGrid w:val="0"/>
          <w:sz w:val="20"/>
        </w:rPr>
      </w:pPr>
      <w:r>
        <w:rPr>
          <w:snapToGrid w:val="0"/>
          <w:sz w:val="20"/>
        </w:rPr>
        <w:t>18 years, do hereby apply for the transfer to me of the .....................................................</w:t>
      </w:r>
    </w:p>
    <w:p w:rsidR="00EE55B8" w:rsidRDefault="00EE55B8">
      <w:pPr>
        <w:pStyle w:val="yTable"/>
        <w:tabs>
          <w:tab w:val="right" w:leader="dot" w:pos="7088"/>
        </w:tabs>
        <w:spacing w:before="0"/>
        <w:rPr>
          <w:snapToGrid w:val="0"/>
          <w:sz w:val="20"/>
        </w:rPr>
      </w:pPr>
      <w:r>
        <w:rPr>
          <w:snapToGrid w:val="0"/>
          <w:sz w:val="20"/>
        </w:rPr>
        <w:t>................................................. licence, number ............................................ issued at the</w:t>
      </w:r>
    </w:p>
    <w:p w:rsidR="00EE55B8" w:rsidRDefault="00EE55B8">
      <w:pPr>
        <w:pStyle w:val="yTable"/>
        <w:tabs>
          <w:tab w:val="right" w:leader="dot" w:pos="7088"/>
        </w:tabs>
        <w:spacing w:before="0"/>
        <w:rPr>
          <w:snapToGrid w:val="0"/>
          <w:sz w:val="20"/>
        </w:rPr>
      </w:pPr>
      <w:r>
        <w:rPr>
          <w:snapToGrid w:val="0"/>
          <w:sz w:val="20"/>
        </w:rPr>
        <w:t>................................................................ court on the.............................................. day of</w:t>
      </w:r>
    </w:p>
    <w:p w:rsidR="00EE55B8" w:rsidRDefault="00EE55B8">
      <w:pPr>
        <w:pStyle w:val="yTable"/>
        <w:tabs>
          <w:tab w:val="right" w:leader="dot" w:pos="7088"/>
        </w:tabs>
        <w:spacing w:before="0"/>
        <w:rPr>
          <w:snapToGrid w:val="0"/>
          <w:sz w:val="20"/>
        </w:rPr>
      </w:pPr>
      <w:r>
        <w:rPr>
          <w:snapToGrid w:val="0"/>
          <w:sz w:val="20"/>
        </w:rPr>
        <w:t>......................................., 20................... to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(to be used by me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if not required.</w:t>
      </w:r>
    </w:p>
    <w:p w:rsidR="00EE55B8" w:rsidRDefault="00EE55B8">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transferor.</w:t>
      </w:r>
    </w:p>
    <w:p w:rsidR="00EE55B8" w:rsidRDefault="00EE55B8">
      <w:pPr>
        <w:pStyle w:val="yTable"/>
        <w:tabs>
          <w:tab w:val="right" w:leader="dot" w:pos="7088"/>
        </w:tabs>
        <w:rPr>
          <w:snapToGrid w:val="0"/>
          <w:sz w:val="18"/>
        </w:rPr>
      </w:pPr>
      <w:r>
        <w:rPr>
          <w:snapToGrid w:val="0"/>
          <w:sz w:val="18"/>
        </w:rPr>
        <w:t>† Insert name of transferor.</w:t>
      </w:r>
    </w:p>
    <w:p w:rsidR="00EE55B8" w:rsidRDefault="00EE55B8">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keepNext/>
        <w:pBdr>
          <w:top w:val="single" w:sz="4" w:space="1" w:color="auto"/>
        </w:pBdr>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 of ...........................................,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8</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GENERAL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rsidR="00EE55B8" w:rsidRDefault="00EE55B8">
      <w:pPr>
        <w:pStyle w:val="yTable"/>
        <w:tabs>
          <w:tab w:val="right" w:leader="dot" w:pos="7088"/>
        </w:tabs>
        <w:spacing w:before="0"/>
        <w:rPr>
          <w:snapToGrid w:val="0"/>
          <w:sz w:val="20"/>
        </w:rPr>
      </w:pPr>
      <w:r>
        <w:rPr>
          <w:snapToGrid w:val="0"/>
          <w:sz w:val="20"/>
        </w:rPr>
        <w:t>Conditions, limitations or restrictions (if any) —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9</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RESTRICTED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 is hereby</w:t>
      </w:r>
    </w:p>
    <w:p w:rsidR="00EE55B8" w:rsidRDefault="00EE55B8">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keepNext/>
        <w:tabs>
          <w:tab w:val="right" w:leader="dot" w:pos="7088"/>
        </w:tabs>
        <w:rPr>
          <w:snapToGrid w:val="0"/>
          <w:sz w:val="20"/>
        </w:rPr>
      </w:pPr>
      <w:r>
        <w:rPr>
          <w:snapToGrid w:val="0"/>
          <w:sz w:val="20"/>
        </w:rPr>
        <w:t>Fee $ ......................................... paid. Date ...../...../..... Receipt No. ..................................</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10</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OCCASIONAL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rsidR="00EE55B8" w:rsidRDefault="00EE55B8">
      <w:pPr>
        <w:pStyle w:val="yTable"/>
        <w:tabs>
          <w:tab w:val="right" w:leader="dot" w:pos="7088"/>
        </w:tabs>
        <w:rPr>
          <w:snapToGrid w:val="0"/>
          <w:sz w:val="20"/>
        </w:rPr>
      </w:pPr>
      <w:r>
        <w:rPr>
          <w:snapToGrid w:val="0"/>
          <w:sz w:val="20"/>
        </w:rPr>
        <w:t>Occasion and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pageBreakBefore/>
        <w:tabs>
          <w:tab w:val="right" w:leader="dot" w:pos="7088"/>
        </w:tabs>
        <w:jc w:val="center"/>
        <w:rPr>
          <w:b/>
          <w:snapToGrid w:val="0"/>
        </w:rPr>
      </w:pPr>
      <w:r>
        <w:rPr>
          <w:b/>
          <w:snapToGrid w:val="0"/>
        </w:rPr>
        <w:t>Form 11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INTERIM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EE55B8" w:rsidRDefault="00EE55B8">
      <w:pPr>
        <w:pStyle w:val="yTable"/>
        <w:tabs>
          <w:tab w:val="right" w:leader="dot" w:pos="7088"/>
        </w:tabs>
        <w:spacing w:before="0"/>
        <w:rPr>
          <w:snapToGrid w:val="0"/>
          <w:sz w:val="20"/>
        </w:rPr>
      </w:pPr>
      <w:r>
        <w:rPr>
          <w:snapToGrid w:val="0"/>
          <w:sz w:val="20"/>
        </w:rPr>
        <w:t>............................................................ of ............................................................................</w:t>
      </w:r>
    </w:p>
    <w:p w:rsidR="00EE55B8" w:rsidRDefault="00EE55B8">
      <w:pPr>
        <w:pStyle w:val="yTable"/>
        <w:tabs>
          <w:tab w:val="right" w:leader="dot" w:pos="7088"/>
        </w:tabs>
        <w:spacing w:before="0"/>
        <w:rPr>
          <w:snapToGrid w:val="0"/>
          <w:sz w:val="20"/>
        </w:rPr>
      </w:pPr>
      <w:r>
        <w:rPr>
          <w:snapToGrid w:val="0"/>
          <w:sz w:val="20"/>
        </w:rPr>
        <w:t>whose † .............................................................. licence would otherwise be current until</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w:t>
      </w:r>
    </w:p>
    <w:p w:rsidR="00EE55B8" w:rsidRDefault="00EE55B8">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rsidR="00EE55B8" w:rsidRDefault="00EE55B8">
      <w:pPr>
        <w:pStyle w:val="yTable"/>
        <w:tabs>
          <w:tab w:val="right" w:leader="dot" w:pos="7088"/>
        </w:tabs>
        <w:rPr>
          <w:snapToGrid w:val="0"/>
          <w:sz w:val="20"/>
        </w:rPr>
      </w:pPr>
      <w:r>
        <w:rPr>
          <w:snapToGrid w:val="0"/>
          <w:sz w:val="20"/>
        </w:rPr>
        <w:t>This licence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20 ............... 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keepNext/>
        <w:pageBreakBefore/>
        <w:tabs>
          <w:tab w:val="right" w:leader="dot" w:pos="7088"/>
        </w:tabs>
        <w:jc w:val="center"/>
        <w:rPr>
          <w:b/>
          <w:snapToGrid w:val="0"/>
        </w:rPr>
      </w:pPr>
      <w:r>
        <w:rPr>
          <w:b/>
          <w:snapToGrid w:val="0"/>
        </w:rPr>
        <w:t>Form 12</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PROVISIONAL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the holder of a † ............................................................... licence issued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until the .................... day of ............................................., 20 ....................</w:t>
      </w:r>
    </w:p>
    <w:p w:rsidR="00EE55B8" w:rsidRDefault="00EE55B8">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18"/>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Period of this licence not to exceed 2 months.</w:t>
      </w:r>
    </w:p>
    <w:p w:rsidR="00EE55B8" w:rsidRDefault="00EE55B8">
      <w:pPr>
        <w:pStyle w:val="yTable"/>
        <w:keepNext/>
        <w:pageBreakBefore/>
        <w:tabs>
          <w:tab w:val="right" w:leader="dot" w:pos="7088"/>
        </w:tabs>
        <w:jc w:val="center"/>
        <w:rPr>
          <w:b/>
          <w:snapToGrid w:val="0"/>
        </w:rPr>
      </w:pPr>
      <w:r>
        <w:rPr>
          <w:b/>
          <w:snapToGrid w:val="0"/>
        </w:rPr>
        <w:t>Form 13</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right" w:leader="dot" w:pos="7088"/>
        </w:tabs>
        <w:jc w:val="center"/>
        <w:rPr>
          <w:b/>
          <w:snapToGrid w:val="0"/>
        </w:rPr>
      </w:pPr>
      <w:r>
        <w:rPr>
          <w:b/>
          <w:snapToGrid w:val="0"/>
        </w:rPr>
        <w:t>FORM OF ORDER OF TRANSFER TO BE ENDORSED ON LICENCE</w:t>
      </w:r>
    </w:p>
    <w:p w:rsidR="00EE55B8" w:rsidRDefault="00EE55B8">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Footnotesection"/>
      </w:pPr>
      <w:r>
        <w:tab/>
        <w:t>[Form 14    deleted]</w:t>
      </w:r>
    </w:p>
    <w:p w:rsidR="00EE55B8" w:rsidRDefault="00EE55B8">
      <w:pPr>
        <w:pStyle w:val="yTable"/>
        <w:pageBreakBefore/>
        <w:tabs>
          <w:tab w:val="right" w:leader="dot" w:pos="7088"/>
        </w:tabs>
        <w:jc w:val="center"/>
        <w:rPr>
          <w:b/>
          <w:snapToGrid w:val="0"/>
        </w:rPr>
      </w:pPr>
      <w:r>
        <w:rPr>
          <w:b/>
          <w:snapToGrid w:val="0"/>
        </w:rPr>
        <w:t>Form 15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left" w:pos="2835"/>
          <w:tab w:val="right" w:leader="dot" w:pos="7088"/>
        </w:tabs>
        <w:rPr>
          <w:snapToGrid w:val="0"/>
          <w:sz w:val="20"/>
        </w:rPr>
      </w:pPr>
      <w:r>
        <w:rPr>
          <w:snapToGrid w:val="0"/>
          <w:sz w:val="20"/>
        </w:rPr>
        <w:t>.......................................</w:t>
      </w:r>
      <w:r>
        <w:rPr>
          <w:snapToGrid w:val="0"/>
          <w:sz w:val="20"/>
        </w:rPr>
        <w:tab/>
        <w:t>................ day of .........................., 20 ...........</w:t>
      </w:r>
    </w:p>
    <w:p w:rsidR="00EE55B8" w:rsidRDefault="00EE55B8">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EE55B8" w:rsidRDefault="00EE55B8">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rsidR="00EE55B8" w:rsidTr="00C80B4D">
        <w:tc>
          <w:tcPr>
            <w:tcW w:w="780" w:type="dxa"/>
          </w:tcPr>
          <w:p w:rsidR="00EE55B8" w:rsidRDefault="00EE55B8">
            <w:pPr>
              <w:pStyle w:val="yTable"/>
              <w:tabs>
                <w:tab w:val="right" w:leader="dot" w:pos="7088"/>
              </w:tabs>
              <w:rPr>
                <w:b/>
                <w:snapToGrid w:val="0"/>
              </w:rPr>
            </w:pPr>
            <w:r>
              <w:rPr>
                <w:b/>
                <w:snapToGrid w:val="0"/>
                <w:sz w:val="16"/>
              </w:rPr>
              <w:t>Pen</w:t>
            </w:r>
          </w:p>
        </w:tc>
        <w:tc>
          <w:tcPr>
            <w:tcW w:w="840" w:type="dxa"/>
          </w:tcPr>
          <w:p w:rsidR="00EE55B8" w:rsidRDefault="00EE55B8">
            <w:pPr>
              <w:pStyle w:val="yTable"/>
              <w:tabs>
                <w:tab w:val="right" w:leader="dot" w:pos="7088"/>
              </w:tabs>
              <w:rPr>
                <w:b/>
                <w:snapToGrid w:val="0"/>
                <w:sz w:val="16"/>
              </w:rPr>
            </w:pPr>
            <w:r>
              <w:rPr>
                <w:b/>
                <w:snapToGrid w:val="0"/>
                <w:sz w:val="16"/>
              </w:rPr>
              <w:t>Vendor,</w:t>
            </w:r>
          </w:p>
          <w:p w:rsidR="00EE55B8" w:rsidRDefault="00EE55B8">
            <w:pPr>
              <w:pStyle w:val="yTable"/>
              <w:tabs>
                <w:tab w:val="right" w:leader="dot" w:pos="7088"/>
              </w:tabs>
              <w:spacing w:before="0"/>
              <w:rPr>
                <w:b/>
                <w:snapToGrid w:val="0"/>
              </w:rPr>
            </w:pPr>
            <w:r>
              <w:rPr>
                <w:b/>
                <w:snapToGrid w:val="0"/>
                <w:sz w:val="16"/>
              </w:rPr>
              <w:t>Address</w:t>
            </w:r>
          </w:p>
        </w:tc>
        <w:tc>
          <w:tcPr>
            <w:tcW w:w="840" w:type="dxa"/>
          </w:tcPr>
          <w:p w:rsidR="00EE55B8" w:rsidRDefault="00EE55B8">
            <w:pPr>
              <w:pStyle w:val="yTable"/>
              <w:tabs>
                <w:tab w:val="right" w:leader="dot" w:pos="7088"/>
              </w:tabs>
              <w:rPr>
                <w:b/>
                <w:snapToGrid w:val="0"/>
              </w:rPr>
            </w:pPr>
            <w:r>
              <w:rPr>
                <w:b/>
                <w:snapToGrid w:val="0"/>
                <w:sz w:val="16"/>
              </w:rPr>
              <w:t>Quantity</w:t>
            </w:r>
          </w:p>
        </w:tc>
        <w:tc>
          <w:tcPr>
            <w:tcW w:w="1050" w:type="dxa"/>
          </w:tcPr>
          <w:p w:rsidR="00EE55B8" w:rsidRDefault="00EE55B8">
            <w:pPr>
              <w:pStyle w:val="yTable"/>
              <w:tabs>
                <w:tab w:val="right" w:leader="dot" w:pos="7088"/>
              </w:tabs>
              <w:rPr>
                <w:b/>
                <w:snapToGrid w:val="0"/>
              </w:rPr>
            </w:pPr>
            <w:r>
              <w:rPr>
                <w:b/>
                <w:snapToGrid w:val="0"/>
                <w:sz w:val="16"/>
              </w:rPr>
              <w:t>Description</w:t>
            </w:r>
          </w:p>
        </w:tc>
        <w:tc>
          <w:tcPr>
            <w:tcW w:w="875" w:type="dxa"/>
          </w:tcPr>
          <w:p w:rsidR="00EE55B8" w:rsidRDefault="006B707D">
            <w:pPr>
              <w:pStyle w:val="yTable"/>
              <w:tabs>
                <w:tab w:val="right" w:leader="dot" w:pos="7088"/>
              </w:tabs>
              <w:rPr>
                <w:b/>
                <w:snapToGrid w:val="0"/>
              </w:rPr>
            </w:pPr>
            <w:r w:rsidRPr="006B707D">
              <w:rPr>
                <w:b/>
                <w:snapToGrid w:val="0"/>
                <w:sz w:val="16"/>
              </w:rPr>
              <w:t>Identifier</w:t>
            </w:r>
          </w:p>
        </w:tc>
        <w:tc>
          <w:tcPr>
            <w:tcW w:w="685" w:type="dxa"/>
            <w:tcBorders>
              <w:right w:val="nil"/>
            </w:tcBorders>
          </w:tcPr>
          <w:p w:rsidR="00EE55B8" w:rsidRDefault="00EE55B8">
            <w:pPr>
              <w:pStyle w:val="yTable"/>
              <w:tabs>
                <w:tab w:val="right" w:leader="dot" w:pos="7088"/>
              </w:tabs>
              <w:rPr>
                <w:b/>
                <w:snapToGrid w:val="0"/>
              </w:rPr>
            </w:pPr>
            <w:r>
              <w:rPr>
                <w:b/>
                <w:snapToGrid w:val="0"/>
                <w:sz w:val="16"/>
              </w:rPr>
              <w:t>Price</w:t>
            </w:r>
          </w:p>
        </w:tc>
        <w:tc>
          <w:tcPr>
            <w:tcW w:w="425" w:type="dxa"/>
            <w:tcBorders>
              <w:left w:val="nil"/>
            </w:tcBorders>
          </w:tcPr>
          <w:p w:rsidR="00EE55B8" w:rsidRDefault="00EE55B8">
            <w:pPr>
              <w:pStyle w:val="yTable"/>
              <w:tabs>
                <w:tab w:val="right" w:leader="dot" w:pos="7088"/>
              </w:tabs>
              <w:rPr>
                <w:b/>
                <w:snapToGrid w:val="0"/>
              </w:rPr>
            </w:pPr>
          </w:p>
        </w:tc>
        <w:tc>
          <w:tcPr>
            <w:tcW w:w="1701" w:type="dxa"/>
            <w:tcBorders>
              <w:right w:val="nil"/>
            </w:tcBorders>
          </w:tcPr>
          <w:p w:rsidR="00EE55B8" w:rsidRDefault="00EE55B8">
            <w:pPr>
              <w:pStyle w:val="yTable"/>
              <w:tabs>
                <w:tab w:val="right" w:leader="dot" w:pos="7088"/>
              </w:tabs>
              <w:rPr>
                <w:b/>
                <w:snapToGrid w:val="0"/>
                <w:sz w:val="16"/>
              </w:rPr>
            </w:pPr>
            <w:r>
              <w:rPr>
                <w:b/>
                <w:snapToGrid w:val="0"/>
                <w:sz w:val="16"/>
              </w:rPr>
              <w:t>Purchaser, Address or How Disposed of</w:t>
            </w:r>
          </w:p>
        </w:tc>
      </w:tr>
      <w:tr w:rsidR="00EE55B8" w:rsidTr="00C80B4D">
        <w:tc>
          <w:tcPr>
            <w:tcW w:w="780" w:type="dxa"/>
          </w:tcPr>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tc>
        <w:tc>
          <w:tcPr>
            <w:tcW w:w="840" w:type="dxa"/>
          </w:tcPr>
          <w:p w:rsidR="00EE55B8" w:rsidRDefault="00EE55B8">
            <w:pPr>
              <w:pStyle w:val="yTable"/>
              <w:tabs>
                <w:tab w:val="right" w:leader="dot" w:pos="7088"/>
              </w:tabs>
              <w:rPr>
                <w:snapToGrid w:val="0"/>
              </w:rPr>
            </w:pPr>
          </w:p>
        </w:tc>
        <w:tc>
          <w:tcPr>
            <w:tcW w:w="840" w:type="dxa"/>
          </w:tcPr>
          <w:p w:rsidR="00EE55B8" w:rsidRDefault="00EE55B8">
            <w:pPr>
              <w:pStyle w:val="yTable"/>
              <w:tabs>
                <w:tab w:val="right" w:leader="dot" w:pos="7088"/>
              </w:tabs>
              <w:rPr>
                <w:snapToGrid w:val="0"/>
              </w:rPr>
            </w:pPr>
          </w:p>
        </w:tc>
        <w:tc>
          <w:tcPr>
            <w:tcW w:w="1050" w:type="dxa"/>
          </w:tcPr>
          <w:p w:rsidR="00EE55B8" w:rsidRDefault="00EE55B8">
            <w:pPr>
              <w:pStyle w:val="yTable"/>
              <w:tabs>
                <w:tab w:val="right" w:leader="dot" w:pos="7088"/>
              </w:tabs>
              <w:rPr>
                <w:snapToGrid w:val="0"/>
              </w:rPr>
            </w:pPr>
          </w:p>
        </w:tc>
        <w:tc>
          <w:tcPr>
            <w:tcW w:w="875" w:type="dxa"/>
          </w:tcPr>
          <w:p w:rsidR="00EE55B8" w:rsidRDefault="00EE55B8">
            <w:pPr>
              <w:pStyle w:val="yTable"/>
              <w:tabs>
                <w:tab w:val="right" w:leader="dot" w:pos="7088"/>
              </w:tabs>
              <w:rPr>
                <w:snapToGrid w:val="0"/>
              </w:rPr>
            </w:pPr>
          </w:p>
        </w:tc>
        <w:tc>
          <w:tcPr>
            <w:tcW w:w="685" w:type="dxa"/>
          </w:tcPr>
          <w:p w:rsidR="00EE55B8" w:rsidRDefault="00EE55B8">
            <w:pPr>
              <w:pStyle w:val="yTable"/>
              <w:tabs>
                <w:tab w:val="right" w:leader="dot" w:pos="7088"/>
              </w:tabs>
              <w:rPr>
                <w:snapToGrid w:val="0"/>
              </w:rPr>
            </w:pPr>
          </w:p>
        </w:tc>
        <w:tc>
          <w:tcPr>
            <w:tcW w:w="425" w:type="dxa"/>
          </w:tcPr>
          <w:p w:rsidR="00EE55B8" w:rsidRDefault="00EE55B8">
            <w:pPr>
              <w:pStyle w:val="yTable"/>
              <w:tabs>
                <w:tab w:val="right" w:leader="dot" w:pos="7088"/>
              </w:tabs>
              <w:rPr>
                <w:snapToGrid w:val="0"/>
              </w:rPr>
            </w:pPr>
          </w:p>
        </w:tc>
        <w:tc>
          <w:tcPr>
            <w:tcW w:w="1701" w:type="dxa"/>
            <w:tcBorders>
              <w:right w:val="nil"/>
            </w:tcBorders>
          </w:tcPr>
          <w:p w:rsidR="00EE55B8" w:rsidRDefault="00EE55B8">
            <w:pPr>
              <w:pStyle w:val="yTable"/>
              <w:tabs>
                <w:tab w:val="right" w:leader="dot" w:pos="7088"/>
              </w:tabs>
              <w:rPr>
                <w:snapToGrid w:val="0"/>
              </w:rPr>
            </w:pPr>
          </w:p>
        </w:tc>
      </w:tr>
    </w:tbl>
    <w:p w:rsidR="00EE55B8" w:rsidRDefault="00EE55B8">
      <w:pPr>
        <w:pStyle w:val="yTable"/>
        <w:tabs>
          <w:tab w:val="right" w:leader="dot" w:pos="7088"/>
        </w:tabs>
        <w:rPr>
          <w:snapToGrid w:val="0"/>
        </w:rPr>
      </w:pP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Licensed Auctioneer.</w:t>
      </w:r>
    </w:p>
    <w:p w:rsidR="00EE55B8" w:rsidRDefault="00EE55B8">
      <w:pPr>
        <w:pStyle w:val="yFootnotesection"/>
      </w:pPr>
      <w:r>
        <w:tab/>
        <w:t>[Schedule amended in Gazette 22 November 1974 p.5101</w:t>
      </w:r>
      <w:r w:rsidR="006B707D">
        <w:t>; 5 Feb 2013 p. 833</w:t>
      </w:r>
      <w:r>
        <w:t xml:space="preserve">.] </w:t>
      </w:r>
    </w:p>
    <w:p w:rsidR="00EE55B8" w:rsidRDefault="00EE55B8">
      <w:pPr>
        <w:sectPr w:rsidR="00EE55B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E55B8" w:rsidRDefault="00EE55B8">
      <w:pPr>
        <w:pStyle w:val="nHeading2"/>
      </w:pPr>
      <w:bookmarkStart w:id="39" w:name="_Toc347763058"/>
      <w:bookmarkStart w:id="40" w:name="_Toc347823371"/>
      <w:bookmarkStart w:id="41" w:name="_Toc354999821"/>
      <w:bookmarkStart w:id="42" w:name="_Toc355003978"/>
      <w:r>
        <w:t>Notes</w:t>
      </w:r>
      <w:bookmarkEnd w:id="39"/>
      <w:bookmarkEnd w:id="40"/>
      <w:bookmarkEnd w:id="41"/>
      <w:bookmarkEnd w:id="42"/>
    </w:p>
    <w:p w:rsidR="00EE55B8" w:rsidRDefault="00EE55B8">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w:t>
      </w:r>
      <w:r w:rsidR="00ED4CD7">
        <w:rPr>
          <w:snapToGrid w:val="0"/>
        </w:rPr>
        <w:t>and includes the amendments made by the other written laws referred to in the following table.</w:t>
      </w:r>
    </w:p>
    <w:p w:rsidR="00EE55B8" w:rsidRDefault="00EE55B8">
      <w:pPr>
        <w:pStyle w:val="nHeading3"/>
        <w:rPr>
          <w:snapToGrid w:val="0"/>
        </w:rPr>
      </w:pPr>
      <w:bookmarkStart w:id="43" w:name="_Toc355003979"/>
      <w:r>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E55B8">
        <w:trPr>
          <w:cantSplit/>
          <w:tblHeader/>
        </w:trPr>
        <w:tc>
          <w:tcPr>
            <w:tcW w:w="3118" w:type="dxa"/>
            <w:tcBorders>
              <w:top w:val="single" w:sz="8" w:space="0" w:color="auto"/>
              <w:bottom w:val="single" w:sz="8" w:space="0" w:color="auto"/>
            </w:tcBorders>
          </w:tcPr>
          <w:p w:rsidR="00EE55B8" w:rsidRDefault="00EE55B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E55B8" w:rsidRDefault="00EE55B8">
            <w:pPr>
              <w:pStyle w:val="nTable"/>
              <w:spacing w:after="40"/>
              <w:rPr>
                <w:b/>
                <w:sz w:val="19"/>
              </w:rPr>
            </w:pPr>
            <w:r>
              <w:rPr>
                <w:b/>
                <w:sz w:val="19"/>
              </w:rPr>
              <w:t>Gazettal</w:t>
            </w:r>
          </w:p>
        </w:tc>
        <w:tc>
          <w:tcPr>
            <w:tcW w:w="2693" w:type="dxa"/>
            <w:tcBorders>
              <w:top w:val="single" w:sz="8" w:space="0" w:color="auto"/>
              <w:bottom w:val="single" w:sz="8" w:space="0" w:color="auto"/>
            </w:tcBorders>
          </w:tcPr>
          <w:p w:rsidR="00EE55B8" w:rsidRDefault="00EE55B8">
            <w:pPr>
              <w:pStyle w:val="nTable"/>
              <w:spacing w:after="40"/>
              <w:rPr>
                <w:b/>
                <w:sz w:val="19"/>
              </w:rPr>
            </w:pPr>
            <w:r>
              <w:rPr>
                <w:b/>
                <w:sz w:val="19"/>
              </w:rPr>
              <w:t>Commencement</w:t>
            </w:r>
          </w:p>
        </w:tc>
      </w:tr>
      <w:tr w:rsidR="00EE55B8">
        <w:trPr>
          <w:cantSplit/>
        </w:trPr>
        <w:tc>
          <w:tcPr>
            <w:tcW w:w="3118" w:type="dxa"/>
          </w:tcPr>
          <w:p w:rsidR="00EE55B8" w:rsidRDefault="00EE55B8">
            <w:pPr>
              <w:pStyle w:val="nTable"/>
              <w:spacing w:after="40"/>
              <w:ind w:right="113"/>
              <w:rPr>
                <w:sz w:val="19"/>
              </w:rPr>
            </w:pPr>
            <w:r>
              <w:rPr>
                <w:i/>
                <w:sz w:val="19"/>
              </w:rPr>
              <w:t>Auction Sales Act Regulations 1974</w:t>
            </w:r>
          </w:p>
        </w:tc>
        <w:tc>
          <w:tcPr>
            <w:tcW w:w="1276" w:type="dxa"/>
          </w:tcPr>
          <w:p w:rsidR="00EE55B8" w:rsidRDefault="00EE55B8">
            <w:pPr>
              <w:pStyle w:val="nTable"/>
              <w:spacing w:after="40"/>
              <w:rPr>
                <w:sz w:val="19"/>
              </w:rPr>
            </w:pPr>
            <w:r>
              <w:rPr>
                <w:sz w:val="19"/>
              </w:rPr>
              <w:t>13 Sep 1974 pp.3426</w:t>
            </w:r>
            <w:r>
              <w:rPr>
                <w:sz w:val="19"/>
              </w:rPr>
              <w:noBreakHyphen/>
              <w:t>38</w:t>
            </w:r>
          </w:p>
        </w:tc>
        <w:tc>
          <w:tcPr>
            <w:tcW w:w="2693" w:type="dxa"/>
          </w:tcPr>
          <w:p w:rsidR="00EE55B8" w:rsidRDefault="00EE55B8">
            <w:pPr>
              <w:pStyle w:val="nTable"/>
              <w:spacing w:after="40"/>
              <w:rPr>
                <w:sz w:val="19"/>
              </w:rPr>
            </w:pPr>
            <w:r>
              <w:rPr>
                <w:sz w:val="19"/>
              </w:rPr>
              <w:t>13 Sep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22 Nov 1974 p.5101</w:t>
            </w:r>
          </w:p>
        </w:tc>
        <w:tc>
          <w:tcPr>
            <w:tcW w:w="2693" w:type="dxa"/>
          </w:tcPr>
          <w:p w:rsidR="00EE55B8" w:rsidRDefault="00EE55B8">
            <w:pPr>
              <w:pStyle w:val="nTable"/>
              <w:spacing w:after="40"/>
              <w:rPr>
                <w:sz w:val="19"/>
              </w:rPr>
            </w:pPr>
            <w:r>
              <w:rPr>
                <w:sz w:val="19"/>
              </w:rPr>
              <w:t>22 Nov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6 Oct 1978 pp.3633</w:t>
            </w:r>
            <w:r>
              <w:rPr>
                <w:sz w:val="19"/>
              </w:rPr>
              <w:noBreakHyphen/>
              <w:t>4</w:t>
            </w:r>
          </w:p>
        </w:tc>
        <w:tc>
          <w:tcPr>
            <w:tcW w:w="2693" w:type="dxa"/>
          </w:tcPr>
          <w:p w:rsidR="00EE55B8" w:rsidRDefault="00EE55B8">
            <w:pPr>
              <w:pStyle w:val="nTable"/>
              <w:spacing w:after="40"/>
              <w:rPr>
                <w:sz w:val="19"/>
              </w:rPr>
            </w:pPr>
            <w:r>
              <w:rPr>
                <w:sz w:val="19"/>
              </w:rPr>
              <w:t>6 Oct 1978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1983</w:t>
            </w:r>
          </w:p>
        </w:tc>
        <w:tc>
          <w:tcPr>
            <w:tcW w:w="1276" w:type="dxa"/>
          </w:tcPr>
          <w:p w:rsidR="00EE55B8" w:rsidRDefault="00EE55B8">
            <w:pPr>
              <w:pStyle w:val="nTable"/>
              <w:spacing w:after="40"/>
              <w:rPr>
                <w:sz w:val="19"/>
              </w:rPr>
            </w:pPr>
            <w:r>
              <w:rPr>
                <w:sz w:val="19"/>
              </w:rPr>
              <w:t>28 Oct 1983 p.4372</w:t>
            </w:r>
          </w:p>
        </w:tc>
        <w:tc>
          <w:tcPr>
            <w:tcW w:w="2693" w:type="dxa"/>
          </w:tcPr>
          <w:p w:rsidR="00EE55B8" w:rsidRDefault="00EE55B8">
            <w:pPr>
              <w:pStyle w:val="nTable"/>
              <w:spacing w:after="40"/>
              <w:rPr>
                <w:sz w:val="19"/>
              </w:rPr>
            </w:pPr>
            <w:r>
              <w:rPr>
                <w:sz w:val="19"/>
              </w:rPr>
              <w:t xml:space="preserve">1 Nov 1983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1986</w:t>
            </w:r>
          </w:p>
        </w:tc>
        <w:tc>
          <w:tcPr>
            <w:tcW w:w="1276" w:type="dxa"/>
          </w:tcPr>
          <w:p w:rsidR="00EE55B8" w:rsidRDefault="00EE55B8">
            <w:pPr>
              <w:pStyle w:val="nTable"/>
              <w:spacing w:after="40"/>
              <w:rPr>
                <w:sz w:val="19"/>
              </w:rPr>
            </w:pPr>
            <w:r>
              <w:rPr>
                <w:sz w:val="19"/>
              </w:rPr>
              <w:t>29 Aug 1986 pp.3204</w:t>
            </w:r>
            <w:r>
              <w:rPr>
                <w:sz w:val="19"/>
              </w:rPr>
              <w:noBreakHyphen/>
              <w:t>5</w:t>
            </w:r>
          </w:p>
        </w:tc>
        <w:tc>
          <w:tcPr>
            <w:tcW w:w="2693" w:type="dxa"/>
          </w:tcPr>
          <w:p w:rsidR="00EE55B8" w:rsidRDefault="00EE55B8">
            <w:pPr>
              <w:pStyle w:val="nTable"/>
              <w:spacing w:after="40"/>
              <w:rPr>
                <w:sz w:val="19"/>
              </w:rPr>
            </w:pPr>
            <w:r>
              <w:rPr>
                <w:sz w:val="19"/>
              </w:rPr>
              <w:t xml:space="preserve">1 Sep 1986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1988</w:t>
            </w:r>
          </w:p>
        </w:tc>
        <w:tc>
          <w:tcPr>
            <w:tcW w:w="1276" w:type="dxa"/>
          </w:tcPr>
          <w:p w:rsidR="00EE55B8" w:rsidRDefault="00EE55B8">
            <w:pPr>
              <w:pStyle w:val="nTable"/>
              <w:spacing w:after="40"/>
              <w:rPr>
                <w:sz w:val="19"/>
              </w:rPr>
            </w:pPr>
            <w:r>
              <w:rPr>
                <w:sz w:val="19"/>
              </w:rPr>
              <w:t>5 Aug 1988 p.2629</w:t>
            </w:r>
          </w:p>
        </w:tc>
        <w:tc>
          <w:tcPr>
            <w:tcW w:w="2693" w:type="dxa"/>
          </w:tcPr>
          <w:p w:rsidR="00EE55B8" w:rsidRDefault="00EE55B8">
            <w:pPr>
              <w:pStyle w:val="nTable"/>
              <w:spacing w:after="40"/>
              <w:rPr>
                <w:sz w:val="19"/>
              </w:rPr>
            </w:pPr>
            <w:r>
              <w:rPr>
                <w:sz w:val="19"/>
              </w:rPr>
              <w:t>5 Aug 1988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1989</w:t>
            </w:r>
          </w:p>
        </w:tc>
        <w:tc>
          <w:tcPr>
            <w:tcW w:w="1276" w:type="dxa"/>
          </w:tcPr>
          <w:p w:rsidR="00EE55B8" w:rsidRDefault="00EE55B8">
            <w:pPr>
              <w:pStyle w:val="nTable"/>
              <w:spacing w:after="40"/>
              <w:rPr>
                <w:sz w:val="19"/>
              </w:rPr>
            </w:pPr>
            <w:r>
              <w:rPr>
                <w:sz w:val="19"/>
              </w:rPr>
              <w:t xml:space="preserve">30 Jun 1989 </w:t>
            </w:r>
            <w:r>
              <w:rPr>
                <w:sz w:val="19"/>
              </w:rPr>
              <w:br/>
              <w:t>p.1976</w:t>
            </w:r>
          </w:p>
        </w:tc>
        <w:tc>
          <w:tcPr>
            <w:tcW w:w="2693" w:type="dxa"/>
          </w:tcPr>
          <w:p w:rsidR="00EE55B8" w:rsidRDefault="00EE55B8">
            <w:pPr>
              <w:pStyle w:val="nTable"/>
              <w:spacing w:after="40"/>
              <w:rPr>
                <w:sz w:val="19"/>
              </w:rPr>
            </w:pPr>
            <w:r>
              <w:rPr>
                <w:sz w:val="19"/>
              </w:rPr>
              <w:t>1 Jul 1989</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1990</w:t>
            </w:r>
          </w:p>
        </w:tc>
        <w:tc>
          <w:tcPr>
            <w:tcW w:w="1276" w:type="dxa"/>
          </w:tcPr>
          <w:p w:rsidR="00EE55B8" w:rsidRDefault="00EE55B8">
            <w:pPr>
              <w:pStyle w:val="nTable"/>
              <w:spacing w:after="40"/>
              <w:rPr>
                <w:sz w:val="19"/>
              </w:rPr>
            </w:pPr>
            <w:r>
              <w:rPr>
                <w:sz w:val="19"/>
              </w:rPr>
              <w:t>1 Aug 1990 p.3658</w:t>
            </w:r>
          </w:p>
        </w:tc>
        <w:tc>
          <w:tcPr>
            <w:tcW w:w="2693" w:type="dxa"/>
          </w:tcPr>
          <w:p w:rsidR="00EE55B8" w:rsidRDefault="00EE55B8">
            <w:pPr>
              <w:pStyle w:val="nTable"/>
              <w:spacing w:after="40"/>
              <w:rPr>
                <w:sz w:val="19"/>
              </w:rPr>
            </w:pPr>
            <w:r>
              <w:rPr>
                <w:sz w:val="19"/>
              </w:rPr>
              <w:t>1 Aug 1990</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1991</w:t>
            </w:r>
          </w:p>
        </w:tc>
        <w:tc>
          <w:tcPr>
            <w:tcW w:w="1276" w:type="dxa"/>
          </w:tcPr>
          <w:p w:rsidR="00EE55B8" w:rsidRDefault="00EE55B8">
            <w:pPr>
              <w:pStyle w:val="nTable"/>
              <w:spacing w:after="40"/>
              <w:rPr>
                <w:sz w:val="19"/>
              </w:rPr>
            </w:pPr>
            <w:r>
              <w:rPr>
                <w:sz w:val="19"/>
              </w:rPr>
              <w:t>13 Dec 1991 p.6156</w:t>
            </w:r>
          </w:p>
        </w:tc>
        <w:tc>
          <w:tcPr>
            <w:tcW w:w="2693" w:type="dxa"/>
          </w:tcPr>
          <w:p w:rsidR="00EE55B8" w:rsidRDefault="00EE55B8">
            <w:pPr>
              <w:pStyle w:val="nTable"/>
              <w:spacing w:after="40"/>
              <w:rPr>
                <w:sz w:val="19"/>
              </w:rPr>
            </w:pPr>
            <w:r>
              <w:rPr>
                <w:sz w:val="19"/>
              </w:rPr>
              <w:t>13 Dec 1991</w:t>
            </w:r>
          </w:p>
        </w:tc>
      </w:tr>
      <w:tr w:rsidR="00EE55B8" w:rsidTr="00EC3C20">
        <w:trPr>
          <w:cantSplit/>
        </w:trPr>
        <w:tc>
          <w:tcPr>
            <w:tcW w:w="3118" w:type="dxa"/>
          </w:tcPr>
          <w:p w:rsidR="00EE55B8" w:rsidRDefault="00EE55B8">
            <w:pPr>
              <w:pStyle w:val="nTable"/>
              <w:spacing w:after="40"/>
              <w:ind w:right="113"/>
              <w:rPr>
                <w:sz w:val="19"/>
              </w:rPr>
            </w:pPr>
            <w:r>
              <w:rPr>
                <w:i/>
                <w:sz w:val="19"/>
              </w:rPr>
              <w:t>Auction Sales Amendment Regulations 1992</w:t>
            </w:r>
          </w:p>
        </w:tc>
        <w:tc>
          <w:tcPr>
            <w:tcW w:w="1276" w:type="dxa"/>
          </w:tcPr>
          <w:p w:rsidR="00EE55B8" w:rsidRDefault="00EE55B8">
            <w:pPr>
              <w:pStyle w:val="nTable"/>
              <w:spacing w:after="40"/>
              <w:rPr>
                <w:sz w:val="19"/>
              </w:rPr>
            </w:pPr>
            <w:r>
              <w:rPr>
                <w:sz w:val="19"/>
              </w:rPr>
              <w:t>14 Aug 1992 pp.4016</w:t>
            </w:r>
            <w:r>
              <w:rPr>
                <w:sz w:val="19"/>
              </w:rPr>
              <w:noBreakHyphen/>
              <w:t>7</w:t>
            </w:r>
          </w:p>
        </w:tc>
        <w:tc>
          <w:tcPr>
            <w:tcW w:w="2693" w:type="dxa"/>
          </w:tcPr>
          <w:p w:rsidR="00EE55B8" w:rsidRDefault="00EE55B8">
            <w:pPr>
              <w:pStyle w:val="nTable"/>
              <w:spacing w:after="40"/>
              <w:rPr>
                <w:sz w:val="19"/>
              </w:rPr>
            </w:pPr>
            <w:r>
              <w:rPr>
                <w:sz w:val="19"/>
              </w:rPr>
              <w:t>14 Aug 1992</w:t>
            </w:r>
          </w:p>
        </w:tc>
      </w:tr>
      <w:tr w:rsidR="006B707D">
        <w:trPr>
          <w:cantSplit/>
        </w:trPr>
        <w:tc>
          <w:tcPr>
            <w:tcW w:w="3118" w:type="dxa"/>
            <w:tcBorders>
              <w:bottom w:val="single" w:sz="8" w:space="0" w:color="auto"/>
            </w:tcBorders>
          </w:tcPr>
          <w:p w:rsidR="006B707D" w:rsidRDefault="006B707D">
            <w:pPr>
              <w:pStyle w:val="nTable"/>
              <w:spacing w:after="40"/>
              <w:ind w:right="113"/>
              <w:rPr>
                <w:i/>
                <w:sz w:val="19"/>
              </w:rPr>
            </w:pPr>
            <w:r>
              <w:rPr>
                <w:i/>
              </w:rPr>
              <w:t>Auction Sales Amendment Regulations 2013</w:t>
            </w:r>
          </w:p>
        </w:tc>
        <w:tc>
          <w:tcPr>
            <w:tcW w:w="1276" w:type="dxa"/>
            <w:tcBorders>
              <w:bottom w:val="single" w:sz="8" w:space="0" w:color="auto"/>
            </w:tcBorders>
          </w:tcPr>
          <w:p w:rsidR="006B707D" w:rsidRDefault="006B707D">
            <w:pPr>
              <w:pStyle w:val="nTable"/>
              <w:spacing w:after="40"/>
              <w:rPr>
                <w:sz w:val="19"/>
              </w:rPr>
            </w:pPr>
            <w:r>
              <w:rPr>
                <w:sz w:val="19"/>
              </w:rPr>
              <w:t>5 Feb 2013 p. 832</w:t>
            </w:r>
            <w:r>
              <w:rPr>
                <w:sz w:val="19"/>
              </w:rPr>
              <w:noBreakHyphen/>
              <w:t>3</w:t>
            </w:r>
          </w:p>
        </w:tc>
        <w:tc>
          <w:tcPr>
            <w:tcW w:w="2693" w:type="dxa"/>
            <w:tcBorders>
              <w:bottom w:val="single" w:sz="8" w:space="0" w:color="auto"/>
            </w:tcBorders>
          </w:tcPr>
          <w:p w:rsidR="006B707D" w:rsidRDefault="006B707D">
            <w:pPr>
              <w:pStyle w:val="nTable"/>
              <w:spacing w:after="40"/>
              <w:rPr>
                <w:sz w:val="19"/>
              </w:rPr>
            </w:pPr>
            <w:r>
              <w:rPr>
                <w:sz w:val="19"/>
              </w:rPr>
              <w:t>r. 1 and 2: 5 Feb 2013 (see r. 2(a));</w:t>
            </w:r>
            <w:r>
              <w:rPr>
                <w:sz w:val="19"/>
              </w:rPr>
              <w:br/>
              <w:t xml:space="preserve">Regulations other than r. 1 and 2: 1 May 2013 (see r. 2(b) and </w:t>
            </w:r>
            <w:r w:rsidRPr="00564D94">
              <w:rPr>
                <w:i/>
                <w:sz w:val="19"/>
              </w:rPr>
              <w:t>Gazette</w:t>
            </w:r>
            <w:r>
              <w:rPr>
                <w:sz w:val="19"/>
              </w:rPr>
              <w:t xml:space="preserve"> 5 Feb 2013 p. 823)</w:t>
            </w:r>
          </w:p>
        </w:tc>
      </w:tr>
    </w:tbl>
    <w:p w:rsidR="00EE55B8" w:rsidRDefault="00EE55B8"/>
    <w:p w:rsidR="00C80B4D" w:rsidRDefault="00C80B4D">
      <w:pPr>
        <w:sectPr w:rsidR="00C80B4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80B4D" w:rsidRDefault="00C80B4D"/>
    <w:sectPr w:rsidR="00C80B4D" w:rsidSect="00C80B4D">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C17" w:rsidRDefault="007A3C17">
      <w:r>
        <w:separator/>
      </w:r>
    </w:p>
  </w:endnote>
  <w:endnote w:type="continuationSeparator" w:id="0">
    <w:p w:rsidR="007A3C17" w:rsidRDefault="007A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rsidR="00987C58" w:rsidRDefault="00987C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rsidR="00987C58" w:rsidRDefault="00987C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E07">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0E07">
      <w:rPr>
        <w:rStyle w:val="PageNumber"/>
        <w:rFonts w:ascii="Arial" w:hAnsi="Arial" w:cs="Arial"/>
        <w:noProof/>
      </w:rPr>
      <w:t>i</w:t>
    </w:r>
    <w:r>
      <w:rPr>
        <w:rStyle w:val="PageNumber"/>
        <w:rFonts w:ascii="Arial" w:hAnsi="Arial" w:cs="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071D">
      <w:rPr>
        <w:rStyle w:val="PageNumber"/>
        <w:rFonts w:ascii="Arial" w:hAnsi="Arial" w:cs="Arial"/>
        <w:noProof/>
      </w:rPr>
      <w:t>i</w:t>
    </w:r>
    <w:r>
      <w:rPr>
        <w:rStyle w:val="PageNumber"/>
        <w:rFonts w:ascii="Arial" w:hAnsi="Arial" w:cs="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71D">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987C58" w:rsidRDefault="00987C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71D">
      <w:rPr>
        <w:rStyle w:val="CharPageNo"/>
        <w:rFonts w:ascii="Arial" w:hAnsi="Arial"/>
        <w:noProof/>
      </w:rPr>
      <w:t>25</w:t>
    </w:r>
    <w:r>
      <w:rPr>
        <w:rStyle w:val="CharPageNo"/>
        <w:rFonts w:ascii="Arial" w:hAnsi="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071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071D">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071D">
      <w:rPr>
        <w:rStyle w:val="CharPageNo"/>
        <w:rFonts w:ascii="Arial" w:hAnsi="Arial"/>
        <w:noProof/>
      </w:rPr>
      <w:t>1</w:t>
    </w:r>
    <w:r>
      <w:rPr>
        <w:rStyle w:val="CharPageNo"/>
        <w:rFonts w:ascii="Arial" w:hAnsi="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C17" w:rsidRDefault="007A3C17">
      <w:r>
        <w:separator/>
      </w:r>
    </w:p>
  </w:footnote>
  <w:footnote w:type="continuationSeparator" w:id="0">
    <w:p w:rsidR="007A3C17" w:rsidRDefault="007A3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partodd"/>
      <w:ind w:left="0" w:firstLine="0"/>
      <w:rPr>
        <w:i/>
      </w:rPr>
    </w:pPr>
    <w:r>
      <w:rPr>
        <w:i/>
      </w:rPr>
      <w:fldChar w:fldCharType="begin"/>
    </w:r>
    <w:r>
      <w:rPr>
        <w:i/>
      </w:rPr>
      <w:instrText xml:space="preserve"> Styleref "Name of Act/Reg" </w:instrText>
    </w:r>
    <w:r>
      <w:rPr>
        <w:i/>
      </w:rPr>
      <w:fldChar w:fldCharType="separate"/>
    </w:r>
    <w:r w:rsidR="0010071D">
      <w:rPr>
        <w:i/>
        <w:noProof/>
      </w:rPr>
      <w:t>Auction Sales Regulations 1974</w:t>
    </w:r>
    <w:r>
      <w:rPr>
        <w:i/>
      </w:rPr>
      <w:fldChar w:fldCharType="end"/>
    </w:r>
  </w:p>
  <w:p w:rsidR="00987C58" w:rsidRDefault="00987C5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7C58" w:rsidRDefault="00987C5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7C58" w:rsidRDefault="00987C58">
    <w:pPr>
      <w:pStyle w:val="headerpart"/>
    </w:pPr>
  </w:p>
  <w:p w:rsidR="00987C58" w:rsidRDefault="00987C58">
    <w:pPr>
      <w:pBdr>
        <w:bottom w:val="single" w:sz="6" w:space="1" w:color="auto"/>
      </w:pBdr>
      <w:rPr>
        <w:b/>
      </w:rPr>
    </w:pPr>
  </w:p>
  <w:p w:rsidR="00987C58" w:rsidRDefault="00987C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B4D" w:rsidRDefault="00C80B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B4D" w:rsidRDefault="00C80B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C58">
      <w:trPr>
        <w:cantSplit/>
      </w:trPr>
      <w:tc>
        <w:tcPr>
          <w:tcW w:w="7258" w:type="dxa"/>
          <w:gridSpan w:val="2"/>
        </w:tcPr>
        <w:p w:rsidR="00987C58" w:rsidRDefault="00C80B4D">
          <w:pPr>
            <w:pStyle w:val="HeaderActNameLeft"/>
          </w:pPr>
          <w:fldSimple w:instr=" Styleref &quot;Name of Act/Reg&quot; ">
            <w:r w:rsidR="0010071D">
              <w:rPr>
                <w:noProof/>
              </w:rPr>
              <w:t>Auction Sales Regulations 1974</w:t>
            </w:r>
          </w:fldSimple>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rPr>
        <w:cantSplit/>
      </w:trPr>
      <w:tc>
        <w:tcPr>
          <w:tcW w:w="7258" w:type="dxa"/>
          <w:gridSpan w:val="2"/>
        </w:tcPr>
        <w:p w:rsidR="00987C58" w:rsidRDefault="00987C58">
          <w:pPr>
            <w:pStyle w:val="HeaderSectionLeft"/>
            <w:rPr>
              <w:b w:val="0"/>
            </w:rPr>
          </w:pPr>
          <w:r>
            <w:rPr>
              <w:b w:val="0"/>
            </w:rPr>
            <w:t>Contents</w:t>
          </w:r>
        </w:p>
      </w:tc>
    </w:tr>
  </w:tbl>
  <w:p w:rsidR="00987C58" w:rsidRDefault="00987C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C58">
      <w:trPr>
        <w:cantSplit/>
      </w:trPr>
      <w:tc>
        <w:tcPr>
          <w:tcW w:w="7258" w:type="dxa"/>
          <w:gridSpan w:val="2"/>
        </w:tcPr>
        <w:p w:rsidR="00987C58" w:rsidRDefault="00C80B4D">
          <w:pPr>
            <w:pStyle w:val="HeaderActNameRight"/>
            <w:ind w:right="17"/>
          </w:pPr>
          <w:fldSimple w:instr=" Styleref &quot;Name of Act/Reg&quot; ">
            <w:r w:rsidR="0010071D">
              <w:rPr>
                <w:noProof/>
              </w:rPr>
              <w:t>Auction Sales Regulations 1974</w:t>
            </w:r>
          </w:fldSimple>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rPr>
        <w:cantSplit/>
      </w:trPr>
      <w:tc>
        <w:tcPr>
          <w:tcW w:w="7258" w:type="dxa"/>
          <w:gridSpan w:val="2"/>
        </w:tcPr>
        <w:p w:rsidR="00987C58" w:rsidRDefault="00987C58">
          <w:pPr>
            <w:pStyle w:val="HeaderSectionRight"/>
            <w:ind w:right="17"/>
            <w:rPr>
              <w:b w:val="0"/>
            </w:rPr>
          </w:pPr>
          <w:r>
            <w:rPr>
              <w:b w:val="0"/>
            </w:rPr>
            <w:t>Contents</w:t>
          </w:r>
        </w:p>
      </w:tc>
    </w:tr>
  </w:tbl>
  <w:p w:rsidR="00987C58" w:rsidRDefault="00987C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C58">
      <w:trPr>
        <w:cantSplit/>
      </w:trPr>
      <w:tc>
        <w:tcPr>
          <w:tcW w:w="7258" w:type="dxa"/>
          <w:gridSpan w:val="2"/>
        </w:tcPr>
        <w:p w:rsidR="00987C58" w:rsidRDefault="00C80B4D">
          <w:pPr>
            <w:pStyle w:val="HeaderActNameLeft"/>
          </w:pPr>
          <w:fldSimple w:instr=" Styleref &quot;Name of Act/Reg&quot; ">
            <w:r w:rsidR="0010071D">
              <w:rPr>
                <w:noProof/>
              </w:rPr>
              <w:t>Auction Sales Regulations 1974</w:t>
            </w:r>
          </w:fldSimple>
        </w:p>
      </w:tc>
    </w:tr>
    <w:tr w:rsidR="00987C58">
      <w:tc>
        <w:tcPr>
          <w:tcW w:w="1548" w:type="dxa"/>
        </w:tcPr>
        <w:p w:rsidR="00987C58" w:rsidRDefault="00987C58">
          <w:pPr>
            <w:pStyle w:val="HeaderNumberLeft"/>
          </w:pPr>
          <w:r>
            <w:fldChar w:fldCharType="begin"/>
          </w:r>
          <w:r>
            <w:instrText xml:space="preserve"> styleref CharPartNo </w:instrText>
          </w:r>
          <w:r>
            <w:fldChar w:fldCharType="end"/>
          </w:r>
        </w:p>
      </w:tc>
      <w:tc>
        <w:tcPr>
          <w:tcW w:w="5715" w:type="dxa"/>
        </w:tcPr>
        <w:p w:rsidR="00987C58" w:rsidRDefault="00987C58">
          <w:pPr>
            <w:pStyle w:val="HeaderTextLeft"/>
          </w:pPr>
          <w:r>
            <w:fldChar w:fldCharType="begin"/>
          </w:r>
          <w:r>
            <w:instrText xml:space="preserve"> styleref CharPartText </w:instrText>
          </w:r>
          <w:r>
            <w:fldChar w:fldCharType="end"/>
          </w:r>
        </w:p>
      </w:tc>
    </w:tr>
    <w:tr w:rsidR="00987C58">
      <w:tc>
        <w:tcPr>
          <w:tcW w:w="1548" w:type="dxa"/>
        </w:tcPr>
        <w:p w:rsidR="00987C58" w:rsidRDefault="00987C58">
          <w:pPr>
            <w:pStyle w:val="HeaderNumberLeft"/>
          </w:pPr>
          <w:r>
            <w:fldChar w:fldCharType="begin"/>
          </w:r>
          <w:r>
            <w:instrText xml:space="preserve"> styleref CharDivNo </w:instrText>
          </w:r>
          <w:r>
            <w:fldChar w:fldCharType="end"/>
          </w:r>
        </w:p>
      </w:tc>
      <w:tc>
        <w:tcPr>
          <w:tcW w:w="5715" w:type="dxa"/>
        </w:tcPr>
        <w:p w:rsidR="00987C58" w:rsidRDefault="00987C58">
          <w:pPr>
            <w:pStyle w:val="HeaderTextLeft"/>
          </w:pPr>
          <w:r>
            <w:fldChar w:fldCharType="begin"/>
          </w:r>
          <w:r>
            <w:instrText xml:space="preserve"> styleref CharDivText </w:instrText>
          </w:r>
          <w:r>
            <w:fldChar w:fldCharType="end"/>
          </w:r>
        </w:p>
      </w:tc>
    </w:tr>
    <w:tr w:rsidR="00987C58">
      <w:trPr>
        <w:cantSplit/>
      </w:trPr>
      <w:tc>
        <w:tcPr>
          <w:tcW w:w="7258" w:type="dxa"/>
          <w:gridSpan w:val="2"/>
        </w:tcPr>
        <w:p w:rsidR="00987C58" w:rsidRDefault="00987C58">
          <w:pPr>
            <w:pStyle w:val="HeaderSectionLeft"/>
          </w:pPr>
          <w:r>
            <w:t xml:space="preserve">r. </w:t>
          </w:r>
          <w:fldSimple w:instr=" styleref CharSectno ">
            <w:r w:rsidR="0010071D">
              <w:rPr>
                <w:noProof/>
              </w:rPr>
              <w:t>1</w:t>
            </w:r>
          </w:fldSimple>
        </w:p>
      </w:tc>
    </w:tr>
  </w:tbl>
  <w:p w:rsidR="00987C58" w:rsidRDefault="00987C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C58">
      <w:trPr>
        <w:cantSplit/>
      </w:trPr>
      <w:tc>
        <w:tcPr>
          <w:tcW w:w="7258" w:type="dxa"/>
          <w:gridSpan w:val="2"/>
        </w:tcPr>
        <w:p w:rsidR="00987C58" w:rsidRDefault="00C80B4D">
          <w:pPr>
            <w:pStyle w:val="HeaderActNameRight"/>
            <w:ind w:right="17"/>
          </w:pPr>
          <w:fldSimple w:instr=" Styleref &quot;Name of Act/Reg&quot; ">
            <w:r w:rsidR="0010071D">
              <w:rPr>
                <w:noProof/>
              </w:rPr>
              <w:t>Auction Sales Regulations 1974</w:t>
            </w:r>
          </w:fldSimple>
        </w:p>
      </w:tc>
    </w:tr>
    <w:tr w:rsidR="00987C58">
      <w:tc>
        <w:tcPr>
          <w:tcW w:w="5715" w:type="dxa"/>
        </w:tcPr>
        <w:p w:rsidR="00987C58" w:rsidRDefault="00987C58">
          <w:pPr>
            <w:pStyle w:val="HeaderTextRight"/>
          </w:pPr>
          <w:r>
            <w:fldChar w:fldCharType="begin"/>
          </w:r>
          <w:r>
            <w:instrText xml:space="preserve"> styleref CharPartText </w:instrText>
          </w:r>
          <w:r>
            <w:fldChar w:fldCharType="end"/>
          </w:r>
        </w:p>
      </w:tc>
      <w:tc>
        <w:tcPr>
          <w:tcW w:w="1548" w:type="dxa"/>
        </w:tcPr>
        <w:p w:rsidR="00987C58" w:rsidRDefault="00987C58">
          <w:pPr>
            <w:pStyle w:val="HeaderNumberRight"/>
            <w:ind w:right="17"/>
          </w:pPr>
          <w:r>
            <w:fldChar w:fldCharType="begin"/>
          </w:r>
          <w:r>
            <w:instrText xml:space="preserve"> styleref CharPartNo </w:instrText>
          </w:r>
          <w:r>
            <w:fldChar w:fldCharType="end"/>
          </w:r>
        </w:p>
      </w:tc>
    </w:tr>
    <w:tr w:rsidR="00987C58">
      <w:tc>
        <w:tcPr>
          <w:tcW w:w="5715" w:type="dxa"/>
        </w:tcPr>
        <w:p w:rsidR="00987C58" w:rsidRDefault="00987C58">
          <w:pPr>
            <w:pStyle w:val="HeaderTextRight"/>
          </w:pPr>
          <w:r>
            <w:fldChar w:fldCharType="begin"/>
          </w:r>
          <w:r>
            <w:instrText xml:space="preserve"> styleref CharDivText </w:instrText>
          </w:r>
          <w:r>
            <w:fldChar w:fldCharType="end"/>
          </w:r>
        </w:p>
      </w:tc>
      <w:tc>
        <w:tcPr>
          <w:tcW w:w="1548" w:type="dxa"/>
        </w:tcPr>
        <w:p w:rsidR="00987C58" w:rsidRDefault="00987C58">
          <w:pPr>
            <w:pStyle w:val="HeaderNumberRight"/>
            <w:ind w:right="17"/>
          </w:pPr>
          <w:r>
            <w:fldChar w:fldCharType="begin"/>
          </w:r>
          <w:r>
            <w:instrText xml:space="preserve"> styleref CharDivNo </w:instrText>
          </w:r>
          <w:r>
            <w:fldChar w:fldCharType="end"/>
          </w:r>
        </w:p>
      </w:tc>
    </w:tr>
    <w:tr w:rsidR="00987C58">
      <w:trPr>
        <w:cantSplit/>
      </w:trPr>
      <w:tc>
        <w:tcPr>
          <w:tcW w:w="7258" w:type="dxa"/>
          <w:gridSpan w:val="2"/>
        </w:tcPr>
        <w:p w:rsidR="00987C58" w:rsidRDefault="00987C58">
          <w:pPr>
            <w:pStyle w:val="HeaderSectionRight"/>
            <w:ind w:right="17"/>
          </w:pPr>
          <w:r>
            <w:t xml:space="preserve">r. </w:t>
          </w:r>
          <w:fldSimple w:instr=" styleref CharSectno ">
            <w:r w:rsidR="0010071D">
              <w:rPr>
                <w:noProof/>
              </w:rPr>
              <w:t>1</w:t>
            </w:r>
          </w:fldSimple>
        </w:p>
      </w:tc>
    </w:tr>
  </w:tbl>
  <w:p w:rsidR="00987C58" w:rsidRDefault="00987C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87C58">
      <w:trPr>
        <w:cantSplit/>
      </w:trPr>
      <w:tc>
        <w:tcPr>
          <w:tcW w:w="7258" w:type="dxa"/>
          <w:gridSpan w:val="2"/>
        </w:tcPr>
        <w:p w:rsidR="00987C58" w:rsidRDefault="00C80B4D">
          <w:pPr>
            <w:pStyle w:val="HeaderActNameLeft"/>
          </w:pPr>
          <w:fldSimple w:instr=" Styleref &quot;Name of Act/Reg&quot; ">
            <w:r w:rsidR="0010071D">
              <w:rPr>
                <w:noProof/>
              </w:rPr>
              <w:t>Auction Sales Regulations 1974</w:t>
            </w:r>
          </w:fldSimple>
        </w:p>
      </w:tc>
    </w:tr>
    <w:tr w:rsidR="00987C58">
      <w:tc>
        <w:tcPr>
          <w:tcW w:w="1490" w:type="dxa"/>
        </w:tcPr>
        <w:p w:rsidR="00987C58" w:rsidRDefault="00987C58">
          <w:pPr>
            <w:pStyle w:val="HeaderNumberLeft"/>
          </w:pPr>
        </w:p>
      </w:tc>
      <w:tc>
        <w:tcPr>
          <w:tcW w:w="5773" w:type="dxa"/>
        </w:tcPr>
        <w:p w:rsidR="00987C58" w:rsidRDefault="00987C58">
          <w:pPr>
            <w:pStyle w:val="HeaderTextLeft"/>
          </w:pPr>
        </w:p>
      </w:tc>
    </w:tr>
    <w:tr w:rsidR="00987C58">
      <w:tc>
        <w:tcPr>
          <w:tcW w:w="1490" w:type="dxa"/>
        </w:tcPr>
        <w:p w:rsidR="00987C58" w:rsidRDefault="00987C58">
          <w:pPr>
            <w:pStyle w:val="HeaderNumberLeft"/>
          </w:pPr>
        </w:p>
      </w:tc>
      <w:tc>
        <w:tcPr>
          <w:tcW w:w="5773" w:type="dxa"/>
        </w:tcPr>
        <w:p w:rsidR="00987C58" w:rsidRDefault="00987C58">
          <w:pPr>
            <w:pStyle w:val="HeaderTextLeft"/>
          </w:pPr>
        </w:p>
      </w:tc>
    </w:tr>
    <w:tr w:rsidR="00987C58">
      <w:trPr>
        <w:cantSplit/>
      </w:trPr>
      <w:tc>
        <w:tcPr>
          <w:tcW w:w="1490" w:type="dxa"/>
        </w:tcPr>
        <w:p w:rsidR="00987C58" w:rsidRDefault="0010071D">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987C58" w:rsidRDefault="00987C58">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987C58" w:rsidRDefault="00987C5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87C58">
      <w:trPr>
        <w:cantSplit/>
      </w:trPr>
      <w:tc>
        <w:tcPr>
          <w:tcW w:w="7258" w:type="dxa"/>
          <w:gridSpan w:val="2"/>
        </w:tcPr>
        <w:p w:rsidR="00987C58" w:rsidRDefault="00C80B4D">
          <w:pPr>
            <w:pStyle w:val="HeaderActNameRight"/>
            <w:ind w:right="17"/>
          </w:pPr>
          <w:fldSimple w:instr=" Styleref &quot;Name of Act/Reg&quot; ">
            <w:r w:rsidR="0010071D">
              <w:rPr>
                <w:noProof/>
              </w:rPr>
              <w:t>Auction Sales Regulations 1974</w:t>
            </w:r>
          </w:fldSimple>
        </w:p>
      </w:tc>
    </w:tr>
    <w:tr w:rsidR="00987C58">
      <w:tc>
        <w:tcPr>
          <w:tcW w:w="5742" w:type="dxa"/>
        </w:tcPr>
        <w:p w:rsidR="00987C58" w:rsidRDefault="00987C58">
          <w:pPr>
            <w:pStyle w:val="HeaderTextRight"/>
          </w:pPr>
        </w:p>
      </w:tc>
      <w:tc>
        <w:tcPr>
          <w:tcW w:w="1521" w:type="dxa"/>
        </w:tcPr>
        <w:p w:rsidR="00987C58" w:rsidRDefault="00987C58">
          <w:pPr>
            <w:pStyle w:val="HeaderNumberRight"/>
            <w:ind w:right="17"/>
          </w:pPr>
        </w:p>
      </w:tc>
    </w:tr>
    <w:tr w:rsidR="00987C58">
      <w:tc>
        <w:tcPr>
          <w:tcW w:w="5742" w:type="dxa"/>
        </w:tcPr>
        <w:p w:rsidR="00987C58" w:rsidRDefault="00987C58">
          <w:pPr>
            <w:pStyle w:val="HeaderTextRight"/>
          </w:pPr>
        </w:p>
      </w:tc>
      <w:tc>
        <w:tcPr>
          <w:tcW w:w="1521" w:type="dxa"/>
        </w:tcPr>
        <w:p w:rsidR="00987C58" w:rsidRDefault="00987C58">
          <w:pPr>
            <w:pStyle w:val="HeaderNumberRight"/>
            <w:ind w:right="17"/>
          </w:pPr>
        </w:p>
      </w:tc>
    </w:tr>
    <w:tr w:rsidR="00987C58">
      <w:trPr>
        <w:cantSplit/>
      </w:trPr>
      <w:tc>
        <w:tcPr>
          <w:tcW w:w="5742" w:type="dxa"/>
        </w:tcPr>
        <w:p w:rsidR="00987C58" w:rsidRDefault="00987C58">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987C58" w:rsidRDefault="0010071D">
          <w:pPr>
            <w:pStyle w:val="HeaderSectionRight"/>
            <w:ind w:right="17"/>
          </w:pPr>
          <w:r>
            <w:fldChar w:fldCharType="begin"/>
          </w:r>
          <w:r>
            <w:instrText xml:space="preserve"> STYLEREF CharSchNo \* MERGEFORMAT </w:instrText>
          </w:r>
          <w:r>
            <w:rPr>
              <w:noProof/>
            </w:rPr>
            <w:fldChar w:fldCharType="end"/>
          </w:r>
        </w:p>
      </w:tc>
    </w:tr>
  </w:tbl>
  <w:p w:rsidR="00987C58" w:rsidRDefault="00987C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C58">
      <w:trPr>
        <w:cantSplit/>
      </w:trPr>
      <w:tc>
        <w:tcPr>
          <w:tcW w:w="7258" w:type="dxa"/>
          <w:gridSpan w:val="2"/>
        </w:tcPr>
        <w:p w:rsidR="00987C58" w:rsidRDefault="00C80B4D">
          <w:pPr>
            <w:pStyle w:val="HeaderActNameLeft"/>
          </w:pPr>
          <w:fldSimple w:instr=" Styleref &quot;Name of Act/Reg&quot; ">
            <w:r w:rsidR="0010071D">
              <w:rPr>
                <w:noProof/>
              </w:rPr>
              <w:t>Auction Sales Regulations 1974</w:t>
            </w:r>
          </w:fldSimple>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rPr>
        <w:cantSplit/>
      </w:trPr>
      <w:tc>
        <w:tcPr>
          <w:tcW w:w="7258" w:type="dxa"/>
          <w:gridSpan w:val="2"/>
        </w:tcPr>
        <w:p w:rsidR="00987C58" w:rsidRDefault="00987C58">
          <w:pPr>
            <w:pStyle w:val="HeaderSectionRight"/>
            <w:ind w:right="17"/>
            <w:jc w:val="left"/>
          </w:pPr>
        </w:p>
      </w:tc>
    </w:tr>
  </w:tbl>
  <w:p w:rsidR="00987C58" w:rsidRDefault="00987C5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C58">
      <w:trPr>
        <w:cantSplit/>
      </w:trPr>
      <w:tc>
        <w:tcPr>
          <w:tcW w:w="7258" w:type="dxa"/>
          <w:gridSpan w:val="2"/>
        </w:tcPr>
        <w:p w:rsidR="00987C58" w:rsidRDefault="00C80B4D">
          <w:pPr>
            <w:pStyle w:val="HeaderActNameRight"/>
            <w:ind w:right="17"/>
          </w:pPr>
          <w:fldSimple w:instr=" Styleref &quot;Name of Act/Reg&quot; ">
            <w:r w:rsidR="0010071D">
              <w:rPr>
                <w:noProof/>
              </w:rPr>
              <w:t>Auction Sales Regulations 1974</w:t>
            </w:r>
          </w:fldSimple>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rPr>
        <w:cantSplit/>
      </w:trPr>
      <w:tc>
        <w:tcPr>
          <w:tcW w:w="7258" w:type="dxa"/>
          <w:gridSpan w:val="2"/>
        </w:tcPr>
        <w:p w:rsidR="00987C58" w:rsidRDefault="00987C58">
          <w:pPr>
            <w:pStyle w:val="HeaderSectionRight"/>
            <w:ind w:right="17"/>
          </w:pPr>
        </w:p>
      </w:tc>
    </w:tr>
  </w:tbl>
  <w:p w:rsidR="00987C58" w:rsidRDefault="00987C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partodd"/>
      <w:ind w:left="0" w:firstLine="0"/>
      <w:rPr>
        <w:i/>
      </w:rPr>
    </w:pPr>
    <w:r>
      <w:rPr>
        <w:i/>
      </w:rPr>
      <w:fldChar w:fldCharType="begin"/>
    </w:r>
    <w:r>
      <w:rPr>
        <w:i/>
      </w:rPr>
      <w:instrText xml:space="preserve"> Styleref "Name of Act/Reg" </w:instrText>
    </w:r>
    <w:r>
      <w:rPr>
        <w:i/>
      </w:rPr>
      <w:fldChar w:fldCharType="separate"/>
    </w:r>
    <w:r w:rsidR="0010071D">
      <w:rPr>
        <w:i/>
        <w:noProof/>
      </w:rPr>
      <w:t>Auction Sales Regulations 1974</w:t>
    </w:r>
    <w:r>
      <w:rPr>
        <w:i/>
      </w:rPr>
      <w:fldChar w:fldCharType="end"/>
    </w:r>
  </w:p>
  <w:p w:rsidR="00987C58" w:rsidRDefault="00987C58">
    <w:pPr>
      <w:pStyle w:val="headerpartodd"/>
      <w:ind w:left="0" w:firstLine="0"/>
      <w:rPr>
        <w:b w:val="0"/>
        <w:i/>
      </w:rPr>
    </w:pPr>
  </w:p>
  <w:p w:rsidR="00987C58" w:rsidRDefault="00987C58">
    <w:pPr>
      <w:pStyle w:val="headerpart"/>
    </w:pPr>
  </w:p>
  <w:p w:rsidR="00987C58" w:rsidRDefault="00987C58">
    <w:pPr>
      <w:pStyle w:val="headerpart"/>
    </w:pPr>
  </w:p>
  <w:p w:rsidR="00987C58" w:rsidRDefault="00987C58">
    <w:pPr>
      <w:pBdr>
        <w:bottom w:val="single" w:sz="6" w:space="1" w:color="auto"/>
      </w:pBdr>
      <w:rPr>
        <w:b/>
      </w:rPr>
    </w:pPr>
  </w:p>
  <w:p w:rsidR="00987C58" w:rsidRDefault="00987C5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partodd"/>
      <w:ind w:left="0" w:firstLine="0"/>
      <w:jc w:val="right"/>
      <w:rPr>
        <w:i/>
      </w:rPr>
    </w:pPr>
    <w:r>
      <w:rPr>
        <w:i/>
      </w:rPr>
      <w:fldChar w:fldCharType="begin"/>
    </w:r>
    <w:r>
      <w:rPr>
        <w:i/>
      </w:rPr>
      <w:instrText xml:space="preserve"> Styleref "Name of Act/Reg" </w:instrText>
    </w:r>
    <w:r>
      <w:rPr>
        <w:i/>
      </w:rPr>
      <w:fldChar w:fldCharType="separate"/>
    </w:r>
    <w:r w:rsidR="0010071D">
      <w:rPr>
        <w:i/>
        <w:noProof/>
      </w:rPr>
      <w:t>Auction Sales Regulations 1974</w:t>
    </w:r>
    <w:r>
      <w:rPr>
        <w:i/>
      </w:rPr>
      <w:fldChar w:fldCharType="end"/>
    </w:r>
  </w:p>
  <w:p w:rsidR="00987C58" w:rsidRDefault="00987C58">
    <w:pPr>
      <w:pStyle w:val="headerpartodd"/>
      <w:ind w:left="0" w:firstLine="0"/>
      <w:jc w:val="right"/>
      <w:rPr>
        <w:b w:val="0"/>
        <w:i/>
      </w:rPr>
    </w:pPr>
  </w:p>
  <w:p w:rsidR="00987C58" w:rsidRDefault="00987C58">
    <w:pPr>
      <w:pStyle w:val="headerpart"/>
      <w:jc w:val="right"/>
    </w:pPr>
  </w:p>
  <w:p w:rsidR="00987C58" w:rsidRDefault="00987C58">
    <w:pPr>
      <w:pStyle w:val="headerpart"/>
      <w:jc w:val="right"/>
    </w:pPr>
  </w:p>
  <w:p w:rsidR="00987C58" w:rsidRDefault="00987C58">
    <w:pPr>
      <w:pBdr>
        <w:bottom w:val="single" w:sz="6" w:space="1" w:color="auto"/>
      </w:pBdr>
      <w:jc w:val="right"/>
      <w:rPr>
        <w:b/>
      </w:rPr>
    </w:pPr>
  </w:p>
  <w:p w:rsidR="00987C58" w:rsidRDefault="00987C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D7"/>
    <w:rsid w:val="00070E07"/>
    <w:rsid w:val="0010071D"/>
    <w:rsid w:val="002A40A8"/>
    <w:rsid w:val="005E2900"/>
    <w:rsid w:val="006B707D"/>
    <w:rsid w:val="007A3C17"/>
    <w:rsid w:val="009807E8"/>
    <w:rsid w:val="00987C58"/>
    <w:rsid w:val="00B6773C"/>
    <w:rsid w:val="00C80B4D"/>
    <w:rsid w:val="00E4703E"/>
    <w:rsid w:val="00E53EFB"/>
    <w:rsid w:val="00E9136C"/>
    <w:rsid w:val="00EC3C20"/>
    <w:rsid w:val="00ED4CD7"/>
    <w:rsid w:val="00EE5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lang w:eastAsia="en-US"/>
    </w:rPr>
  </w:style>
  <w:style w:type="paragraph" w:styleId="Heading1">
    <w:name w:val="heading 1"/>
    <w:next w:val="Heading2"/>
    <w:qFormat/>
    <w:rsid w:val="00E53EF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53EFB"/>
    <w:pPr>
      <w:keepNext/>
      <w:pageBreakBefore/>
      <w:spacing w:line="260" w:lineRule="atLeast"/>
      <w:jc w:val="center"/>
      <w:outlineLvl w:val="1"/>
    </w:pPr>
    <w:rPr>
      <w:b/>
      <w:snapToGrid w:val="0"/>
      <w:sz w:val="30"/>
      <w:lang w:eastAsia="en-US"/>
    </w:rPr>
  </w:style>
  <w:style w:type="paragraph" w:styleId="Heading3">
    <w:name w:val="heading 3"/>
    <w:next w:val="Heading4"/>
    <w:qFormat/>
    <w:rsid w:val="00E53EFB"/>
    <w:pPr>
      <w:keepNext/>
      <w:spacing w:before="240" w:line="260" w:lineRule="atLeast"/>
      <w:jc w:val="center"/>
      <w:outlineLvl w:val="2"/>
    </w:pPr>
    <w:rPr>
      <w:b/>
      <w:sz w:val="26"/>
      <w:lang w:eastAsia="en-US"/>
    </w:rPr>
  </w:style>
  <w:style w:type="paragraph" w:styleId="Heading4">
    <w:name w:val="heading 4"/>
    <w:next w:val="Heading5"/>
    <w:qFormat/>
    <w:rsid w:val="00E53EFB"/>
    <w:pPr>
      <w:keepNext/>
      <w:spacing w:before="240"/>
      <w:jc w:val="center"/>
      <w:outlineLvl w:val="3"/>
    </w:pPr>
    <w:rPr>
      <w:b/>
      <w:sz w:val="24"/>
      <w:lang w:eastAsia="en-US"/>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53EFB"/>
    <w:pPr>
      <w:keepNext/>
      <w:spacing w:before="240"/>
      <w:jc w:val="center"/>
      <w:outlineLvl w:val="5"/>
    </w:pPr>
    <w:rPr>
      <w:i/>
      <w:noProof/>
      <w:sz w:val="24"/>
      <w:lang w:eastAsia="en-US"/>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lang w:eastAsia="en-US"/>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uiPriority w:val="39"/>
    <w:rsid w:val="00E53EFB"/>
    <w:pPr>
      <w:keepNext/>
      <w:spacing w:before="120" w:after="60"/>
      <w:ind w:left="1985" w:right="1134" w:hanging="567"/>
    </w:pPr>
    <w:rPr>
      <w:b/>
      <w:noProof/>
      <w:sz w:val="28"/>
      <w:lang w:eastAsia="en-US"/>
    </w:rPr>
  </w:style>
  <w:style w:type="paragraph" w:styleId="TOC4">
    <w:name w:val="toc 4"/>
    <w:next w:val="Normal"/>
    <w:semiHidden/>
    <w:rsid w:val="00E53EFB"/>
    <w:pPr>
      <w:keepNext/>
      <w:spacing w:before="60" w:after="20"/>
      <w:ind w:left="1985" w:right="1134" w:hanging="567"/>
    </w:pPr>
    <w:rPr>
      <w:b/>
      <w:noProof/>
      <w:sz w:val="22"/>
      <w:lang w:eastAsia="en-US"/>
    </w:rPr>
  </w:style>
  <w:style w:type="paragraph" w:styleId="TOC5">
    <w:name w:val="toc 5"/>
    <w:next w:val="Normal"/>
    <w:semiHidden/>
    <w:rsid w:val="00E53EF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53EFB"/>
    <w:pPr>
      <w:keepNext/>
      <w:spacing w:before="60" w:after="20"/>
      <w:ind w:left="1985" w:right="1134" w:hanging="567"/>
    </w:pPr>
    <w:rPr>
      <w:b/>
      <w:noProof/>
      <w:lang w:eastAsia="en-US"/>
    </w:rPr>
  </w:style>
  <w:style w:type="paragraph" w:styleId="TOC7">
    <w:name w:val="toc 7"/>
    <w:next w:val="Normal"/>
    <w:semiHidden/>
    <w:rsid w:val="00E53EFB"/>
    <w:pPr>
      <w:keepNext/>
      <w:spacing w:before="60" w:after="20"/>
      <w:ind w:left="1985" w:right="1134" w:hanging="567"/>
    </w:pPr>
    <w:rPr>
      <w:rFonts w:ascii="Helvetica" w:hAnsi="Helvetica"/>
      <w:b/>
      <w:sz w:val="18"/>
      <w:lang w:eastAsia="en-US"/>
    </w:rPr>
  </w:style>
  <w:style w:type="paragraph" w:styleId="TOC8">
    <w:name w:val="toc 8"/>
    <w:next w:val="Normal"/>
    <w:uiPriority w:val="39"/>
    <w:rsid w:val="00E53EFB"/>
    <w:pPr>
      <w:tabs>
        <w:tab w:val="left" w:pos="1418"/>
        <w:tab w:val="right" w:pos="6804"/>
      </w:tabs>
      <w:ind w:left="1418" w:right="1134" w:hanging="851"/>
    </w:pPr>
    <w:rPr>
      <w:noProof/>
      <w:sz w:val="22"/>
      <w:lang w:eastAsia="en-US"/>
    </w:rPr>
  </w:style>
  <w:style w:type="paragraph" w:styleId="TOC9">
    <w:name w:val="toc 9"/>
    <w:next w:val="Normal"/>
    <w:semiHidden/>
    <w:rsid w:val="00E53EF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53EFB"/>
    <w:pPr>
      <w:tabs>
        <w:tab w:val="left" w:pos="879"/>
      </w:tabs>
      <w:spacing w:before="80" w:line="260" w:lineRule="atLeast"/>
      <w:ind w:left="879" w:hanging="879"/>
    </w:pPr>
    <w:rPr>
      <w:snapToGrid w:val="0"/>
      <w:sz w:val="24"/>
      <w:lang w:eastAsia="en-US"/>
    </w:rPr>
  </w:style>
  <w:style w:type="paragraph" w:customStyle="1" w:styleId="Defitem">
    <w:name w:val="Defitem"/>
    <w:rsid w:val="00E53EF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53EF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53EFB"/>
    <w:pPr>
      <w:keepLines/>
      <w:spacing w:before="160" w:after="240"/>
      <w:jc w:val="right"/>
    </w:pPr>
    <w:rPr>
      <w:i/>
      <w:snapToGrid w:val="0"/>
      <w:sz w:val="24"/>
      <w:lang w:eastAsia="en-US"/>
    </w:rPr>
  </w:style>
  <w:style w:type="paragraph" w:customStyle="1" w:styleId="Enactment">
    <w:name w:val="Enactment"/>
    <w:rsid w:val="00E53EFB"/>
    <w:pPr>
      <w:spacing w:before="800"/>
    </w:pPr>
    <w:rPr>
      <w:sz w:val="24"/>
      <w:lang w:eastAsia="en-US"/>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53EFB"/>
  </w:style>
  <w:style w:type="paragraph" w:customStyle="1" w:styleId="LongTitle">
    <w:name w:val="Long Title"/>
    <w:rsid w:val="00E53EF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lang w:eastAsia="en-US"/>
    </w:rPr>
  </w:style>
  <w:style w:type="paragraph" w:customStyle="1" w:styleId="IndentA0">
    <w:name w:val="Indent(A)"/>
    <w:rsid w:val="00E53EFB"/>
    <w:pPr>
      <w:tabs>
        <w:tab w:val="right" w:pos="3686"/>
        <w:tab w:val="left" w:pos="3969"/>
      </w:tabs>
      <w:spacing w:before="80" w:line="260" w:lineRule="atLeast"/>
      <w:ind w:left="3969" w:hanging="3969"/>
    </w:pPr>
    <w:rPr>
      <w:sz w:val="24"/>
      <w:lang w:eastAsia="en-US"/>
    </w:rPr>
  </w:style>
  <w:style w:type="paragraph" w:customStyle="1" w:styleId="Indenti">
    <w:name w:val="Indent(i)"/>
    <w:rsid w:val="00E53EFB"/>
    <w:pPr>
      <w:tabs>
        <w:tab w:val="right" w:pos="2041"/>
        <w:tab w:val="left" w:pos="2325"/>
      </w:tabs>
      <w:spacing w:before="80" w:line="260" w:lineRule="atLeast"/>
      <w:ind w:left="2325" w:hanging="2325"/>
    </w:pPr>
    <w:rPr>
      <w:sz w:val="24"/>
      <w:lang w:eastAsia="en-US"/>
    </w:rPr>
  </w:style>
  <w:style w:type="paragraph" w:customStyle="1" w:styleId="IndentI0">
    <w:name w:val="Indent(I)"/>
    <w:rsid w:val="00E53EF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53EFB"/>
    <w:rPr>
      <w:noProof w:val="0"/>
      <w:lang w:val="en-AU"/>
    </w:rPr>
  </w:style>
  <w:style w:type="paragraph" w:customStyle="1" w:styleId="Ednotesubpara">
    <w:name w:val="Ednote(subpara)"/>
    <w:rsid w:val="00E53EF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53EF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53EFB"/>
    <w:pPr>
      <w:tabs>
        <w:tab w:val="left" w:pos="879"/>
      </w:tabs>
      <w:spacing w:before="120" w:line="260" w:lineRule="atLeast"/>
      <w:ind w:left="879" w:hanging="879"/>
    </w:pPr>
    <w:rPr>
      <w:i/>
      <w:sz w:val="24"/>
      <w:lang w:eastAsia="en-US"/>
    </w:rPr>
  </w:style>
  <w:style w:type="character" w:customStyle="1" w:styleId="CharChapText">
    <w:name w:val="CharChapText"/>
    <w:rsid w:val="00E53EFB"/>
    <w:rPr>
      <w:noProof w:val="0"/>
      <w:lang w:val="en-AU"/>
    </w:rPr>
  </w:style>
  <w:style w:type="character" w:customStyle="1" w:styleId="CharDivNo">
    <w:name w:val="CharDivNo"/>
    <w:rsid w:val="00E53EFB"/>
    <w:rPr>
      <w:noProof w:val="0"/>
      <w:lang w:val="en-AU"/>
    </w:rPr>
  </w:style>
  <w:style w:type="character" w:customStyle="1" w:styleId="CharDivText">
    <w:name w:val="CharDivText"/>
    <w:rsid w:val="00E53EFB"/>
    <w:rPr>
      <w:noProof w:val="0"/>
      <w:lang w:val="en-AU"/>
    </w:rPr>
  </w:style>
  <w:style w:type="character" w:customStyle="1" w:styleId="CharPartNo">
    <w:name w:val="CharPartNo"/>
    <w:rsid w:val="00E53EFB"/>
    <w:rPr>
      <w:noProof w:val="0"/>
      <w:lang w:val="en-AU"/>
    </w:rPr>
  </w:style>
  <w:style w:type="character" w:customStyle="1" w:styleId="CharPartText">
    <w:name w:val="CharPartText"/>
    <w:rsid w:val="00E53EFB"/>
    <w:rPr>
      <w:noProof w:val="0"/>
      <w:lang w:val="en-AU"/>
    </w:rPr>
  </w:style>
  <w:style w:type="character" w:customStyle="1" w:styleId="CharSectno">
    <w:name w:val="CharSectno"/>
    <w:rsid w:val="00E53EFB"/>
    <w:rPr>
      <w:noProof w:val="0"/>
      <w:lang w:val="en-AU"/>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lang w:val="en-AU"/>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lang w:eastAsia="en-US"/>
    </w:rPr>
  </w:style>
  <w:style w:type="paragraph" w:customStyle="1" w:styleId="Penpara">
    <w:name w:val="Penpara"/>
    <w:rsid w:val="00E53EF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53EFB"/>
    <w:pPr>
      <w:tabs>
        <w:tab w:val="right" w:pos="2325"/>
        <w:tab w:val="left" w:pos="2608"/>
      </w:tabs>
      <w:spacing w:before="80" w:line="260" w:lineRule="atLeast"/>
      <w:ind w:left="2608" w:hanging="2608"/>
    </w:pPr>
    <w:rPr>
      <w:sz w:val="24"/>
      <w:lang w:eastAsia="en-US"/>
    </w:rPr>
  </w:style>
  <w:style w:type="paragraph" w:customStyle="1" w:styleId="Penitem">
    <w:name w:val="Penitem"/>
    <w:rsid w:val="00E53EFB"/>
    <w:pPr>
      <w:tabs>
        <w:tab w:val="right" w:pos="3119"/>
        <w:tab w:val="left" w:pos="3402"/>
      </w:tabs>
      <w:spacing w:before="80" w:line="260" w:lineRule="atLeast"/>
      <w:ind w:left="3402" w:hanging="3402"/>
    </w:pPr>
    <w:rPr>
      <w:sz w:val="24"/>
      <w:lang w:eastAsia="en-US"/>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lang w:val="en-AU"/>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lang w:eastAsia="en-US"/>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lang w:eastAsia="en-US"/>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lang w:eastAsia="en-US"/>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lang w:val="en-AU"/>
    </w:rPr>
  </w:style>
  <w:style w:type="paragraph" w:customStyle="1" w:styleId="FooterDisclaimer">
    <w:name w:val="Footer.Disclaimer"/>
    <w:rsid w:val="00E53EFB"/>
    <w:pPr>
      <w:jc w:val="center"/>
    </w:pPr>
    <w:rPr>
      <w:rFonts w:ascii="Arial" w:hAnsi="Arial"/>
      <w:i/>
      <w:sz w:val="16"/>
      <w:lang w:eastAsia="en-US"/>
    </w:rPr>
  </w:style>
  <w:style w:type="paragraph" w:customStyle="1" w:styleId="HeaderActNameLeft">
    <w:name w:val="Header.ActName.Left"/>
    <w:rsid w:val="00E53EFB"/>
    <w:rPr>
      <w:rFonts w:ascii="Arial" w:hAnsi="Arial"/>
      <w:b/>
      <w:i/>
      <w:lang w:eastAsia="en-US"/>
    </w:rPr>
  </w:style>
  <w:style w:type="paragraph" w:customStyle="1" w:styleId="HeaderActNameRight">
    <w:name w:val="Header.ActName.Right"/>
    <w:rsid w:val="00E53EFB"/>
    <w:pPr>
      <w:jc w:val="right"/>
    </w:pPr>
    <w:rPr>
      <w:rFonts w:ascii="Arial" w:hAnsi="Arial"/>
      <w:b/>
      <w:i/>
      <w:lang w:eastAsia="en-US"/>
    </w:rPr>
  </w:style>
  <w:style w:type="paragraph" w:customStyle="1" w:styleId="HeaderNumberLeft">
    <w:name w:val="Header.Number.Left"/>
    <w:rsid w:val="00E53EFB"/>
    <w:pPr>
      <w:spacing w:before="40"/>
    </w:pPr>
    <w:rPr>
      <w:rFonts w:ascii="Arial" w:hAnsi="Arial"/>
      <w:b/>
      <w:lang w:eastAsia="en-US"/>
    </w:rPr>
  </w:style>
  <w:style w:type="paragraph" w:customStyle="1" w:styleId="HeaderNumberRight">
    <w:name w:val="Header.Number.Right"/>
    <w:rsid w:val="00E53EFB"/>
    <w:pPr>
      <w:spacing w:before="40"/>
      <w:jc w:val="right"/>
    </w:pPr>
    <w:rPr>
      <w:rFonts w:ascii="Arial" w:hAnsi="Arial"/>
      <w:b/>
      <w:lang w:eastAsia="en-US"/>
    </w:rPr>
  </w:style>
  <w:style w:type="paragraph" w:customStyle="1" w:styleId="HeaderTextLeft">
    <w:name w:val="Header.Text.Left"/>
    <w:rsid w:val="00E53EFB"/>
    <w:pPr>
      <w:spacing w:before="40"/>
    </w:pPr>
    <w:rPr>
      <w:rFonts w:ascii="Arial" w:hAnsi="Arial"/>
      <w:lang w:eastAsia="en-US"/>
    </w:rPr>
  </w:style>
  <w:style w:type="paragraph" w:customStyle="1" w:styleId="HeaderTextRight">
    <w:name w:val="Header.Text.Right"/>
    <w:rsid w:val="00E53EFB"/>
    <w:pPr>
      <w:spacing w:before="40"/>
      <w:jc w:val="right"/>
    </w:pPr>
    <w:rPr>
      <w:rFonts w:ascii="Arial" w:hAnsi="Arial"/>
      <w:lang w:eastAsia="en-US"/>
    </w:rPr>
  </w:style>
  <w:style w:type="paragraph" w:customStyle="1" w:styleId="HeaderSectionLeft">
    <w:name w:val="Header.Section.Left"/>
    <w:rsid w:val="00E53EFB"/>
    <w:pPr>
      <w:spacing w:before="120"/>
    </w:pPr>
    <w:rPr>
      <w:rFonts w:ascii="Arial" w:hAnsi="Arial"/>
      <w:b/>
      <w:lang w:eastAsia="en-US"/>
    </w:rPr>
  </w:style>
  <w:style w:type="paragraph" w:customStyle="1" w:styleId="HeaderSectionRight">
    <w:name w:val="Header.Section.Right"/>
    <w:rsid w:val="00E53EFB"/>
    <w:pPr>
      <w:spacing w:before="120"/>
      <w:jc w:val="right"/>
    </w:pPr>
    <w:rPr>
      <w:rFonts w:ascii="Arial" w:hAnsi="Arial"/>
      <w:b/>
      <w:lang w:eastAsia="en-US"/>
    </w:rPr>
  </w:style>
  <w:style w:type="paragraph" w:customStyle="1" w:styleId="FooterPageLeft">
    <w:name w:val="Footer.Page.Left"/>
    <w:rsid w:val="00E53EFB"/>
    <w:pPr>
      <w:pBdr>
        <w:top w:val="single" w:sz="4" w:space="1" w:color="auto"/>
      </w:pBdr>
    </w:pPr>
    <w:rPr>
      <w:rFonts w:ascii="Arial" w:hAnsi="Arial"/>
      <w:lang w:eastAsia="en-US"/>
    </w:rPr>
  </w:style>
  <w:style w:type="paragraph" w:customStyle="1" w:styleId="FooterPageRight">
    <w:name w:val="Footer.Page.Right"/>
    <w:rsid w:val="00E53EFB"/>
    <w:pPr>
      <w:pBdr>
        <w:top w:val="single" w:sz="4" w:space="1" w:color="auto"/>
      </w:pBdr>
      <w:jc w:val="right"/>
    </w:pPr>
    <w:rPr>
      <w:rFonts w:ascii="Arial" w:hAnsi="Arial"/>
      <w:lang w:eastAsia="en-US"/>
    </w:rPr>
  </w:style>
  <w:style w:type="character" w:customStyle="1" w:styleId="CharPageNo">
    <w:name w:val="CharPageNo"/>
    <w:rsid w:val="00E53EFB"/>
    <w:rPr>
      <w:noProof w:val="0"/>
      <w:sz w:val="20"/>
      <w:lang w:val="en-AU"/>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E53EFB"/>
    <w:pPr>
      <w:tabs>
        <w:tab w:val="right" w:leader="dot" w:pos="7070"/>
      </w:tabs>
      <w:ind w:left="578" w:right="578"/>
    </w:pPr>
    <w:rPr>
      <w:lang w:eastAsia="en-US"/>
    </w:r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lang w:eastAsia="en-US"/>
    </w:rPr>
  </w:style>
  <w:style w:type="paragraph" w:customStyle="1" w:styleId="CentredBaseLine">
    <w:name w:val="CentredBaseLine"/>
    <w:rsid w:val="00E53EFB"/>
    <w:pPr>
      <w:suppressLineNumbers/>
      <w:spacing w:before="240"/>
    </w:pPr>
    <w:rPr>
      <w:lang w:eastAsia="en-US"/>
    </w:rPr>
  </w:style>
  <w:style w:type="paragraph" w:customStyle="1" w:styleId="MadeBy">
    <w:name w:val="MadeBy"/>
    <w:rsid w:val="00E53EFB"/>
    <w:pPr>
      <w:spacing w:before="600"/>
    </w:pPr>
    <w:rPr>
      <w:sz w:val="24"/>
      <w:lang w:eastAsia="en-US"/>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lang w:eastAsia="en-US"/>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lang w:val="en-AU"/>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lang w:val="en-AU"/>
    </w:rPr>
  </w:style>
  <w:style w:type="character" w:customStyle="1" w:styleId="CharSDivNo">
    <w:name w:val="CharSDivNo"/>
    <w:basedOn w:val="DefaultParagraphFont"/>
    <w:rsid w:val="00E53EFB"/>
    <w:rPr>
      <w:sz w:val="24"/>
      <w:lang w:val="en-AU"/>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lang w:eastAsia="en-US"/>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lang w:eastAsia="en-US"/>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lang w:eastAsia="en-US"/>
    </w:rPr>
  </w:style>
  <w:style w:type="paragraph" w:styleId="Heading1">
    <w:name w:val="heading 1"/>
    <w:next w:val="Heading2"/>
    <w:qFormat/>
    <w:rsid w:val="00E53EF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53EFB"/>
    <w:pPr>
      <w:keepNext/>
      <w:pageBreakBefore/>
      <w:spacing w:line="260" w:lineRule="atLeast"/>
      <w:jc w:val="center"/>
      <w:outlineLvl w:val="1"/>
    </w:pPr>
    <w:rPr>
      <w:b/>
      <w:snapToGrid w:val="0"/>
      <w:sz w:val="30"/>
      <w:lang w:eastAsia="en-US"/>
    </w:rPr>
  </w:style>
  <w:style w:type="paragraph" w:styleId="Heading3">
    <w:name w:val="heading 3"/>
    <w:next w:val="Heading4"/>
    <w:qFormat/>
    <w:rsid w:val="00E53EFB"/>
    <w:pPr>
      <w:keepNext/>
      <w:spacing w:before="240" w:line="260" w:lineRule="atLeast"/>
      <w:jc w:val="center"/>
      <w:outlineLvl w:val="2"/>
    </w:pPr>
    <w:rPr>
      <w:b/>
      <w:sz w:val="26"/>
      <w:lang w:eastAsia="en-US"/>
    </w:rPr>
  </w:style>
  <w:style w:type="paragraph" w:styleId="Heading4">
    <w:name w:val="heading 4"/>
    <w:next w:val="Heading5"/>
    <w:qFormat/>
    <w:rsid w:val="00E53EFB"/>
    <w:pPr>
      <w:keepNext/>
      <w:spacing w:before="240"/>
      <w:jc w:val="center"/>
      <w:outlineLvl w:val="3"/>
    </w:pPr>
    <w:rPr>
      <w:b/>
      <w:sz w:val="24"/>
      <w:lang w:eastAsia="en-US"/>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53EFB"/>
    <w:pPr>
      <w:keepNext/>
      <w:spacing w:before="240"/>
      <w:jc w:val="center"/>
      <w:outlineLvl w:val="5"/>
    </w:pPr>
    <w:rPr>
      <w:i/>
      <w:noProof/>
      <w:sz w:val="24"/>
      <w:lang w:eastAsia="en-US"/>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lang w:eastAsia="en-US"/>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uiPriority w:val="39"/>
    <w:rsid w:val="00E53EFB"/>
    <w:pPr>
      <w:keepNext/>
      <w:spacing w:before="120" w:after="60"/>
      <w:ind w:left="1985" w:right="1134" w:hanging="567"/>
    </w:pPr>
    <w:rPr>
      <w:b/>
      <w:noProof/>
      <w:sz w:val="28"/>
      <w:lang w:eastAsia="en-US"/>
    </w:rPr>
  </w:style>
  <w:style w:type="paragraph" w:styleId="TOC4">
    <w:name w:val="toc 4"/>
    <w:next w:val="Normal"/>
    <w:semiHidden/>
    <w:rsid w:val="00E53EFB"/>
    <w:pPr>
      <w:keepNext/>
      <w:spacing w:before="60" w:after="20"/>
      <w:ind w:left="1985" w:right="1134" w:hanging="567"/>
    </w:pPr>
    <w:rPr>
      <w:b/>
      <w:noProof/>
      <w:sz w:val="22"/>
      <w:lang w:eastAsia="en-US"/>
    </w:rPr>
  </w:style>
  <w:style w:type="paragraph" w:styleId="TOC5">
    <w:name w:val="toc 5"/>
    <w:next w:val="Normal"/>
    <w:semiHidden/>
    <w:rsid w:val="00E53EF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53EFB"/>
    <w:pPr>
      <w:keepNext/>
      <w:spacing w:before="60" w:after="20"/>
      <w:ind w:left="1985" w:right="1134" w:hanging="567"/>
    </w:pPr>
    <w:rPr>
      <w:b/>
      <w:noProof/>
      <w:lang w:eastAsia="en-US"/>
    </w:rPr>
  </w:style>
  <w:style w:type="paragraph" w:styleId="TOC7">
    <w:name w:val="toc 7"/>
    <w:next w:val="Normal"/>
    <w:semiHidden/>
    <w:rsid w:val="00E53EFB"/>
    <w:pPr>
      <w:keepNext/>
      <w:spacing w:before="60" w:after="20"/>
      <w:ind w:left="1985" w:right="1134" w:hanging="567"/>
    </w:pPr>
    <w:rPr>
      <w:rFonts w:ascii="Helvetica" w:hAnsi="Helvetica"/>
      <w:b/>
      <w:sz w:val="18"/>
      <w:lang w:eastAsia="en-US"/>
    </w:rPr>
  </w:style>
  <w:style w:type="paragraph" w:styleId="TOC8">
    <w:name w:val="toc 8"/>
    <w:next w:val="Normal"/>
    <w:uiPriority w:val="39"/>
    <w:rsid w:val="00E53EFB"/>
    <w:pPr>
      <w:tabs>
        <w:tab w:val="left" w:pos="1418"/>
        <w:tab w:val="right" w:pos="6804"/>
      </w:tabs>
      <w:ind w:left="1418" w:right="1134" w:hanging="851"/>
    </w:pPr>
    <w:rPr>
      <w:noProof/>
      <w:sz w:val="22"/>
      <w:lang w:eastAsia="en-US"/>
    </w:rPr>
  </w:style>
  <w:style w:type="paragraph" w:styleId="TOC9">
    <w:name w:val="toc 9"/>
    <w:next w:val="Normal"/>
    <w:semiHidden/>
    <w:rsid w:val="00E53EF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53EFB"/>
    <w:pPr>
      <w:tabs>
        <w:tab w:val="left" w:pos="879"/>
      </w:tabs>
      <w:spacing w:before="80" w:line="260" w:lineRule="atLeast"/>
      <w:ind w:left="879" w:hanging="879"/>
    </w:pPr>
    <w:rPr>
      <w:snapToGrid w:val="0"/>
      <w:sz w:val="24"/>
      <w:lang w:eastAsia="en-US"/>
    </w:rPr>
  </w:style>
  <w:style w:type="paragraph" w:customStyle="1" w:styleId="Defitem">
    <w:name w:val="Defitem"/>
    <w:rsid w:val="00E53EF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53EF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53EFB"/>
    <w:pPr>
      <w:keepLines/>
      <w:spacing w:before="160" w:after="240"/>
      <w:jc w:val="right"/>
    </w:pPr>
    <w:rPr>
      <w:i/>
      <w:snapToGrid w:val="0"/>
      <w:sz w:val="24"/>
      <w:lang w:eastAsia="en-US"/>
    </w:rPr>
  </w:style>
  <w:style w:type="paragraph" w:customStyle="1" w:styleId="Enactment">
    <w:name w:val="Enactment"/>
    <w:rsid w:val="00E53EFB"/>
    <w:pPr>
      <w:spacing w:before="800"/>
    </w:pPr>
    <w:rPr>
      <w:sz w:val="24"/>
      <w:lang w:eastAsia="en-US"/>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53EFB"/>
  </w:style>
  <w:style w:type="paragraph" w:customStyle="1" w:styleId="LongTitle">
    <w:name w:val="Long Title"/>
    <w:rsid w:val="00E53EF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lang w:eastAsia="en-US"/>
    </w:rPr>
  </w:style>
  <w:style w:type="paragraph" w:customStyle="1" w:styleId="IndentA0">
    <w:name w:val="Indent(A)"/>
    <w:rsid w:val="00E53EFB"/>
    <w:pPr>
      <w:tabs>
        <w:tab w:val="right" w:pos="3686"/>
        <w:tab w:val="left" w:pos="3969"/>
      </w:tabs>
      <w:spacing w:before="80" w:line="260" w:lineRule="atLeast"/>
      <w:ind w:left="3969" w:hanging="3969"/>
    </w:pPr>
    <w:rPr>
      <w:sz w:val="24"/>
      <w:lang w:eastAsia="en-US"/>
    </w:rPr>
  </w:style>
  <w:style w:type="paragraph" w:customStyle="1" w:styleId="Indenti">
    <w:name w:val="Indent(i)"/>
    <w:rsid w:val="00E53EFB"/>
    <w:pPr>
      <w:tabs>
        <w:tab w:val="right" w:pos="2041"/>
        <w:tab w:val="left" w:pos="2325"/>
      </w:tabs>
      <w:spacing w:before="80" w:line="260" w:lineRule="atLeast"/>
      <w:ind w:left="2325" w:hanging="2325"/>
    </w:pPr>
    <w:rPr>
      <w:sz w:val="24"/>
      <w:lang w:eastAsia="en-US"/>
    </w:rPr>
  </w:style>
  <w:style w:type="paragraph" w:customStyle="1" w:styleId="IndentI0">
    <w:name w:val="Indent(I)"/>
    <w:rsid w:val="00E53EF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53EFB"/>
    <w:rPr>
      <w:noProof w:val="0"/>
      <w:lang w:val="en-AU"/>
    </w:rPr>
  </w:style>
  <w:style w:type="paragraph" w:customStyle="1" w:styleId="Ednotesubpara">
    <w:name w:val="Ednote(subpara)"/>
    <w:rsid w:val="00E53EF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53EF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53EFB"/>
    <w:pPr>
      <w:tabs>
        <w:tab w:val="left" w:pos="879"/>
      </w:tabs>
      <w:spacing w:before="120" w:line="260" w:lineRule="atLeast"/>
      <w:ind w:left="879" w:hanging="879"/>
    </w:pPr>
    <w:rPr>
      <w:i/>
      <w:sz w:val="24"/>
      <w:lang w:eastAsia="en-US"/>
    </w:rPr>
  </w:style>
  <w:style w:type="character" w:customStyle="1" w:styleId="CharChapText">
    <w:name w:val="CharChapText"/>
    <w:rsid w:val="00E53EFB"/>
    <w:rPr>
      <w:noProof w:val="0"/>
      <w:lang w:val="en-AU"/>
    </w:rPr>
  </w:style>
  <w:style w:type="character" w:customStyle="1" w:styleId="CharDivNo">
    <w:name w:val="CharDivNo"/>
    <w:rsid w:val="00E53EFB"/>
    <w:rPr>
      <w:noProof w:val="0"/>
      <w:lang w:val="en-AU"/>
    </w:rPr>
  </w:style>
  <w:style w:type="character" w:customStyle="1" w:styleId="CharDivText">
    <w:name w:val="CharDivText"/>
    <w:rsid w:val="00E53EFB"/>
    <w:rPr>
      <w:noProof w:val="0"/>
      <w:lang w:val="en-AU"/>
    </w:rPr>
  </w:style>
  <w:style w:type="character" w:customStyle="1" w:styleId="CharPartNo">
    <w:name w:val="CharPartNo"/>
    <w:rsid w:val="00E53EFB"/>
    <w:rPr>
      <w:noProof w:val="0"/>
      <w:lang w:val="en-AU"/>
    </w:rPr>
  </w:style>
  <w:style w:type="character" w:customStyle="1" w:styleId="CharPartText">
    <w:name w:val="CharPartText"/>
    <w:rsid w:val="00E53EFB"/>
    <w:rPr>
      <w:noProof w:val="0"/>
      <w:lang w:val="en-AU"/>
    </w:rPr>
  </w:style>
  <w:style w:type="character" w:customStyle="1" w:styleId="CharSectno">
    <w:name w:val="CharSectno"/>
    <w:rsid w:val="00E53EFB"/>
    <w:rPr>
      <w:noProof w:val="0"/>
      <w:lang w:val="en-AU"/>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lang w:val="en-AU"/>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lang w:eastAsia="en-US"/>
    </w:rPr>
  </w:style>
  <w:style w:type="paragraph" w:customStyle="1" w:styleId="Penpara">
    <w:name w:val="Penpara"/>
    <w:rsid w:val="00E53EF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53EFB"/>
    <w:pPr>
      <w:tabs>
        <w:tab w:val="right" w:pos="2325"/>
        <w:tab w:val="left" w:pos="2608"/>
      </w:tabs>
      <w:spacing w:before="80" w:line="260" w:lineRule="atLeast"/>
      <w:ind w:left="2608" w:hanging="2608"/>
    </w:pPr>
    <w:rPr>
      <w:sz w:val="24"/>
      <w:lang w:eastAsia="en-US"/>
    </w:rPr>
  </w:style>
  <w:style w:type="paragraph" w:customStyle="1" w:styleId="Penitem">
    <w:name w:val="Penitem"/>
    <w:rsid w:val="00E53EFB"/>
    <w:pPr>
      <w:tabs>
        <w:tab w:val="right" w:pos="3119"/>
        <w:tab w:val="left" w:pos="3402"/>
      </w:tabs>
      <w:spacing w:before="80" w:line="260" w:lineRule="atLeast"/>
      <w:ind w:left="3402" w:hanging="3402"/>
    </w:pPr>
    <w:rPr>
      <w:sz w:val="24"/>
      <w:lang w:eastAsia="en-US"/>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lang w:val="en-AU"/>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lang w:eastAsia="en-US"/>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lang w:eastAsia="en-US"/>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lang w:eastAsia="en-US"/>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lang w:val="en-AU"/>
    </w:rPr>
  </w:style>
  <w:style w:type="paragraph" w:customStyle="1" w:styleId="FooterDisclaimer">
    <w:name w:val="Footer.Disclaimer"/>
    <w:rsid w:val="00E53EFB"/>
    <w:pPr>
      <w:jc w:val="center"/>
    </w:pPr>
    <w:rPr>
      <w:rFonts w:ascii="Arial" w:hAnsi="Arial"/>
      <w:i/>
      <w:sz w:val="16"/>
      <w:lang w:eastAsia="en-US"/>
    </w:rPr>
  </w:style>
  <w:style w:type="paragraph" w:customStyle="1" w:styleId="HeaderActNameLeft">
    <w:name w:val="Header.ActName.Left"/>
    <w:rsid w:val="00E53EFB"/>
    <w:rPr>
      <w:rFonts w:ascii="Arial" w:hAnsi="Arial"/>
      <w:b/>
      <w:i/>
      <w:lang w:eastAsia="en-US"/>
    </w:rPr>
  </w:style>
  <w:style w:type="paragraph" w:customStyle="1" w:styleId="HeaderActNameRight">
    <w:name w:val="Header.ActName.Right"/>
    <w:rsid w:val="00E53EFB"/>
    <w:pPr>
      <w:jc w:val="right"/>
    </w:pPr>
    <w:rPr>
      <w:rFonts w:ascii="Arial" w:hAnsi="Arial"/>
      <w:b/>
      <w:i/>
      <w:lang w:eastAsia="en-US"/>
    </w:rPr>
  </w:style>
  <w:style w:type="paragraph" w:customStyle="1" w:styleId="HeaderNumberLeft">
    <w:name w:val="Header.Number.Left"/>
    <w:rsid w:val="00E53EFB"/>
    <w:pPr>
      <w:spacing w:before="40"/>
    </w:pPr>
    <w:rPr>
      <w:rFonts w:ascii="Arial" w:hAnsi="Arial"/>
      <w:b/>
      <w:lang w:eastAsia="en-US"/>
    </w:rPr>
  </w:style>
  <w:style w:type="paragraph" w:customStyle="1" w:styleId="HeaderNumberRight">
    <w:name w:val="Header.Number.Right"/>
    <w:rsid w:val="00E53EFB"/>
    <w:pPr>
      <w:spacing w:before="40"/>
      <w:jc w:val="right"/>
    </w:pPr>
    <w:rPr>
      <w:rFonts w:ascii="Arial" w:hAnsi="Arial"/>
      <w:b/>
      <w:lang w:eastAsia="en-US"/>
    </w:rPr>
  </w:style>
  <w:style w:type="paragraph" w:customStyle="1" w:styleId="HeaderTextLeft">
    <w:name w:val="Header.Text.Left"/>
    <w:rsid w:val="00E53EFB"/>
    <w:pPr>
      <w:spacing w:before="40"/>
    </w:pPr>
    <w:rPr>
      <w:rFonts w:ascii="Arial" w:hAnsi="Arial"/>
      <w:lang w:eastAsia="en-US"/>
    </w:rPr>
  </w:style>
  <w:style w:type="paragraph" w:customStyle="1" w:styleId="HeaderTextRight">
    <w:name w:val="Header.Text.Right"/>
    <w:rsid w:val="00E53EFB"/>
    <w:pPr>
      <w:spacing w:before="40"/>
      <w:jc w:val="right"/>
    </w:pPr>
    <w:rPr>
      <w:rFonts w:ascii="Arial" w:hAnsi="Arial"/>
      <w:lang w:eastAsia="en-US"/>
    </w:rPr>
  </w:style>
  <w:style w:type="paragraph" w:customStyle="1" w:styleId="HeaderSectionLeft">
    <w:name w:val="Header.Section.Left"/>
    <w:rsid w:val="00E53EFB"/>
    <w:pPr>
      <w:spacing w:before="120"/>
    </w:pPr>
    <w:rPr>
      <w:rFonts w:ascii="Arial" w:hAnsi="Arial"/>
      <w:b/>
      <w:lang w:eastAsia="en-US"/>
    </w:rPr>
  </w:style>
  <w:style w:type="paragraph" w:customStyle="1" w:styleId="HeaderSectionRight">
    <w:name w:val="Header.Section.Right"/>
    <w:rsid w:val="00E53EFB"/>
    <w:pPr>
      <w:spacing w:before="120"/>
      <w:jc w:val="right"/>
    </w:pPr>
    <w:rPr>
      <w:rFonts w:ascii="Arial" w:hAnsi="Arial"/>
      <w:b/>
      <w:lang w:eastAsia="en-US"/>
    </w:rPr>
  </w:style>
  <w:style w:type="paragraph" w:customStyle="1" w:styleId="FooterPageLeft">
    <w:name w:val="Footer.Page.Left"/>
    <w:rsid w:val="00E53EFB"/>
    <w:pPr>
      <w:pBdr>
        <w:top w:val="single" w:sz="4" w:space="1" w:color="auto"/>
      </w:pBdr>
    </w:pPr>
    <w:rPr>
      <w:rFonts w:ascii="Arial" w:hAnsi="Arial"/>
      <w:lang w:eastAsia="en-US"/>
    </w:rPr>
  </w:style>
  <w:style w:type="paragraph" w:customStyle="1" w:styleId="FooterPageRight">
    <w:name w:val="Footer.Page.Right"/>
    <w:rsid w:val="00E53EFB"/>
    <w:pPr>
      <w:pBdr>
        <w:top w:val="single" w:sz="4" w:space="1" w:color="auto"/>
      </w:pBdr>
      <w:jc w:val="right"/>
    </w:pPr>
    <w:rPr>
      <w:rFonts w:ascii="Arial" w:hAnsi="Arial"/>
      <w:lang w:eastAsia="en-US"/>
    </w:rPr>
  </w:style>
  <w:style w:type="character" w:customStyle="1" w:styleId="CharPageNo">
    <w:name w:val="CharPageNo"/>
    <w:rsid w:val="00E53EFB"/>
    <w:rPr>
      <w:noProof w:val="0"/>
      <w:sz w:val="20"/>
      <w:lang w:val="en-AU"/>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E53EFB"/>
    <w:pPr>
      <w:tabs>
        <w:tab w:val="right" w:leader="dot" w:pos="7070"/>
      </w:tabs>
      <w:ind w:left="578" w:right="578"/>
    </w:pPr>
    <w:rPr>
      <w:lang w:eastAsia="en-US"/>
    </w:r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lang w:eastAsia="en-US"/>
    </w:rPr>
  </w:style>
  <w:style w:type="paragraph" w:customStyle="1" w:styleId="CentredBaseLine">
    <w:name w:val="CentredBaseLine"/>
    <w:rsid w:val="00E53EFB"/>
    <w:pPr>
      <w:suppressLineNumbers/>
      <w:spacing w:before="240"/>
    </w:pPr>
    <w:rPr>
      <w:lang w:eastAsia="en-US"/>
    </w:rPr>
  </w:style>
  <w:style w:type="paragraph" w:customStyle="1" w:styleId="MadeBy">
    <w:name w:val="MadeBy"/>
    <w:rsid w:val="00E53EFB"/>
    <w:pPr>
      <w:spacing w:before="600"/>
    </w:pPr>
    <w:rPr>
      <w:sz w:val="24"/>
      <w:lang w:eastAsia="en-US"/>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lang w:eastAsia="en-US"/>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lang w:val="en-AU"/>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lang w:val="en-AU"/>
    </w:rPr>
  </w:style>
  <w:style w:type="character" w:customStyle="1" w:styleId="CharSDivNo">
    <w:name w:val="CharSDivNo"/>
    <w:basedOn w:val="DefaultParagraphFont"/>
    <w:rsid w:val="00E53EFB"/>
    <w:rPr>
      <w:sz w:val="24"/>
      <w:lang w:val="en-AU"/>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lang w:eastAsia="en-US"/>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lang w:eastAsia="en-US"/>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4129</Words>
  <Characters>41332</Characters>
  <Application>Microsoft Office Word</Application>
  <DocSecurity>0</DocSecurity>
  <Lines>765</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1974 - 01-c0-00</dc:title>
  <dc:subject/>
  <dc:creator>Matthew Pether</dc:creator>
  <cp:keywords/>
  <cp:lastModifiedBy>svcMRProcess</cp:lastModifiedBy>
  <cp:revision>4</cp:revision>
  <cp:lastPrinted>2000-09-13T05:55:00Z</cp:lastPrinted>
  <dcterms:created xsi:type="dcterms:W3CDTF">2013-04-30T04:21:00Z</dcterms:created>
  <dcterms:modified xsi:type="dcterms:W3CDTF">2013-04-30T04:21:00Z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20130501</vt:lpwstr>
  </property>
  <property fmtid="{D5CDD505-2E9C-101B-9397-08002B2CF9AE}" pid="4" name="AsAtDate">
    <vt:lpwstr>01 May 2013</vt:lpwstr>
  </property>
  <property fmtid="{D5CDD505-2E9C-101B-9397-08002B2CF9AE}" pid="5" name="Suffix">
    <vt:lpwstr>01-c0-00</vt:lpwstr>
  </property>
  <property fmtid="{D5CDD505-2E9C-101B-9397-08002B2CF9AE}" pid="6" name="OWLSUId">
    <vt:i4>4288</vt:i4>
  </property>
  <property fmtid="{D5CDD505-2E9C-101B-9397-08002B2CF9AE}" pid="7" name="DocumentType">
    <vt:lpwstr>Reg</vt:lpwstr>
  </property>
</Properties>
</file>