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_Toc391909081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_Toc391909082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_Toc391909083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_Toc391909084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_Toc391909085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_Toc391909086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_Toc391909087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_Toc391909088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_Toc391909089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_Toc391909090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_Toc391909091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_Toc391909092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_Toc391909093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_Toc391909094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_Toc391909095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_Toc391909096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_Toc391909097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_Toc391909098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_Toc391909099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_Toc391909100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_Toc391909101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_Toc391909102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_Toc391909103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_Toc391909104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_Toc391909105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_Toc391909106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_Toc391909107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_Toc391909108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_Toc391909109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_Toc391909110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_Toc391909111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_Toc391909112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_Toc391909113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_Toc391909114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_Toc391909115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_Toc391909116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_Toc391909117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_Toc391909118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_Toc391909119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_Toc391909120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_Toc391909121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_Toc391909122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_Toc391909123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_Toc391909124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_Toc391909125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_Toc391909126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_Toc391909127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_Toc391909128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_Toc391909129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_Toc391909130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_Toc391909131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_Toc391909132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_Toc391909133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_Toc391909134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_Toc391909135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_Toc391909136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_Toc391909137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_Toc391909138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_Toc391909139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_Toc391909140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_Toc391909141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_Toc391909142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_Toc391909143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_Toc391909144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_Toc391909145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_Toc391909146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_Toc391909147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_Toc391909148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_Toc391909149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_Toc391909150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_Toc391909151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_Toc391909152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_Toc391909153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_Toc391909154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_Toc391909155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_Toc391909156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_Toc391909157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_Toc391909158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_Toc391909159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_Toc391909160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_Toc391909167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9190908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91909082"/>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91909083"/>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91909084"/>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91909085"/>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91909086"/>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91909087"/>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9190908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91909089"/>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91909090"/>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91909091"/>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9190909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91909093"/>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91909094"/>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91909095"/>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91909096"/>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91909097"/>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91909098"/>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91909099"/>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91909100"/>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91909101"/>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91909102"/>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91909103"/>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91909104"/>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91909105"/>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91909106"/>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91909107"/>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91909108"/>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91909109"/>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91909110"/>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91909111"/>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91909112"/>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91909113"/>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91909114"/>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91909115"/>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91909116"/>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91909117"/>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91909118"/>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91909119"/>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91909120"/>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91909121"/>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91909122"/>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91909123"/>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91909124"/>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91909125"/>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91909126"/>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91909127"/>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91909128"/>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91909129"/>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91909130"/>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91909131"/>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91909132"/>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91909133"/>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91909134"/>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91909135"/>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27 Jun 2014 p. 2355; </w:t>
      </w:r>
      <w:r>
        <w:rPr>
          <w:spacing w:val="-4"/>
        </w:rPr>
        <w:t>17 Jun 2014 p. 2000</w:t>
      </w:r>
      <w:r>
        <w:t>.]</w:t>
      </w:r>
    </w:p>
    <w:p>
      <w:pPr>
        <w:pStyle w:val="Heading5"/>
        <w:rPr>
          <w:snapToGrid w:val="0"/>
        </w:rPr>
      </w:pPr>
      <w:bookmarkStart w:id="56" w:name="_Toc391909136"/>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57" w:name="_Toc391909137"/>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91909138"/>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91909139"/>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91909140"/>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91909141"/>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91909142"/>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91909143"/>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91909144"/>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91909145"/>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91909146"/>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9190914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91909148"/>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91909149"/>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4177"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91909150"/>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91909151"/>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91909152"/>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91909153"/>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91909154"/>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91909155"/>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91909156"/>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91909157"/>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91909158"/>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79" w:name="_Toc391909159"/>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391909160"/>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91909073"/>
      <w:bookmarkStart w:id="82" w:name="_Toc391909161"/>
      <w:r>
        <w:rPr>
          <w:rStyle w:val="CharSchNo"/>
        </w:rPr>
        <w:t>Schedule 1</w:t>
      </w:r>
      <w:bookmarkEnd w:id="81"/>
      <w:bookmarkEnd w:id="82"/>
    </w:p>
    <w:p>
      <w:pPr>
        <w:pStyle w:val="yShoulderClause"/>
        <w:spacing w:before="60"/>
        <w:rPr>
          <w:snapToGrid w:val="0"/>
        </w:rPr>
      </w:pPr>
      <w:r>
        <w:rPr>
          <w:snapToGrid w:val="0"/>
        </w:rPr>
        <w:t>[Regulation 3]</w:t>
      </w:r>
    </w:p>
    <w:p>
      <w:pPr>
        <w:pStyle w:val="yHeading2"/>
        <w:outlineLvl w:val="9"/>
      </w:pPr>
      <w:bookmarkStart w:id="83" w:name="_Toc391909074"/>
      <w:bookmarkStart w:id="84" w:name="_Toc391909162"/>
      <w:r>
        <w:rPr>
          <w:rStyle w:val="CharSchText"/>
        </w:rPr>
        <w:t>Forms</w:t>
      </w:r>
      <w:bookmarkEnd w:id="83"/>
      <w:bookmarkEnd w:id="84"/>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5" w:name="_Toc391909075"/>
      <w:bookmarkStart w:id="86" w:name="_Toc391909163"/>
      <w:r>
        <w:rPr>
          <w:rStyle w:val="CharSchNo"/>
        </w:rPr>
        <w:t>Schedule 2</w:t>
      </w:r>
      <w:bookmarkEnd w:id="85"/>
      <w:bookmarkEnd w:id="86"/>
    </w:p>
    <w:p>
      <w:pPr>
        <w:pStyle w:val="yShoulderClause"/>
        <w:spacing w:before="60"/>
        <w:rPr>
          <w:snapToGrid w:val="0"/>
        </w:rPr>
      </w:pPr>
      <w:r>
        <w:rPr>
          <w:snapToGrid w:val="0"/>
        </w:rPr>
        <w:t>[Regulation 13]</w:t>
      </w:r>
    </w:p>
    <w:p>
      <w:pPr>
        <w:pStyle w:val="yHeading2"/>
        <w:spacing w:before="120" w:after="80"/>
      </w:pPr>
      <w:bookmarkStart w:id="87" w:name="_Toc391909076"/>
      <w:bookmarkStart w:id="88" w:name="_Toc391909164"/>
      <w:r>
        <w:rPr>
          <w:rStyle w:val="CharSchText"/>
        </w:rPr>
        <w:t>Details of applicant</w:t>
      </w:r>
      <w:bookmarkEnd w:id="87"/>
      <w:bookmarkEnd w:id="8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9" w:name="_Toc391909077"/>
      <w:bookmarkStart w:id="90" w:name="_Toc391909165"/>
      <w:r>
        <w:rPr>
          <w:rStyle w:val="CharSchNo"/>
        </w:rPr>
        <w:t>Schedule 3</w:t>
      </w:r>
      <w:r>
        <w:rPr>
          <w:rStyle w:val="CharSDivNo"/>
        </w:rPr>
        <w:t> </w:t>
      </w:r>
      <w:r>
        <w:t>—</w:t>
      </w:r>
      <w:r>
        <w:rPr>
          <w:rStyle w:val="CharSDivText"/>
        </w:rPr>
        <w:t> </w:t>
      </w:r>
      <w:r>
        <w:rPr>
          <w:rStyle w:val="CharSchText"/>
        </w:rPr>
        <w:t>Fees</w:t>
      </w:r>
      <w:bookmarkEnd w:id="89"/>
      <w:bookmarkEnd w:id="9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91" w:name="_Toc391909078"/>
      <w:bookmarkStart w:id="92" w:name="_Toc391909166"/>
      <w:r>
        <w:t>Notes</w:t>
      </w:r>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391909167"/>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9"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Liquor Control Amendment Regulations (No. 2) 2014</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94" w:name="_Toc391909080"/>
      <w:bookmarkStart w:id="95" w:name="_Toc391909168"/>
      <w:r>
        <w:rPr>
          <w:sz w:val="28"/>
        </w:rPr>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 w:name="DefinedTerms"/>
      <w:bookmarkEnd w:id="9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 xml:space="preserve">current WA photo card </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3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F3121-306C-447C-ACAD-BDF0A1F75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25692</Words>
  <Characters>123065</Characters>
  <Application>Microsoft Office Word</Application>
  <DocSecurity>0</DocSecurity>
  <Lines>4395</Lines>
  <Paragraphs>2564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1989 - 12-d0-00</dc:title>
  <dc:subject/>
  <dc:creator/>
  <cp:keywords/>
  <dc:description/>
  <cp:lastModifiedBy>svcMRProcess</cp:lastModifiedBy>
  <cp:revision>4</cp:revision>
  <cp:lastPrinted>2014-03-20T00:52:00Z</cp:lastPrinted>
  <dcterms:created xsi:type="dcterms:W3CDTF">2020-02-26T15:16:00Z</dcterms:created>
  <dcterms:modified xsi:type="dcterms:W3CDTF">2020-02-26T15:17:00Z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Jul 2014</vt:lpwstr>
  </property>
  <property fmtid="{D5CDD505-2E9C-101B-9397-08002B2CF9AE}" pid="7" name="Suffix">
    <vt:lpwstr>12-d0-00</vt:lpwstr>
  </property>
  <property fmtid="{D5CDD505-2E9C-101B-9397-08002B2CF9AE}" pid="8" name="ReprintNo">
    <vt:lpwstr>12</vt:lpwstr>
  </property>
  <property fmtid="{D5CDD505-2E9C-101B-9397-08002B2CF9AE}" pid="9" name="ReprintedAsAt">
    <vt:filetime>2014-03-13T16:00:00Z</vt:filetime>
  </property>
</Properties>
</file>