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_Toc403721104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_Toc403721105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_Toc403721106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_Toc403721107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_Toc403721108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_Toc403721109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_Toc403721110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_Toc403721111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_Toc403721112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_Toc403721113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_Toc403721114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_Toc403721115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_Toc403721116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_Toc403721117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_Toc403721118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_Toc403721119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_Toc403721120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_Toc403721121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_Toc403721122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_Toc403721123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_Toc403721124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_Toc403721125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_Toc403721126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_Toc403721127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_Toc403721128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_Toc403721129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_Toc403721130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_Toc403721131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_Toc403721132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_Toc403721133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_Toc403721134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_Toc403721135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_Toc403721136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_Toc403721137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_Toc403721138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_Toc403721139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_Toc403721140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_Toc403721141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_Toc403721142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_Toc403721143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_Toc403721144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_Toc403721145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_Toc403721146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_Toc403721147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_Toc403721148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_Toc403721149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_Toc403721150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_Toc403721151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_Toc403721152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_Toc403721153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_Toc403721154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_Toc403721155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_Toc403721156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_Toc403721157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_Toc403721158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_Toc403721159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_Toc403721160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_Toc403721161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_Toc403721162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_Toc403721163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_Toc403721164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_Toc403721165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_Toc403721166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_Toc403721167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_Toc403721168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_Toc403721169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_Toc403721170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_Toc403721171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_Toc403721172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_Toc403721173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_Toc403721174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_Toc403721175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_Toc403721176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_Toc403721177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_Toc403721178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_Toc403721179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_Toc403721180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_Toc403721181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_Toc403721182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_Toc403721183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_Toc403721190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_Toc403721191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03721104"/>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403721105"/>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403721106"/>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403721107"/>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403721108"/>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403721109"/>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403721110"/>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40372111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403721112"/>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403721113"/>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403721114"/>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40372111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403721116"/>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403721117"/>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403721118"/>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403721119"/>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403721120"/>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403721121"/>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403721122"/>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403721123"/>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403721124"/>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403721125"/>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403721126"/>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403721127"/>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403721128"/>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403721129"/>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403721130"/>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403721131"/>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403721132"/>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403721133"/>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403721134"/>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403721135"/>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403721136"/>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403721137"/>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403721138"/>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403721139"/>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403721140"/>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403721141"/>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403721142"/>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403721143"/>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403721144"/>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403721145"/>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403721146"/>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403721147"/>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403721148"/>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403721149"/>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403721150"/>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403721151"/>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403721152"/>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403721153"/>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403721154"/>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403721155"/>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403721156"/>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403721157"/>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403721158"/>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56" w:name="_Toc403721159"/>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57" w:name="_Toc403721160"/>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403721161"/>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403721162"/>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403721163"/>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403721164"/>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403721165"/>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403721166"/>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403721167"/>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403721168"/>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403721169"/>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40372117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403721171"/>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403721172"/>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4488"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403721173"/>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403721174"/>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403721175"/>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403721176"/>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403721177"/>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403721178"/>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403721179"/>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403721180"/>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403721181"/>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79" w:name="_Toc403721182"/>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403721183"/>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403721184"/>
      <w:r>
        <w:rPr>
          <w:rStyle w:val="CharSchNo"/>
        </w:rPr>
        <w:t>Schedule 1</w:t>
      </w:r>
      <w:bookmarkEnd w:id="81"/>
    </w:p>
    <w:p>
      <w:pPr>
        <w:pStyle w:val="yShoulderClause"/>
        <w:spacing w:before="60"/>
        <w:rPr>
          <w:snapToGrid w:val="0"/>
        </w:rPr>
      </w:pPr>
      <w:r>
        <w:rPr>
          <w:snapToGrid w:val="0"/>
        </w:rPr>
        <w:t>[Regulation 3]</w:t>
      </w:r>
    </w:p>
    <w:p>
      <w:pPr>
        <w:pStyle w:val="yHeading2"/>
        <w:outlineLvl w:val="9"/>
      </w:pPr>
      <w:bookmarkStart w:id="82" w:name="_Toc403721185"/>
      <w:r>
        <w:rPr>
          <w:rStyle w:val="CharSchText"/>
        </w:rPr>
        <w:t>Forms</w:t>
      </w:r>
      <w:bookmarkEnd w:id="82"/>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3" w:name="_Toc403721186"/>
      <w:r>
        <w:rPr>
          <w:rStyle w:val="CharSchNo"/>
        </w:rPr>
        <w:t>Schedule 2</w:t>
      </w:r>
      <w:bookmarkEnd w:id="83"/>
    </w:p>
    <w:p>
      <w:pPr>
        <w:pStyle w:val="yShoulderClause"/>
        <w:spacing w:before="60"/>
        <w:rPr>
          <w:snapToGrid w:val="0"/>
        </w:rPr>
      </w:pPr>
      <w:r>
        <w:rPr>
          <w:snapToGrid w:val="0"/>
        </w:rPr>
        <w:t>[Regulation 13]</w:t>
      </w:r>
    </w:p>
    <w:p>
      <w:pPr>
        <w:pStyle w:val="yHeading2"/>
        <w:spacing w:before="120" w:after="80"/>
      </w:pPr>
      <w:bookmarkStart w:id="84" w:name="_Toc403721187"/>
      <w:r>
        <w:rPr>
          <w:rStyle w:val="CharSchText"/>
        </w:rPr>
        <w:t>Details of applicant</w:t>
      </w:r>
      <w:bookmarkEnd w:id="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5" w:name="_Toc403721188"/>
      <w:r>
        <w:rPr>
          <w:rStyle w:val="CharSchNo"/>
        </w:rPr>
        <w:t>Schedule 3</w:t>
      </w:r>
      <w:r>
        <w:rPr>
          <w:rStyle w:val="CharSDivNo"/>
        </w:rPr>
        <w:t> </w:t>
      </w:r>
      <w:r>
        <w:t>—</w:t>
      </w:r>
      <w:r>
        <w:rPr>
          <w:rStyle w:val="CharSDivText"/>
        </w:rPr>
        <w:t> </w:t>
      </w:r>
      <w:r>
        <w:rPr>
          <w:rStyle w:val="CharSchText"/>
        </w:rPr>
        <w:t>Fees</w:t>
      </w:r>
      <w:bookmarkEnd w:id="8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86" w:name="_Toc403721189"/>
      <w:r>
        <w:t>Notes</w:t>
      </w:r>
      <w:bookmarkEnd w:id="86"/>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403721190"/>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trPr>
        <w:tc>
          <w:tcPr>
            <w:tcW w:w="3118" w:type="dxa"/>
            <w:tcBorders>
              <w:bottom w:val="single" w:sz="8" w:space="0" w:color="auto"/>
            </w:tcBorders>
            <w:shd w:val="clear" w:color="auto" w:fill="auto"/>
          </w:tcPr>
          <w:p>
            <w:pPr>
              <w:pStyle w:val="nTable"/>
              <w:spacing w:after="40"/>
              <w:ind w:right="113"/>
              <w:rPr>
                <w:i/>
                <w:sz w:val="19"/>
                <w:szCs w:val="19"/>
              </w:rPr>
            </w:pPr>
            <w:r>
              <w:rPr>
                <w:i/>
                <w:sz w:val="19"/>
              </w:rPr>
              <w:t>Liquor Control Amendment Regulations (No. 4) 2014</w:t>
            </w:r>
          </w:p>
        </w:tc>
        <w:tc>
          <w:tcPr>
            <w:tcW w:w="1276" w:type="dxa"/>
            <w:tcBorders>
              <w:bottom w:val="single" w:sz="8" w:space="0" w:color="auto"/>
            </w:tcBorders>
            <w:shd w:val="clear" w:color="auto" w:fill="auto"/>
          </w:tcPr>
          <w:p>
            <w:pPr>
              <w:pStyle w:val="nTable"/>
              <w:spacing w:after="40"/>
              <w:rPr>
                <w:rFonts w:ascii="Times" w:hAnsi="Times"/>
                <w:sz w:val="19"/>
                <w:szCs w:val="19"/>
              </w:rPr>
            </w:pPr>
            <w:r>
              <w:rPr>
                <w:rFonts w:ascii="Times" w:hAnsi="Times"/>
                <w:sz w:val="19"/>
                <w:szCs w:val="19"/>
              </w:rPr>
              <w:t>1 Jul 2014 p. 2345</w:t>
            </w:r>
          </w:p>
        </w:tc>
        <w:tc>
          <w:tcPr>
            <w:tcW w:w="2693" w:type="dxa"/>
            <w:tcBorders>
              <w:bottom w:val="single" w:sz="8"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 w:name="_Toc7405065"/>
      <w:bookmarkStart w:id="89" w:name="_Toc403721191"/>
      <w:r>
        <w:t>Provisions that have not come into operation</w:t>
      </w:r>
      <w:bookmarkEnd w:id="88"/>
      <w:bookmarkEnd w:id="8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 xml:space="preserve">Liquor Control Amendment Regulations (No. 6) 2014 </w:t>
            </w:r>
            <w:r>
              <w:t>r. 3-5 </w:t>
            </w:r>
            <w:r>
              <w:rPr>
                <w:vertAlign w:val="superscript"/>
              </w:rPr>
              <w:t>12</w:t>
            </w:r>
          </w:p>
        </w:tc>
        <w:tc>
          <w:tcPr>
            <w:tcW w:w="1276" w:type="dxa"/>
            <w:tcBorders>
              <w:top w:val="single" w:sz="8" w:space="0" w:color="auto"/>
              <w:bottom w:val="single" w:sz="8" w:space="0" w:color="auto"/>
            </w:tcBorders>
          </w:tcPr>
          <w:p>
            <w:pPr>
              <w:pStyle w:val="nTable"/>
              <w:spacing w:after="40"/>
              <w:rPr>
                <w:sz w:val="19"/>
              </w:rPr>
            </w:pPr>
            <w:r>
              <w:rPr>
                <w:sz w:val="19"/>
              </w:rPr>
              <w:t>14 Nov 2014 p. 4284-6</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rPr>
        <w:t>Liquor Control Amendment Regulations (No. 6) 2014</w:t>
      </w:r>
      <w:r>
        <w:t xml:space="preserve"> r. 3-5</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“$262; or” and insert:</w:t>
      </w:r>
    </w:p>
    <w:p>
      <w:pPr>
        <w:pStyle w:val="BlankOpen"/>
      </w:pPr>
    </w:p>
    <w:p>
      <w:pPr>
        <w:pStyle w:val="nzIndenta"/>
      </w:pPr>
      <w:r>
        <w:tab/>
      </w:r>
      <w:r>
        <w:tab/>
        <w:t>$268; or</w:t>
      </w:r>
    </w:p>
    <w:p>
      <w:pPr>
        <w:pStyle w:val="BlankClose"/>
      </w:pPr>
    </w:p>
    <w:p>
      <w:pPr>
        <w:pStyle w:val="nzIndenta"/>
      </w:pPr>
      <w:r>
        <w:tab/>
        <w:t>(b)</w:t>
      </w:r>
      <w:r>
        <w:tab/>
        <w:t>in paragraph (b) delete “$524.” and insert:</w:t>
      </w:r>
    </w:p>
    <w:p>
      <w:pPr>
        <w:pStyle w:val="BlankOpen"/>
        <w:keepNext w:val="0"/>
      </w:pPr>
    </w:p>
    <w:p>
      <w:pPr>
        <w:pStyle w:val="nzIndenta"/>
      </w:pPr>
      <w:r>
        <w:tab/>
      </w:r>
      <w:r>
        <w:tab/>
        <w:t>$537.</w:t>
      </w:r>
    </w:p>
    <w:p>
      <w:pPr>
        <w:pStyle w:val="BlankClose"/>
      </w:pPr>
    </w:p>
    <w:p>
      <w:pPr>
        <w:pStyle w:val="nzHeading5"/>
      </w:pPr>
      <w:r>
        <w:rPr>
          <w:rStyle w:val="CharSectno"/>
        </w:rPr>
        <w:t>5</w:t>
      </w:r>
      <w:r>
        <w:t>.</w:t>
      </w:r>
      <w:r>
        <w:tab/>
        <w:t>Schedule 3 amended</w:t>
      </w:r>
    </w:p>
    <w:p>
      <w:pPr>
        <w:pStyle w:val="nzSubsection"/>
      </w:pPr>
      <w:r>
        <w:tab/>
        <w:t>(1)</w:t>
      </w:r>
      <w:r>
        <w:tab/>
        <w:t>In Schedule 3 delete item 20.</w:t>
      </w:r>
    </w:p>
    <w:p>
      <w:pPr>
        <w:pStyle w:val="nzSubsection"/>
      </w:pPr>
      <w:r>
        <w:tab/>
        <w:t>(2)</w:t>
      </w:r>
      <w:r>
        <w:tab/>
        <w:t>In Schedule 3 amend the provisions listed in the Table as set out in the Table.</w:t>
      </w:r>
    </w:p>
    <w:p>
      <w:pPr>
        <w:pStyle w:val="THeading"/>
        <w:spacing w:before="120"/>
      </w:pPr>
      <w:r>
        <w:t>Table</w:t>
      </w:r>
    </w:p>
    <w:tbl>
      <w:tblPr>
        <w:tblW w:w="0" w:type="auto"/>
        <w:jc w:val="center"/>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268"/>
        <w:gridCol w:w="1779"/>
      </w:tblGrid>
      <w:tr>
        <w:trPr>
          <w:cantSplit/>
          <w:tblHeader/>
          <w:jc w:val="center"/>
        </w:trPr>
        <w:tc>
          <w:tcPr>
            <w:tcW w:w="2053"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1779" w:type="dxa"/>
          </w:tcPr>
          <w:p>
            <w:pPr>
              <w:pStyle w:val="TableAm"/>
              <w:keepNext/>
              <w:jc w:val="center"/>
              <w:rPr>
                <w:b/>
                <w:bCs/>
                <w:sz w:val="20"/>
              </w:rPr>
            </w:pPr>
            <w:r>
              <w:rPr>
                <w:b/>
                <w:bCs/>
                <w:sz w:val="20"/>
              </w:rPr>
              <w:t>Insert</w:t>
            </w:r>
          </w:p>
        </w:tc>
      </w:tr>
      <w:tr>
        <w:trPr>
          <w:cantSplit/>
          <w:jc w:val="center"/>
        </w:trPr>
        <w:tc>
          <w:tcPr>
            <w:tcW w:w="2053" w:type="dxa"/>
          </w:tcPr>
          <w:p>
            <w:pPr>
              <w:pStyle w:val="TableAm"/>
              <w:rPr>
                <w:sz w:val="20"/>
              </w:rPr>
            </w:pPr>
            <w:r>
              <w:rPr>
                <w:sz w:val="20"/>
              </w:rPr>
              <w:t>Sch. 3 it. 1</w:t>
            </w:r>
          </w:p>
        </w:tc>
        <w:tc>
          <w:tcPr>
            <w:tcW w:w="2268" w:type="dxa"/>
          </w:tcPr>
          <w:p>
            <w:pPr>
              <w:pStyle w:val="TableAm"/>
              <w:rPr>
                <w:sz w:val="20"/>
              </w:rPr>
            </w:pPr>
            <w:r>
              <w:rPr>
                <w:sz w:val="20"/>
              </w:rPr>
              <w:t>3 250</w:t>
            </w:r>
          </w:p>
        </w:tc>
        <w:tc>
          <w:tcPr>
            <w:tcW w:w="1779" w:type="dxa"/>
          </w:tcPr>
          <w:p>
            <w:pPr>
              <w:pStyle w:val="TableAm"/>
              <w:rPr>
                <w:sz w:val="20"/>
              </w:rPr>
            </w:pPr>
            <w:r>
              <w:rPr>
                <w:sz w:val="20"/>
              </w:rPr>
              <w:t>3 334</w:t>
            </w:r>
          </w:p>
        </w:tc>
      </w:tr>
      <w:tr>
        <w:trPr>
          <w:cantSplit/>
          <w:jc w:val="center"/>
        </w:trPr>
        <w:tc>
          <w:tcPr>
            <w:tcW w:w="2053" w:type="dxa"/>
          </w:tcPr>
          <w:p>
            <w:pPr>
              <w:pStyle w:val="TableAm"/>
              <w:rPr>
                <w:sz w:val="20"/>
              </w:rPr>
            </w:pPr>
            <w:r>
              <w:rPr>
                <w:sz w:val="20"/>
              </w:rPr>
              <w:t>Sch. 3 it. 2</w:t>
            </w:r>
          </w:p>
        </w:tc>
        <w:tc>
          <w:tcPr>
            <w:tcW w:w="2268" w:type="dxa"/>
          </w:tcPr>
          <w:p>
            <w:pPr>
              <w:pStyle w:val="TableAm"/>
              <w:rPr>
                <w:sz w:val="20"/>
              </w:rPr>
            </w:pPr>
            <w:r>
              <w:rPr>
                <w:sz w:val="20"/>
              </w:rPr>
              <w:t>835</w:t>
            </w:r>
          </w:p>
        </w:tc>
        <w:tc>
          <w:tcPr>
            <w:tcW w:w="1779" w:type="dxa"/>
          </w:tcPr>
          <w:p>
            <w:pPr>
              <w:pStyle w:val="TableAm"/>
              <w:rPr>
                <w:sz w:val="20"/>
              </w:rPr>
            </w:pPr>
            <w:r>
              <w:rPr>
                <w:sz w:val="20"/>
              </w:rPr>
              <w:t>856</w:t>
            </w:r>
          </w:p>
        </w:tc>
      </w:tr>
      <w:tr>
        <w:trPr>
          <w:cantSplit/>
          <w:jc w:val="center"/>
        </w:trPr>
        <w:tc>
          <w:tcPr>
            <w:tcW w:w="2053" w:type="dxa"/>
          </w:tcPr>
          <w:p>
            <w:pPr>
              <w:pStyle w:val="TableAm"/>
              <w:rPr>
                <w:sz w:val="20"/>
              </w:rPr>
            </w:pPr>
            <w:r>
              <w:rPr>
                <w:sz w:val="20"/>
              </w:rPr>
              <w:t>Sch. 3 it. 3</w:t>
            </w:r>
          </w:p>
        </w:tc>
        <w:tc>
          <w:tcPr>
            <w:tcW w:w="2268" w:type="dxa"/>
          </w:tcPr>
          <w:p>
            <w:pPr>
              <w:pStyle w:val="TableAm"/>
              <w:rPr>
                <w:sz w:val="20"/>
              </w:rPr>
            </w:pPr>
            <w:r>
              <w:rPr>
                <w:sz w:val="20"/>
              </w:rPr>
              <w:t>800</w:t>
            </w:r>
          </w:p>
        </w:tc>
        <w:tc>
          <w:tcPr>
            <w:tcW w:w="1779" w:type="dxa"/>
          </w:tcPr>
          <w:p>
            <w:pPr>
              <w:pStyle w:val="TableAm"/>
              <w:rPr>
                <w:sz w:val="20"/>
              </w:rPr>
            </w:pPr>
            <w:r>
              <w:rPr>
                <w:sz w:val="20"/>
              </w:rPr>
              <w:t>820</w:t>
            </w:r>
          </w:p>
        </w:tc>
      </w:tr>
      <w:tr>
        <w:trPr>
          <w:cantSplit/>
          <w:jc w:val="center"/>
        </w:trPr>
        <w:tc>
          <w:tcPr>
            <w:tcW w:w="2053" w:type="dxa"/>
          </w:tcPr>
          <w:p>
            <w:pPr>
              <w:pStyle w:val="TableAm"/>
              <w:rPr>
                <w:sz w:val="20"/>
              </w:rPr>
            </w:pPr>
            <w:r>
              <w:rPr>
                <w:sz w:val="20"/>
              </w:rPr>
              <w:t>Sch. 3 it. 4</w:t>
            </w:r>
          </w:p>
        </w:tc>
        <w:tc>
          <w:tcPr>
            <w:tcW w:w="2268" w:type="dxa"/>
          </w:tcPr>
          <w:p>
            <w:pPr>
              <w:pStyle w:val="TableAm"/>
              <w:rPr>
                <w:sz w:val="20"/>
              </w:rPr>
            </w:pPr>
            <w:r>
              <w:rPr>
                <w:sz w:val="20"/>
              </w:rPr>
              <w:t>550</w:t>
            </w:r>
          </w:p>
        </w:tc>
        <w:tc>
          <w:tcPr>
            <w:tcW w:w="1779" w:type="dxa"/>
          </w:tcPr>
          <w:p>
            <w:pPr>
              <w:pStyle w:val="TableAm"/>
              <w:rPr>
                <w:sz w:val="20"/>
              </w:rPr>
            </w:pPr>
            <w:r>
              <w:rPr>
                <w:sz w:val="20"/>
              </w:rPr>
              <w:t>564</w:t>
            </w:r>
          </w:p>
        </w:tc>
      </w:tr>
      <w:tr>
        <w:trPr>
          <w:cantSplit/>
          <w:jc w:val="center"/>
        </w:trPr>
        <w:tc>
          <w:tcPr>
            <w:tcW w:w="2053" w:type="dxa"/>
          </w:tcPr>
          <w:p>
            <w:pPr>
              <w:pStyle w:val="TableAm"/>
              <w:rPr>
                <w:sz w:val="20"/>
              </w:rPr>
            </w:pPr>
            <w:r>
              <w:rPr>
                <w:sz w:val="20"/>
              </w:rPr>
              <w:t>Sch. 3 it. 5</w:t>
            </w:r>
          </w:p>
        </w:tc>
        <w:tc>
          <w:tcPr>
            <w:tcW w:w="2268" w:type="dxa"/>
          </w:tcPr>
          <w:p>
            <w:pPr>
              <w:pStyle w:val="TableAm"/>
              <w:rPr>
                <w:sz w:val="20"/>
              </w:rPr>
            </w:pPr>
            <w:r>
              <w:rPr>
                <w:sz w:val="20"/>
              </w:rPr>
              <w:t>272</w:t>
            </w:r>
          </w:p>
        </w:tc>
        <w:tc>
          <w:tcPr>
            <w:tcW w:w="1779" w:type="dxa"/>
          </w:tcPr>
          <w:p>
            <w:pPr>
              <w:pStyle w:val="TableAm"/>
              <w:rPr>
                <w:sz w:val="20"/>
              </w:rPr>
            </w:pPr>
            <w:r>
              <w:rPr>
                <w:sz w:val="20"/>
              </w:rPr>
              <w:t>279</w:t>
            </w:r>
          </w:p>
        </w:tc>
      </w:tr>
      <w:tr>
        <w:trPr>
          <w:cantSplit/>
          <w:jc w:val="center"/>
        </w:trPr>
        <w:tc>
          <w:tcPr>
            <w:tcW w:w="2053" w:type="dxa"/>
          </w:tcPr>
          <w:p>
            <w:pPr>
              <w:pStyle w:val="TableAm"/>
              <w:rPr>
                <w:sz w:val="20"/>
              </w:rPr>
            </w:pPr>
            <w:r>
              <w:rPr>
                <w:sz w:val="20"/>
              </w:rPr>
              <w:t>Sch. 3 it. 6(a)</w:t>
            </w:r>
          </w:p>
        </w:tc>
        <w:tc>
          <w:tcPr>
            <w:tcW w:w="2268" w:type="dxa"/>
          </w:tcPr>
          <w:p>
            <w:pPr>
              <w:pStyle w:val="TableAm"/>
              <w:rPr>
                <w:sz w:val="20"/>
              </w:rPr>
            </w:pPr>
            <w:r>
              <w:rPr>
                <w:sz w:val="20"/>
              </w:rPr>
              <w:t>51</w:t>
            </w:r>
          </w:p>
        </w:tc>
        <w:tc>
          <w:tcPr>
            <w:tcW w:w="1779" w:type="dxa"/>
          </w:tcPr>
          <w:p>
            <w:pPr>
              <w:pStyle w:val="TableAm"/>
              <w:rPr>
                <w:sz w:val="20"/>
              </w:rPr>
            </w:pPr>
            <w:r>
              <w:rPr>
                <w:sz w:val="20"/>
              </w:rPr>
              <w:t>52</w:t>
            </w:r>
          </w:p>
        </w:tc>
      </w:tr>
      <w:tr>
        <w:trPr>
          <w:cantSplit/>
          <w:jc w:val="center"/>
        </w:trPr>
        <w:tc>
          <w:tcPr>
            <w:tcW w:w="2053" w:type="dxa"/>
          </w:tcPr>
          <w:p>
            <w:pPr>
              <w:pStyle w:val="TableAm"/>
              <w:rPr>
                <w:sz w:val="20"/>
              </w:rPr>
            </w:pPr>
            <w:r>
              <w:rPr>
                <w:sz w:val="20"/>
              </w:rPr>
              <w:t>Sch. 3 it. 6(b)</w:t>
            </w:r>
          </w:p>
        </w:tc>
        <w:tc>
          <w:tcPr>
            <w:tcW w:w="2268" w:type="dxa"/>
          </w:tcPr>
          <w:p>
            <w:pPr>
              <w:pStyle w:val="TableAm"/>
              <w:rPr>
                <w:sz w:val="20"/>
              </w:rPr>
            </w:pPr>
            <w:r>
              <w:rPr>
                <w:sz w:val="20"/>
              </w:rPr>
              <w:t>105</w:t>
            </w:r>
          </w:p>
        </w:tc>
        <w:tc>
          <w:tcPr>
            <w:tcW w:w="1779" w:type="dxa"/>
          </w:tcPr>
          <w:p>
            <w:pPr>
              <w:pStyle w:val="TableAm"/>
              <w:rPr>
                <w:sz w:val="20"/>
              </w:rPr>
            </w:pPr>
            <w:r>
              <w:rPr>
                <w:sz w:val="20"/>
              </w:rPr>
              <w:t>107</w:t>
            </w:r>
          </w:p>
        </w:tc>
      </w:tr>
      <w:tr>
        <w:trPr>
          <w:cantSplit/>
          <w:jc w:val="center"/>
        </w:trPr>
        <w:tc>
          <w:tcPr>
            <w:tcW w:w="2053" w:type="dxa"/>
          </w:tcPr>
          <w:p>
            <w:pPr>
              <w:pStyle w:val="TableAm"/>
              <w:rPr>
                <w:sz w:val="20"/>
              </w:rPr>
            </w:pPr>
            <w:r>
              <w:rPr>
                <w:sz w:val="20"/>
              </w:rPr>
              <w:t>Sch. 3 it. 6(c)</w:t>
            </w:r>
          </w:p>
        </w:tc>
        <w:tc>
          <w:tcPr>
            <w:tcW w:w="2268" w:type="dxa"/>
          </w:tcPr>
          <w:p>
            <w:pPr>
              <w:pStyle w:val="TableAm"/>
              <w:rPr>
                <w:sz w:val="20"/>
              </w:rPr>
            </w:pPr>
            <w:r>
              <w:rPr>
                <w:sz w:val="20"/>
              </w:rPr>
              <w:t>214</w:t>
            </w:r>
          </w:p>
        </w:tc>
        <w:tc>
          <w:tcPr>
            <w:tcW w:w="1779" w:type="dxa"/>
          </w:tcPr>
          <w:p>
            <w:pPr>
              <w:pStyle w:val="TableAm"/>
              <w:rPr>
                <w:sz w:val="20"/>
              </w:rPr>
            </w:pPr>
            <w:r>
              <w:rPr>
                <w:sz w:val="20"/>
              </w:rPr>
              <w:t>219</w:t>
            </w:r>
          </w:p>
        </w:tc>
      </w:tr>
      <w:tr>
        <w:trPr>
          <w:cantSplit/>
          <w:jc w:val="center"/>
        </w:trPr>
        <w:tc>
          <w:tcPr>
            <w:tcW w:w="2053" w:type="dxa"/>
          </w:tcPr>
          <w:p>
            <w:pPr>
              <w:pStyle w:val="TableAm"/>
              <w:rPr>
                <w:sz w:val="20"/>
              </w:rPr>
            </w:pPr>
            <w:r>
              <w:rPr>
                <w:sz w:val="20"/>
              </w:rPr>
              <w:t>Sch. 3 it. 6(d)</w:t>
            </w:r>
          </w:p>
        </w:tc>
        <w:tc>
          <w:tcPr>
            <w:tcW w:w="2268" w:type="dxa"/>
          </w:tcPr>
          <w:p>
            <w:pPr>
              <w:pStyle w:val="TableAm"/>
              <w:rPr>
                <w:sz w:val="20"/>
              </w:rPr>
            </w:pPr>
            <w:r>
              <w:rPr>
                <w:sz w:val="20"/>
              </w:rPr>
              <w:t>1 055</w:t>
            </w:r>
          </w:p>
        </w:tc>
        <w:tc>
          <w:tcPr>
            <w:tcW w:w="1779" w:type="dxa"/>
          </w:tcPr>
          <w:p>
            <w:pPr>
              <w:pStyle w:val="TableAm"/>
              <w:rPr>
                <w:sz w:val="20"/>
              </w:rPr>
            </w:pPr>
            <w:r>
              <w:rPr>
                <w:sz w:val="20"/>
              </w:rPr>
              <w:t>1 082</w:t>
            </w:r>
          </w:p>
        </w:tc>
      </w:tr>
      <w:tr>
        <w:trPr>
          <w:cantSplit/>
          <w:jc w:val="center"/>
        </w:trPr>
        <w:tc>
          <w:tcPr>
            <w:tcW w:w="2053" w:type="dxa"/>
          </w:tcPr>
          <w:p>
            <w:pPr>
              <w:pStyle w:val="TableAm"/>
              <w:rPr>
                <w:sz w:val="20"/>
              </w:rPr>
            </w:pPr>
            <w:r>
              <w:rPr>
                <w:sz w:val="20"/>
              </w:rPr>
              <w:t>Sch. 3 it. 6(e)</w:t>
            </w:r>
          </w:p>
        </w:tc>
        <w:tc>
          <w:tcPr>
            <w:tcW w:w="2268" w:type="dxa"/>
          </w:tcPr>
          <w:p>
            <w:pPr>
              <w:pStyle w:val="TableAm"/>
              <w:rPr>
                <w:sz w:val="20"/>
              </w:rPr>
            </w:pPr>
            <w:r>
              <w:rPr>
                <w:sz w:val="20"/>
              </w:rPr>
              <w:t>2 142</w:t>
            </w:r>
          </w:p>
        </w:tc>
        <w:tc>
          <w:tcPr>
            <w:tcW w:w="1779" w:type="dxa"/>
          </w:tcPr>
          <w:p>
            <w:pPr>
              <w:pStyle w:val="TableAm"/>
              <w:rPr>
                <w:sz w:val="20"/>
              </w:rPr>
            </w:pPr>
            <w:r>
              <w:rPr>
                <w:sz w:val="20"/>
              </w:rPr>
              <w:t>2 197</w:t>
            </w:r>
          </w:p>
        </w:tc>
      </w:tr>
      <w:tr>
        <w:trPr>
          <w:cantSplit/>
          <w:jc w:val="center"/>
        </w:trPr>
        <w:tc>
          <w:tcPr>
            <w:tcW w:w="2053" w:type="dxa"/>
          </w:tcPr>
          <w:p>
            <w:pPr>
              <w:pStyle w:val="TableAm"/>
              <w:rPr>
                <w:sz w:val="20"/>
              </w:rPr>
            </w:pPr>
            <w:r>
              <w:rPr>
                <w:sz w:val="20"/>
              </w:rPr>
              <w:t>Sch. 3 it. 6(f)</w:t>
            </w:r>
          </w:p>
        </w:tc>
        <w:tc>
          <w:tcPr>
            <w:tcW w:w="2268" w:type="dxa"/>
          </w:tcPr>
          <w:p>
            <w:pPr>
              <w:pStyle w:val="TableAm"/>
              <w:rPr>
                <w:sz w:val="20"/>
              </w:rPr>
            </w:pPr>
            <w:r>
              <w:rPr>
                <w:sz w:val="20"/>
              </w:rPr>
              <w:t>4 290</w:t>
            </w:r>
          </w:p>
        </w:tc>
        <w:tc>
          <w:tcPr>
            <w:tcW w:w="1779" w:type="dxa"/>
          </w:tcPr>
          <w:p>
            <w:pPr>
              <w:pStyle w:val="TableAm"/>
              <w:rPr>
                <w:sz w:val="20"/>
              </w:rPr>
            </w:pPr>
            <w:r>
              <w:rPr>
                <w:sz w:val="20"/>
              </w:rPr>
              <w:t>4 401</w:t>
            </w:r>
          </w:p>
        </w:tc>
      </w:tr>
      <w:tr>
        <w:trPr>
          <w:cantSplit/>
          <w:jc w:val="center"/>
        </w:trPr>
        <w:tc>
          <w:tcPr>
            <w:tcW w:w="2053" w:type="dxa"/>
          </w:tcPr>
          <w:p>
            <w:pPr>
              <w:pStyle w:val="TableAm"/>
              <w:rPr>
                <w:sz w:val="20"/>
              </w:rPr>
            </w:pPr>
            <w:r>
              <w:rPr>
                <w:sz w:val="20"/>
              </w:rPr>
              <w:t>Sch. 3 it. 7(a)(i)</w:t>
            </w:r>
          </w:p>
        </w:tc>
        <w:tc>
          <w:tcPr>
            <w:tcW w:w="2268" w:type="dxa"/>
          </w:tcPr>
          <w:p>
            <w:pPr>
              <w:pStyle w:val="TableAm"/>
              <w:rPr>
                <w:sz w:val="20"/>
              </w:rPr>
            </w:pPr>
            <w:r>
              <w:rPr>
                <w:sz w:val="20"/>
              </w:rPr>
              <w:t>51</w:t>
            </w:r>
          </w:p>
        </w:tc>
        <w:tc>
          <w:tcPr>
            <w:tcW w:w="1779" w:type="dxa"/>
          </w:tcPr>
          <w:p>
            <w:pPr>
              <w:pStyle w:val="TableAm"/>
              <w:rPr>
                <w:sz w:val="20"/>
              </w:rPr>
            </w:pPr>
            <w:r>
              <w:rPr>
                <w:sz w:val="20"/>
              </w:rPr>
              <w:t>52</w:t>
            </w:r>
          </w:p>
        </w:tc>
      </w:tr>
      <w:tr>
        <w:trPr>
          <w:cantSplit/>
          <w:jc w:val="center"/>
        </w:trPr>
        <w:tc>
          <w:tcPr>
            <w:tcW w:w="2053" w:type="dxa"/>
          </w:tcPr>
          <w:p>
            <w:pPr>
              <w:pStyle w:val="TableAm"/>
              <w:rPr>
                <w:sz w:val="20"/>
              </w:rPr>
            </w:pPr>
            <w:r>
              <w:rPr>
                <w:sz w:val="20"/>
              </w:rPr>
              <w:t>Sch. 3 it. 7(a)(ii)</w:t>
            </w:r>
          </w:p>
        </w:tc>
        <w:tc>
          <w:tcPr>
            <w:tcW w:w="2268" w:type="dxa"/>
          </w:tcPr>
          <w:p>
            <w:pPr>
              <w:pStyle w:val="TableAm"/>
              <w:rPr>
                <w:sz w:val="20"/>
              </w:rPr>
            </w:pPr>
            <w:r>
              <w:rPr>
                <w:sz w:val="20"/>
              </w:rPr>
              <w:t>439</w:t>
            </w:r>
          </w:p>
        </w:tc>
        <w:tc>
          <w:tcPr>
            <w:tcW w:w="1779" w:type="dxa"/>
          </w:tcPr>
          <w:p>
            <w:pPr>
              <w:pStyle w:val="TableAm"/>
              <w:rPr>
                <w:sz w:val="20"/>
              </w:rPr>
            </w:pPr>
            <w:r>
              <w:rPr>
                <w:sz w:val="20"/>
              </w:rPr>
              <w:t>450</w:t>
            </w:r>
          </w:p>
        </w:tc>
      </w:tr>
      <w:tr>
        <w:trPr>
          <w:cantSplit/>
          <w:jc w:val="center"/>
        </w:trPr>
        <w:tc>
          <w:tcPr>
            <w:tcW w:w="2053" w:type="dxa"/>
          </w:tcPr>
          <w:p>
            <w:pPr>
              <w:pStyle w:val="TableAm"/>
              <w:rPr>
                <w:sz w:val="20"/>
              </w:rPr>
            </w:pPr>
            <w:r>
              <w:rPr>
                <w:sz w:val="20"/>
              </w:rPr>
              <w:t>Sch. 3 it. 7(b)</w:t>
            </w:r>
          </w:p>
        </w:tc>
        <w:tc>
          <w:tcPr>
            <w:tcW w:w="2268" w:type="dxa"/>
          </w:tcPr>
          <w:p>
            <w:pPr>
              <w:pStyle w:val="TableAm"/>
              <w:rPr>
                <w:sz w:val="20"/>
              </w:rPr>
            </w:pPr>
            <w:r>
              <w:rPr>
                <w:sz w:val="20"/>
              </w:rPr>
              <w:t>329</w:t>
            </w:r>
          </w:p>
        </w:tc>
        <w:tc>
          <w:tcPr>
            <w:tcW w:w="1779" w:type="dxa"/>
          </w:tcPr>
          <w:p>
            <w:pPr>
              <w:pStyle w:val="TableAm"/>
              <w:rPr>
                <w:sz w:val="20"/>
              </w:rPr>
            </w:pPr>
            <w:r>
              <w:rPr>
                <w:sz w:val="20"/>
              </w:rPr>
              <w:t>337</w:t>
            </w:r>
          </w:p>
        </w:tc>
      </w:tr>
      <w:tr>
        <w:trPr>
          <w:cantSplit/>
          <w:jc w:val="center"/>
        </w:trPr>
        <w:tc>
          <w:tcPr>
            <w:tcW w:w="2053" w:type="dxa"/>
          </w:tcPr>
          <w:p>
            <w:pPr>
              <w:pStyle w:val="TableAm"/>
              <w:rPr>
                <w:sz w:val="20"/>
              </w:rPr>
            </w:pPr>
            <w:r>
              <w:rPr>
                <w:sz w:val="20"/>
              </w:rPr>
              <w:t>Sch. 3 it. 7(c)</w:t>
            </w:r>
          </w:p>
        </w:tc>
        <w:tc>
          <w:tcPr>
            <w:tcW w:w="2268" w:type="dxa"/>
          </w:tcPr>
          <w:p>
            <w:pPr>
              <w:pStyle w:val="TableAm"/>
              <w:rPr>
                <w:sz w:val="20"/>
              </w:rPr>
            </w:pPr>
            <w:r>
              <w:rPr>
                <w:sz w:val="20"/>
              </w:rPr>
              <w:t>1 100</w:t>
            </w:r>
          </w:p>
        </w:tc>
        <w:tc>
          <w:tcPr>
            <w:tcW w:w="1779" w:type="dxa"/>
          </w:tcPr>
          <w:p>
            <w:pPr>
              <w:pStyle w:val="TableAm"/>
              <w:rPr>
                <w:sz w:val="20"/>
              </w:rPr>
            </w:pPr>
            <w:r>
              <w:rPr>
                <w:sz w:val="20"/>
              </w:rPr>
              <w:t>1 128</w:t>
            </w:r>
          </w:p>
        </w:tc>
      </w:tr>
      <w:tr>
        <w:trPr>
          <w:cantSplit/>
          <w:jc w:val="center"/>
        </w:trPr>
        <w:tc>
          <w:tcPr>
            <w:tcW w:w="2053" w:type="dxa"/>
          </w:tcPr>
          <w:p>
            <w:pPr>
              <w:pStyle w:val="TableAm"/>
              <w:rPr>
                <w:sz w:val="20"/>
              </w:rPr>
            </w:pPr>
            <w:r>
              <w:rPr>
                <w:sz w:val="20"/>
              </w:rPr>
              <w:t>Sch. 3 it. 8(a)</w:t>
            </w:r>
          </w:p>
        </w:tc>
        <w:tc>
          <w:tcPr>
            <w:tcW w:w="2268" w:type="dxa"/>
          </w:tcPr>
          <w:p>
            <w:pPr>
              <w:pStyle w:val="TableAm"/>
              <w:rPr>
                <w:sz w:val="20"/>
              </w:rPr>
            </w:pPr>
            <w:r>
              <w:rPr>
                <w:sz w:val="20"/>
              </w:rPr>
              <w:t>105</w:t>
            </w:r>
          </w:p>
        </w:tc>
        <w:tc>
          <w:tcPr>
            <w:tcW w:w="1779" w:type="dxa"/>
          </w:tcPr>
          <w:p>
            <w:pPr>
              <w:pStyle w:val="TableAm"/>
              <w:rPr>
                <w:sz w:val="20"/>
              </w:rPr>
            </w:pPr>
            <w:r>
              <w:rPr>
                <w:sz w:val="20"/>
              </w:rPr>
              <w:t>107</w:t>
            </w:r>
          </w:p>
        </w:tc>
      </w:tr>
      <w:tr>
        <w:trPr>
          <w:cantSplit/>
          <w:jc w:val="center"/>
        </w:trPr>
        <w:tc>
          <w:tcPr>
            <w:tcW w:w="2053" w:type="dxa"/>
          </w:tcPr>
          <w:p>
            <w:pPr>
              <w:pStyle w:val="TableAm"/>
              <w:rPr>
                <w:sz w:val="20"/>
              </w:rPr>
            </w:pPr>
            <w:r>
              <w:rPr>
                <w:sz w:val="20"/>
              </w:rPr>
              <w:t>Sch. 3 it. 8(b)</w:t>
            </w:r>
          </w:p>
        </w:tc>
        <w:tc>
          <w:tcPr>
            <w:tcW w:w="2268" w:type="dxa"/>
          </w:tcPr>
          <w:p>
            <w:pPr>
              <w:pStyle w:val="TableAm"/>
              <w:rPr>
                <w:sz w:val="20"/>
              </w:rPr>
            </w:pPr>
            <w:r>
              <w:rPr>
                <w:sz w:val="20"/>
              </w:rPr>
              <w:t>214</w:t>
            </w:r>
          </w:p>
        </w:tc>
        <w:tc>
          <w:tcPr>
            <w:tcW w:w="1779" w:type="dxa"/>
          </w:tcPr>
          <w:p>
            <w:pPr>
              <w:pStyle w:val="TableAm"/>
              <w:rPr>
                <w:sz w:val="20"/>
              </w:rPr>
            </w:pPr>
            <w:r>
              <w:rPr>
                <w:sz w:val="20"/>
              </w:rPr>
              <w:t>219</w:t>
            </w:r>
          </w:p>
        </w:tc>
      </w:tr>
      <w:tr>
        <w:trPr>
          <w:cantSplit/>
          <w:jc w:val="center"/>
        </w:trPr>
        <w:tc>
          <w:tcPr>
            <w:tcW w:w="2053" w:type="dxa"/>
          </w:tcPr>
          <w:p>
            <w:pPr>
              <w:pStyle w:val="TableAm"/>
              <w:rPr>
                <w:sz w:val="20"/>
              </w:rPr>
            </w:pPr>
            <w:r>
              <w:rPr>
                <w:sz w:val="20"/>
              </w:rPr>
              <w:t>Sch. 3 it. 8(c)</w:t>
            </w:r>
          </w:p>
        </w:tc>
        <w:tc>
          <w:tcPr>
            <w:tcW w:w="2268" w:type="dxa"/>
          </w:tcPr>
          <w:p>
            <w:pPr>
              <w:pStyle w:val="TableAm"/>
              <w:rPr>
                <w:sz w:val="20"/>
              </w:rPr>
            </w:pPr>
            <w:r>
              <w:rPr>
                <w:sz w:val="20"/>
              </w:rPr>
              <w:t>1 071</w:t>
            </w:r>
          </w:p>
        </w:tc>
        <w:tc>
          <w:tcPr>
            <w:tcW w:w="1779" w:type="dxa"/>
          </w:tcPr>
          <w:p>
            <w:pPr>
              <w:pStyle w:val="TableAm"/>
              <w:rPr>
                <w:sz w:val="20"/>
              </w:rPr>
            </w:pPr>
            <w:r>
              <w:rPr>
                <w:sz w:val="20"/>
              </w:rPr>
              <w:t>1 098</w:t>
            </w:r>
          </w:p>
        </w:tc>
      </w:tr>
      <w:tr>
        <w:trPr>
          <w:cantSplit/>
          <w:jc w:val="center"/>
        </w:trPr>
        <w:tc>
          <w:tcPr>
            <w:tcW w:w="2053" w:type="dxa"/>
          </w:tcPr>
          <w:p>
            <w:pPr>
              <w:pStyle w:val="TableAm"/>
              <w:rPr>
                <w:sz w:val="20"/>
              </w:rPr>
            </w:pPr>
            <w:r>
              <w:rPr>
                <w:sz w:val="20"/>
              </w:rPr>
              <w:t>Sch. 3 it. 8(d)</w:t>
            </w:r>
          </w:p>
        </w:tc>
        <w:tc>
          <w:tcPr>
            <w:tcW w:w="2268" w:type="dxa"/>
          </w:tcPr>
          <w:p>
            <w:pPr>
              <w:pStyle w:val="TableAm"/>
              <w:rPr>
                <w:sz w:val="20"/>
              </w:rPr>
            </w:pPr>
            <w:r>
              <w:rPr>
                <w:sz w:val="20"/>
              </w:rPr>
              <w:t>2 142</w:t>
            </w:r>
          </w:p>
        </w:tc>
        <w:tc>
          <w:tcPr>
            <w:tcW w:w="1779" w:type="dxa"/>
          </w:tcPr>
          <w:p>
            <w:pPr>
              <w:pStyle w:val="TableAm"/>
              <w:rPr>
                <w:sz w:val="20"/>
              </w:rPr>
            </w:pPr>
            <w:r>
              <w:rPr>
                <w:sz w:val="20"/>
              </w:rPr>
              <w:t>2 197</w:t>
            </w:r>
          </w:p>
        </w:tc>
      </w:tr>
      <w:tr>
        <w:trPr>
          <w:cantSplit/>
          <w:jc w:val="center"/>
        </w:trPr>
        <w:tc>
          <w:tcPr>
            <w:tcW w:w="2053" w:type="dxa"/>
          </w:tcPr>
          <w:p>
            <w:pPr>
              <w:pStyle w:val="TableAm"/>
              <w:rPr>
                <w:sz w:val="20"/>
              </w:rPr>
            </w:pPr>
            <w:r>
              <w:rPr>
                <w:sz w:val="20"/>
              </w:rPr>
              <w:t>Sch. 3 it. 8(e)</w:t>
            </w:r>
          </w:p>
        </w:tc>
        <w:tc>
          <w:tcPr>
            <w:tcW w:w="2268" w:type="dxa"/>
          </w:tcPr>
          <w:p>
            <w:pPr>
              <w:pStyle w:val="TableAm"/>
              <w:rPr>
                <w:sz w:val="20"/>
              </w:rPr>
            </w:pPr>
            <w:r>
              <w:rPr>
                <w:sz w:val="20"/>
              </w:rPr>
              <w:t>4 290</w:t>
            </w:r>
          </w:p>
        </w:tc>
        <w:tc>
          <w:tcPr>
            <w:tcW w:w="1779" w:type="dxa"/>
          </w:tcPr>
          <w:p>
            <w:pPr>
              <w:pStyle w:val="TableAm"/>
              <w:rPr>
                <w:sz w:val="20"/>
              </w:rPr>
            </w:pPr>
            <w:r>
              <w:rPr>
                <w:sz w:val="20"/>
              </w:rPr>
              <w:t>4 401</w:t>
            </w:r>
          </w:p>
        </w:tc>
      </w:tr>
      <w:tr>
        <w:trPr>
          <w:cantSplit/>
          <w:jc w:val="center"/>
        </w:trPr>
        <w:tc>
          <w:tcPr>
            <w:tcW w:w="2053" w:type="dxa"/>
          </w:tcPr>
          <w:p>
            <w:pPr>
              <w:pStyle w:val="TableAm"/>
              <w:rPr>
                <w:sz w:val="20"/>
              </w:rPr>
            </w:pPr>
            <w:r>
              <w:rPr>
                <w:sz w:val="20"/>
              </w:rPr>
              <w:t>Sch. 3 it. 9A</w:t>
            </w:r>
          </w:p>
        </w:tc>
        <w:tc>
          <w:tcPr>
            <w:tcW w:w="2268" w:type="dxa"/>
          </w:tcPr>
          <w:p>
            <w:pPr>
              <w:pStyle w:val="TableAm"/>
              <w:rPr>
                <w:sz w:val="20"/>
              </w:rPr>
            </w:pPr>
            <w:r>
              <w:rPr>
                <w:sz w:val="20"/>
              </w:rPr>
              <w:t>41</w:t>
            </w:r>
          </w:p>
        </w:tc>
        <w:tc>
          <w:tcPr>
            <w:tcW w:w="1779" w:type="dxa"/>
          </w:tcPr>
          <w:p>
            <w:pPr>
              <w:pStyle w:val="TableAm"/>
              <w:rPr>
                <w:sz w:val="20"/>
              </w:rPr>
            </w:pPr>
            <w:r>
              <w:rPr>
                <w:sz w:val="20"/>
              </w:rPr>
              <w:t>42</w:t>
            </w:r>
          </w:p>
        </w:tc>
      </w:tr>
      <w:tr>
        <w:trPr>
          <w:cantSplit/>
          <w:jc w:val="center"/>
        </w:trPr>
        <w:tc>
          <w:tcPr>
            <w:tcW w:w="2053" w:type="dxa"/>
          </w:tcPr>
          <w:p>
            <w:pPr>
              <w:pStyle w:val="TableAm"/>
              <w:rPr>
                <w:sz w:val="20"/>
              </w:rPr>
            </w:pPr>
            <w:r>
              <w:rPr>
                <w:sz w:val="20"/>
              </w:rPr>
              <w:t>Sch. 3 it. 10A(b)</w:t>
            </w:r>
          </w:p>
        </w:tc>
        <w:tc>
          <w:tcPr>
            <w:tcW w:w="2268" w:type="dxa"/>
          </w:tcPr>
          <w:p>
            <w:pPr>
              <w:pStyle w:val="TableAm"/>
              <w:rPr>
                <w:sz w:val="20"/>
              </w:rPr>
            </w:pPr>
            <w:r>
              <w:rPr>
                <w:sz w:val="20"/>
              </w:rPr>
              <w:t>122</w:t>
            </w:r>
          </w:p>
        </w:tc>
        <w:tc>
          <w:tcPr>
            <w:tcW w:w="1779" w:type="dxa"/>
          </w:tcPr>
          <w:p>
            <w:pPr>
              <w:pStyle w:val="TableAm"/>
              <w:rPr>
                <w:sz w:val="20"/>
              </w:rPr>
            </w:pPr>
            <w:r>
              <w:rPr>
                <w:sz w:val="20"/>
              </w:rPr>
              <w:t>125</w:t>
            </w:r>
          </w:p>
        </w:tc>
      </w:tr>
      <w:tr>
        <w:trPr>
          <w:cantSplit/>
          <w:jc w:val="center"/>
        </w:trPr>
        <w:tc>
          <w:tcPr>
            <w:tcW w:w="2053" w:type="dxa"/>
          </w:tcPr>
          <w:p>
            <w:pPr>
              <w:pStyle w:val="TableAm"/>
              <w:rPr>
                <w:sz w:val="20"/>
              </w:rPr>
            </w:pPr>
            <w:r>
              <w:rPr>
                <w:sz w:val="20"/>
              </w:rPr>
              <w:t>Sch. 3 it. 10C(a)</w:t>
            </w:r>
          </w:p>
        </w:tc>
        <w:tc>
          <w:tcPr>
            <w:tcW w:w="2268" w:type="dxa"/>
          </w:tcPr>
          <w:p>
            <w:pPr>
              <w:pStyle w:val="TableAm"/>
              <w:rPr>
                <w:sz w:val="20"/>
              </w:rPr>
            </w:pPr>
            <w:r>
              <w:rPr>
                <w:sz w:val="20"/>
              </w:rPr>
              <w:t>51</w:t>
            </w:r>
          </w:p>
        </w:tc>
        <w:tc>
          <w:tcPr>
            <w:tcW w:w="1779" w:type="dxa"/>
          </w:tcPr>
          <w:p>
            <w:pPr>
              <w:pStyle w:val="TableAm"/>
              <w:rPr>
                <w:sz w:val="20"/>
              </w:rPr>
            </w:pPr>
            <w:r>
              <w:rPr>
                <w:sz w:val="20"/>
              </w:rPr>
              <w:t>52</w:t>
            </w:r>
          </w:p>
        </w:tc>
      </w:tr>
      <w:tr>
        <w:trPr>
          <w:cantSplit/>
          <w:jc w:val="center"/>
        </w:trPr>
        <w:tc>
          <w:tcPr>
            <w:tcW w:w="2053" w:type="dxa"/>
          </w:tcPr>
          <w:p>
            <w:pPr>
              <w:pStyle w:val="TableAm"/>
              <w:rPr>
                <w:sz w:val="20"/>
              </w:rPr>
            </w:pPr>
            <w:r>
              <w:rPr>
                <w:sz w:val="20"/>
              </w:rPr>
              <w:t>Sch. 3 it. 10(a)</w:t>
            </w:r>
          </w:p>
        </w:tc>
        <w:tc>
          <w:tcPr>
            <w:tcW w:w="2268" w:type="dxa"/>
          </w:tcPr>
          <w:p>
            <w:pPr>
              <w:pStyle w:val="TableAm"/>
              <w:rPr>
                <w:sz w:val="20"/>
              </w:rPr>
            </w:pPr>
            <w:r>
              <w:rPr>
                <w:sz w:val="20"/>
              </w:rPr>
              <w:t>152</w:t>
            </w:r>
          </w:p>
        </w:tc>
        <w:tc>
          <w:tcPr>
            <w:tcW w:w="1779" w:type="dxa"/>
          </w:tcPr>
          <w:p>
            <w:pPr>
              <w:pStyle w:val="TableAm"/>
              <w:rPr>
                <w:sz w:val="20"/>
              </w:rPr>
            </w:pPr>
            <w:r>
              <w:rPr>
                <w:sz w:val="20"/>
              </w:rPr>
              <w:t>155</w:t>
            </w:r>
          </w:p>
        </w:tc>
      </w:tr>
      <w:tr>
        <w:trPr>
          <w:cantSplit/>
          <w:jc w:val="center"/>
        </w:trPr>
        <w:tc>
          <w:tcPr>
            <w:tcW w:w="2053" w:type="dxa"/>
          </w:tcPr>
          <w:p>
            <w:pPr>
              <w:pStyle w:val="TableAm"/>
              <w:rPr>
                <w:sz w:val="20"/>
              </w:rPr>
            </w:pPr>
            <w:r>
              <w:rPr>
                <w:sz w:val="20"/>
              </w:rPr>
              <w:t>Sch. 3 it. 10(b)</w:t>
            </w:r>
          </w:p>
        </w:tc>
        <w:tc>
          <w:tcPr>
            <w:tcW w:w="2268" w:type="dxa"/>
          </w:tcPr>
          <w:p>
            <w:pPr>
              <w:pStyle w:val="TableAm"/>
              <w:rPr>
                <w:sz w:val="20"/>
              </w:rPr>
            </w:pPr>
            <w:r>
              <w:rPr>
                <w:sz w:val="20"/>
              </w:rPr>
              <w:t>104</w:t>
            </w:r>
          </w:p>
        </w:tc>
        <w:tc>
          <w:tcPr>
            <w:tcW w:w="1779" w:type="dxa"/>
          </w:tcPr>
          <w:p>
            <w:pPr>
              <w:pStyle w:val="TableAm"/>
              <w:rPr>
                <w:sz w:val="20"/>
              </w:rPr>
            </w:pPr>
            <w:r>
              <w:rPr>
                <w:sz w:val="20"/>
              </w:rPr>
              <w:t>106</w:t>
            </w:r>
          </w:p>
        </w:tc>
      </w:tr>
      <w:tr>
        <w:trPr>
          <w:cantSplit/>
          <w:jc w:val="center"/>
        </w:trPr>
        <w:tc>
          <w:tcPr>
            <w:tcW w:w="2053" w:type="dxa"/>
          </w:tcPr>
          <w:p>
            <w:pPr>
              <w:pStyle w:val="TableAm"/>
              <w:rPr>
                <w:sz w:val="20"/>
              </w:rPr>
            </w:pPr>
            <w:r>
              <w:rPr>
                <w:sz w:val="20"/>
              </w:rPr>
              <w:t>Sch. 3 it. 11</w:t>
            </w:r>
          </w:p>
        </w:tc>
        <w:tc>
          <w:tcPr>
            <w:tcW w:w="2268" w:type="dxa"/>
          </w:tcPr>
          <w:p>
            <w:pPr>
              <w:pStyle w:val="TableAm"/>
              <w:rPr>
                <w:sz w:val="20"/>
              </w:rPr>
            </w:pPr>
            <w:r>
              <w:rPr>
                <w:sz w:val="20"/>
              </w:rPr>
              <w:t>377</w:t>
            </w:r>
          </w:p>
        </w:tc>
        <w:tc>
          <w:tcPr>
            <w:tcW w:w="1779" w:type="dxa"/>
          </w:tcPr>
          <w:p>
            <w:pPr>
              <w:pStyle w:val="TableAm"/>
              <w:rPr>
                <w:sz w:val="20"/>
              </w:rPr>
            </w:pPr>
            <w:r>
              <w:rPr>
                <w:sz w:val="20"/>
              </w:rPr>
              <w:t>386</w:t>
            </w:r>
          </w:p>
        </w:tc>
      </w:tr>
      <w:tr>
        <w:trPr>
          <w:cantSplit/>
          <w:jc w:val="center"/>
        </w:trPr>
        <w:tc>
          <w:tcPr>
            <w:tcW w:w="2053" w:type="dxa"/>
          </w:tcPr>
          <w:p>
            <w:pPr>
              <w:pStyle w:val="TableAm"/>
              <w:rPr>
                <w:sz w:val="20"/>
              </w:rPr>
            </w:pPr>
            <w:r>
              <w:rPr>
                <w:sz w:val="20"/>
              </w:rPr>
              <w:t>Sch. 3 it. 12</w:t>
            </w:r>
          </w:p>
        </w:tc>
        <w:tc>
          <w:tcPr>
            <w:tcW w:w="2268" w:type="dxa"/>
          </w:tcPr>
          <w:p>
            <w:pPr>
              <w:pStyle w:val="TableAm"/>
              <w:rPr>
                <w:sz w:val="20"/>
              </w:rPr>
            </w:pPr>
            <w:r>
              <w:rPr>
                <w:sz w:val="20"/>
              </w:rPr>
              <w:t>219</w:t>
            </w:r>
          </w:p>
        </w:tc>
        <w:tc>
          <w:tcPr>
            <w:tcW w:w="1779" w:type="dxa"/>
          </w:tcPr>
          <w:p>
            <w:pPr>
              <w:pStyle w:val="TableAm"/>
              <w:rPr>
                <w:sz w:val="20"/>
              </w:rPr>
            </w:pPr>
            <w:r>
              <w:rPr>
                <w:sz w:val="20"/>
              </w:rPr>
              <w:t>224</w:t>
            </w:r>
          </w:p>
        </w:tc>
      </w:tr>
      <w:tr>
        <w:trPr>
          <w:cantSplit/>
          <w:jc w:val="center"/>
        </w:trPr>
        <w:tc>
          <w:tcPr>
            <w:tcW w:w="2053" w:type="dxa"/>
          </w:tcPr>
          <w:p>
            <w:pPr>
              <w:pStyle w:val="TableAm"/>
              <w:rPr>
                <w:sz w:val="20"/>
              </w:rPr>
            </w:pPr>
            <w:r>
              <w:rPr>
                <w:sz w:val="20"/>
              </w:rPr>
              <w:t>Sch. 3 it. 14</w:t>
            </w:r>
          </w:p>
        </w:tc>
        <w:tc>
          <w:tcPr>
            <w:tcW w:w="2268" w:type="dxa"/>
          </w:tcPr>
          <w:p>
            <w:pPr>
              <w:pStyle w:val="TableAm"/>
              <w:rPr>
                <w:sz w:val="20"/>
              </w:rPr>
            </w:pPr>
            <w:r>
              <w:rPr>
                <w:sz w:val="20"/>
              </w:rPr>
              <w:t>71</w:t>
            </w:r>
          </w:p>
        </w:tc>
        <w:tc>
          <w:tcPr>
            <w:tcW w:w="1779" w:type="dxa"/>
          </w:tcPr>
          <w:p>
            <w:pPr>
              <w:pStyle w:val="TableAm"/>
              <w:rPr>
                <w:sz w:val="20"/>
              </w:rPr>
            </w:pPr>
            <w:r>
              <w:rPr>
                <w:sz w:val="20"/>
              </w:rPr>
              <w:t>72</w:t>
            </w:r>
          </w:p>
        </w:tc>
      </w:tr>
      <w:tr>
        <w:trPr>
          <w:cantSplit/>
          <w:jc w:val="center"/>
        </w:trPr>
        <w:tc>
          <w:tcPr>
            <w:tcW w:w="2053" w:type="dxa"/>
          </w:tcPr>
          <w:p>
            <w:pPr>
              <w:pStyle w:val="TableAm"/>
              <w:rPr>
                <w:sz w:val="20"/>
              </w:rPr>
            </w:pPr>
            <w:r>
              <w:rPr>
                <w:sz w:val="20"/>
              </w:rPr>
              <w:t>Sch. 3 it. 15(a)</w:t>
            </w:r>
          </w:p>
        </w:tc>
        <w:tc>
          <w:tcPr>
            <w:tcW w:w="2268" w:type="dxa"/>
          </w:tcPr>
          <w:p>
            <w:pPr>
              <w:pStyle w:val="TableAm"/>
              <w:rPr>
                <w:sz w:val="20"/>
              </w:rPr>
            </w:pPr>
            <w:r>
              <w:rPr>
                <w:sz w:val="20"/>
              </w:rPr>
              <w:t>225</w:t>
            </w:r>
          </w:p>
        </w:tc>
        <w:tc>
          <w:tcPr>
            <w:tcW w:w="1779" w:type="dxa"/>
          </w:tcPr>
          <w:p>
            <w:pPr>
              <w:pStyle w:val="TableAm"/>
              <w:rPr>
                <w:sz w:val="20"/>
              </w:rPr>
            </w:pPr>
            <w:r>
              <w:rPr>
                <w:sz w:val="20"/>
              </w:rPr>
              <w:t>230</w:t>
            </w:r>
          </w:p>
        </w:tc>
      </w:tr>
      <w:tr>
        <w:trPr>
          <w:cantSplit/>
          <w:jc w:val="center"/>
        </w:trPr>
        <w:tc>
          <w:tcPr>
            <w:tcW w:w="2053" w:type="dxa"/>
          </w:tcPr>
          <w:p>
            <w:pPr>
              <w:pStyle w:val="TableAm"/>
              <w:rPr>
                <w:sz w:val="20"/>
              </w:rPr>
            </w:pPr>
            <w:r>
              <w:rPr>
                <w:sz w:val="20"/>
              </w:rPr>
              <w:t>Sch. 3 it. 15(b)(i)</w:t>
            </w:r>
          </w:p>
        </w:tc>
        <w:tc>
          <w:tcPr>
            <w:tcW w:w="2268" w:type="dxa"/>
          </w:tcPr>
          <w:p>
            <w:pPr>
              <w:pStyle w:val="TableAm"/>
              <w:rPr>
                <w:sz w:val="20"/>
              </w:rPr>
            </w:pPr>
            <w:r>
              <w:rPr>
                <w:sz w:val="20"/>
              </w:rPr>
              <w:t>105</w:t>
            </w:r>
          </w:p>
        </w:tc>
        <w:tc>
          <w:tcPr>
            <w:tcW w:w="1779" w:type="dxa"/>
          </w:tcPr>
          <w:p>
            <w:pPr>
              <w:pStyle w:val="TableAm"/>
              <w:rPr>
                <w:sz w:val="20"/>
              </w:rPr>
            </w:pPr>
            <w:r>
              <w:rPr>
                <w:sz w:val="20"/>
              </w:rPr>
              <w:t>107</w:t>
            </w:r>
          </w:p>
        </w:tc>
      </w:tr>
      <w:tr>
        <w:trPr>
          <w:cantSplit/>
          <w:jc w:val="center"/>
        </w:trPr>
        <w:tc>
          <w:tcPr>
            <w:tcW w:w="2053" w:type="dxa"/>
          </w:tcPr>
          <w:p>
            <w:pPr>
              <w:pStyle w:val="TableAm"/>
              <w:rPr>
                <w:sz w:val="20"/>
              </w:rPr>
            </w:pPr>
            <w:r>
              <w:rPr>
                <w:sz w:val="20"/>
              </w:rPr>
              <w:t>Sch. 3 it. 15(b)(ii)</w:t>
            </w:r>
          </w:p>
        </w:tc>
        <w:tc>
          <w:tcPr>
            <w:tcW w:w="2268" w:type="dxa"/>
          </w:tcPr>
          <w:p>
            <w:pPr>
              <w:pStyle w:val="TableAm"/>
              <w:rPr>
                <w:sz w:val="20"/>
              </w:rPr>
            </w:pPr>
            <w:r>
              <w:rPr>
                <w:sz w:val="20"/>
              </w:rPr>
              <w:t>214</w:t>
            </w:r>
          </w:p>
        </w:tc>
        <w:tc>
          <w:tcPr>
            <w:tcW w:w="1779" w:type="dxa"/>
          </w:tcPr>
          <w:p>
            <w:pPr>
              <w:pStyle w:val="TableAm"/>
              <w:rPr>
                <w:sz w:val="20"/>
              </w:rPr>
            </w:pPr>
            <w:r>
              <w:rPr>
                <w:sz w:val="20"/>
              </w:rPr>
              <w:t>219</w:t>
            </w:r>
          </w:p>
        </w:tc>
      </w:tr>
      <w:tr>
        <w:trPr>
          <w:cantSplit/>
          <w:jc w:val="center"/>
        </w:trPr>
        <w:tc>
          <w:tcPr>
            <w:tcW w:w="2053" w:type="dxa"/>
          </w:tcPr>
          <w:p>
            <w:pPr>
              <w:pStyle w:val="TableAm"/>
              <w:rPr>
                <w:sz w:val="20"/>
              </w:rPr>
            </w:pPr>
            <w:r>
              <w:rPr>
                <w:sz w:val="20"/>
              </w:rPr>
              <w:t>Sch. 3 it. 15(b)(iii)</w:t>
            </w:r>
          </w:p>
        </w:tc>
        <w:tc>
          <w:tcPr>
            <w:tcW w:w="2268" w:type="dxa"/>
          </w:tcPr>
          <w:p>
            <w:pPr>
              <w:pStyle w:val="TableAm"/>
              <w:rPr>
                <w:sz w:val="20"/>
              </w:rPr>
            </w:pPr>
            <w:r>
              <w:rPr>
                <w:sz w:val="20"/>
              </w:rPr>
              <w:t>1 071</w:t>
            </w:r>
          </w:p>
        </w:tc>
        <w:tc>
          <w:tcPr>
            <w:tcW w:w="1779" w:type="dxa"/>
          </w:tcPr>
          <w:p>
            <w:pPr>
              <w:pStyle w:val="TableAm"/>
              <w:rPr>
                <w:sz w:val="20"/>
              </w:rPr>
            </w:pPr>
            <w:r>
              <w:rPr>
                <w:sz w:val="20"/>
              </w:rPr>
              <w:t>1 098</w:t>
            </w:r>
          </w:p>
        </w:tc>
      </w:tr>
      <w:tr>
        <w:trPr>
          <w:cantSplit/>
          <w:jc w:val="center"/>
        </w:trPr>
        <w:tc>
          <w:tcPr>
            <w:tcW w:w="2053" w:type="dxa"/>
          </w:tcPr>
          <w:p>
            <w:pPr>
              <w:pStyle w:val="TableAm"/>
              <w:rPr>
                <w:sz w:val="20"/>
              </w:rPr>
            </w:pPr>
            <w:r>
              <w:rPr>
                <w:sz w:val="20"/>
              </w:rPr>
              <w:t>Sch. 3 it. 15(b)(iv)</w:t>
            </w:r>
          </w:p>
        </w:tc>
        <w:tc>
          <w:tcPr>
            <w:tcW w:w="2268" w:type="dxa"/>
          </w:tcPr>
          <w:p>
            <w:pPr>
              <w:pStyle w:val="TableAm"/>
              <w:rPr>
                <w:sz w:val="20"/>
              </w:rPr>
            </w:pPr>
            <w:r>
              <w:rPr>
                <w:sz w:val="20"/>
              </w:rPr>
              <w:t>2 142</w:t>
            </w:r>
          </w:p>
        </w:tc>
        <w:tc>
          <w:tcPr>
            <w:tcW w:w="1779" w:type="dxa"/>
          </w:tcPr>
          <w:p>
            <w:pPr>
              <w:pStyle w:val="TableAm"/>
              <w:rPr>
                <w:sz w:val="20"/>
              </w:rPr>
            </w:pPr>
            <w:r>
              <w:rPr>
                <w:sz w:val="20"/>
              </w:rPr>
              <w:t>2 197</w:t>
            </w:r>
          </w:p>
        </w:tc>
      </w:tr>
      <w:tr>
        <w:trPr>
          <w:cantSplit/>
          <w:jc w:val="center"/>
        </w:trPr>
        <w:tc>
          <w:tcPr>
            <w:tcW w:w="2053" w:type="dxa"/>
          </w:tcPr>
          <w:p>
            <w:pPr>
              <w:pStyle w:val="TableAm"/>
              <w:rPr>
                <w:sz w:val="20"/>
              </w:rPr>
            </w:pPr>
            <w:r>
              <w:rPr>
                <w:sz w:val="20"/>
              </w:rPr>
              <w:t>Sch. 3 it. 15(b)(v)</w:t>
            </w:r>
          </w:p>
        </w:tc>
        <w:tc>
          <w:tcPr>
            <w:tcW w:w="2268" w:type="dxa"/>
          </w:tcPr>
          <w:p>
            <w:pPr>
              <w:pStyle w:val="TableAm"/>
              <w:rPr>
                <w:sz w:val="20"/>
              </w:rPr>
            </w:pPr>
            <w:r>
              <w:rPr>
                <w:sz w:val="20"/>
              </w:rPr>
              <w:t>4 290</w:t>
            </w:r>
          </w:p>
        </w:tc>
        <w:tc>
          <w:tcPr>
            <w:tcW w:w="1779" w:type="dxa"/>
          </w:tcPr>
          <w:p>
            <w:pPr>
              <w:pStyle w:val="TableAm"/>
              <w:rPr>
                <w:sz w:val="20"/>
              </w:rPr>
            </w:pPr>
            <w:r>
              <w:rPr>
                <w:sz w:val="20"/>
              </w:rPr>
              <w:t>4 401</w:t>
            </w:r>
          </w:p>
        </w:tc>
      </w:tr>
      <w:tr>
        <w:trPr>
          <w:cantSplit/>
          <w:jc w:val="center"/>
        </w:trPr>
        <w:tc>
          <w:tcPr>
            <w:tcW w:w="2053" w:type="dxa"/>
          </w:tcPr>
          <w:p>
            <w:pPr>
              <w:pStyle w:val="TableAm"/>
              <w:rPr>
                <w:sz w:val="20"/>
              </w:rPr>
            </w:pPr>
            <w:r>
              <w:rPr>
                <w:sz w:val="20"/>
              </w:rPr>
              <w:t>Sch. 3 it. 16</w:t>
            </w:r>
          </w:p>
        </w:tc>
        <w:tc>
          <w:tcPr>
            <w:tcW w:w="2268" w:type="dxa"/>
          </w:tcPr>
          <w:p>
            <w:pPr>
              <w:pStyle w:val="TableAm"/>
              <w:rPr>
                <w:sz w:val="20"/>
              </w:rPr>
            </w:pPr>
            <w:r>
              <w:rPr>
                <w:sz w:val="20"/>
              </w:rPr>
              <w:t>41</w:t>
            </w:r>
          </w:p>
        </w:tc>
        <w:tc>
          <w:tcPr>
            <w:tcW w:w="1779" w:type="dxa"/>
          </w:tcPr>
          <w:p>
            <w:pPr>
              <w:pStyle w:val="TableAm"/>
              <w:rPr>
                <w:sz w:val="20"/>
              </w:rPr>
            </w:pPr>
            <w:r>
              <w:rPr>
                <w:sz w:val="20"/>
              </w:rPr>
              <w:t>42</w:t>
            </w:r>
          </w:p>
        </w:tc>
      </w:tr>
      <w:tr>
        <w:trPr>
          <w:cantSplit/>
          <w:jc w:val="center"/>
        </w:trPr>
        <w:tc>
          <w:tcPr>
            <w:tcW w:w="2053" w:type="dxa"/>
          </w:tcPr>
          <w:p>
            <w:pPr>
              <w:pStyle w:val="TableAm"/>
              <w:rPr>
                <w:sz w:val="20"/>
              </w:rPr>
            </w:pPr>
            <w:r>
              <w:rPr>
                <w:sz w:val="20"/>
              </w:rPr>
              <w:t>Sch. 3 it. 17</w:t>
            </w:r>
          </w:p>
        </w:tc>
        <w:tc>
          <w:tcPr>
            <w:tcW w:w="2268" w:type="dxa"/>
          </w:tcPr>
          <w:p>
            <w:pPr>
              <w:pStyle w:val="TableAm"/>
              <w:rPr>
                <w:sz w:val="20"/>
              </w:rPr>
            </w:pPr>
            <w:r>
              <w:rPr>
                <w:sz w:val="20"/>
              </w:rPr>
              <w:t>262</w:t>
            </w:r>
          </w:p>
        </w:tc>
        <w:tc>
          <w:tcPr>
            <w:tcW w:w="1779" w:type="dxa"/>
          </w:tcPr>
          <w:p>
            <w:pPr>
              <w:pStyle w:val="TableAm"/>
              <w:rPr>
                <w:sz w:val="20"/>
              </w:rPr>
            </w:pPr>
            <w:r>
              <w:rPr>
                <w:sz w:val="20"/>
              </w:rPr>
              <w:t>268</w:t>
            </w:r>
          </w:p>
        </w:tc>
      </w:tr>
      <w:tr>
        <w:trPr>
          <w:cantSplit/>
          <w:jc w:val="center"/>
        </w:trPr>
        <w:tc>
          <w:tcPr>
            <w:tcW w:w="2053" w:type="dxa"/>
          </w:tcPr>
          <w:p>
            <w:pPr>
              <w:pStyle w:val="TableAm"/>
              <w:rPr>
                <w:sz w:val="20"/>
              </w:rPr>
            </w:pPr>
            <w:r>
              <w:rPr>
                <w:sz w:val="20"/>
              </w:rPr>
              <w:t>Sch. 3 it. 18</w:t>
            </w:r>
          </w:p>
        </w:tc>
        <w:tc>
          <w:tcPr>
            <w:tcW w:w="2268" w:type="dxa"/>
          </w:tcPr>
          <w:p>
            <w:pPr>
              <w:pStyle w:val="TableAm"/>
              <w:rPr>
                <w:sz w:val="20"/>
              </w:rPr>
            </w:pPr>
            <w:r>
              <w:rPr>
                <w:sz w:val="20"/>
              </w:rPr>
              <w:t>219</w:t>
            </w:r>
          </w:p>
          <w:p>
            <w:pPr>
              <w:pStyle w:val="TableAm"/>
              <w:rPr>
                <w:sz w:val="20"/>
              </w:rPr>
            </w:pPr>
            <w:r>
              <w:rPr>
                <w:sz w:val="20"/>
              </w:rPr>
              <w:t>142</w:t>
            </w:r>
          </w:p>
        </w:tc>
        <w:tc>
          <w:tcPr>
            <w:tcW w:w="1779" w:type="dxa"/>
          </w:tcPr>
          <w:p>
            <w:pPr>
              <w:pStyle w:val="TableAm"/>
              <w:rPr>
                <w:sz w:val="20"/>
              </w:rPr>
            </w:pPr>
            <w:r>
              <w:rPr>
                <w:sz w:val="20"/>
              </w:rPr>
              <w:t>224</w:t>
            </w:r>
          </w:p>
          <w:p>
            <w:pPr>
              <w:pStyle w:val="TableAm"/>
              <w:rPr>
                <w:sz w:val="20"/>
              </w:rPr>
            </w:pPr>
            <w:r>
              <w:rPr>
                <w:sz w:val="20"/>
              </w:rPr>
              <w:t>145</w:t>
            </w:r>
          </w:p>
        </w:tc>
      </w:tr>
      <w:tr>
        <w:trPr>
          <w:cantSplit/>
          <w:jc w:val="center"/>
        </w:trPr>
        <w:tc>
          <w:tcPr>
            <w:tcW w:w="2053" w:type="dxa"/>
          </w:tcPr>
          <w:p>
            <w:pPr>
              <w:pStyle w:val="TableAm"/>
              <w:rPr>
                <w:sz w:val="20"/>
              </w:rPr>
            </w:pPr>
            <w:r>
              <w:rPr>
                <w:sz w:val="20"/>
              </w:rPr>
              <w:t>Sch. 3 it. 19A</w:t>
            </w:r>
          </w:p>
        </w:tc>
        <w:tc>
          <w:tcPr>
            <w:tcW w:w="2268" w:type="dxa"/>
          </w:tcPr>
          <w:p>
            <w:pPr>
              <w:pStyle w:val="TableAm"/>
              <w:rPr>
                <w:sz w:val="20"/>
              </w:rPr>
            </w:pPr>
            <w:r>
              <w:rPr>
                <w:sz w:val="20"/>
              </w:rPr>
              <w:t>230</w:t>
            </w:r>
          </w:p>
        </w:tc>
        <w:tc>
          <w:tcPr>
            <w:tcW w:w="1779" w:type="dxa"/>
          </w:tcPr>
          <w:p>
            <w:pPr>
              <w:pStyle w:val="TableAm"/>
              <w:rPr>
                <w:sz w:val="20"/>
              </w:rPr>
            </w:pPr>
            <w:r>
              <w:rPr>
                <w:sz w:val="20"/>
              </w:rPr>
              <w:t>235</w:t>
            </w:r>
          </w:p>
        </w:tc>
      </w:tr>
      <w:tr>
        <w:trPr>
          <w:cantSplit/>
          <w:jc w:val="center"/>
        </w:trPr>
        <w:tc>
          <w:tcPr>
            <w:tcW w:w="2053" w:type="dxa"/>
          </w:tcPr>
          <w:p>
            <w:pPr>
              <w:pStyle w:val="TableAm"/>
              <w:rPr>
                <w:sz w:val="20"/>
              </w:rPr>
            </w:pPr>
            <w:r>
              <w:rPr>
                <w:sz w:val="20"/>
              </w:rPr>
              <w:t>Sch. 3 it. 19B</w:t>
            </w:r>
          </w:p>
        </w:tc>
        <w:tc>
          <w:tcPr>
            <w:tcW w:w="2268" w:type="dxa"/>
          </w:tcPr>
          <w:p>
            <w:pPr>
              <w:pStyle w:val="TableAm"/>
              <w:rPr>
                <w:sz w:val="20"/>
              </w:rPr>
            </w:pPr>
            <w:r>
              <w:rPr>
                <w:sz w:val="20"/>
              </w:rPr>
              <w:t>209</w:t>
            </w:r>
          </w:p>
        </w:tc>
        <w:tc>
          <w:tcPr>
            <w:tcW w:w="1779" w:type="dxa"/>
          </w:tcPr>
          <w:p>
            <w:pPr>
              <w:pStyle w:val="TableAm"/>
              <w:rPr>
                <w:sz w:val="20"/>
              </w:rPr>
            </w:pPr>
            <w:r>
              <w:rPr>
                <w:sz w:val="20"/>
              </w:rPr>
              <w:t>214</w:t>
            </w:r>
          </w:p>
        </w:tc>
      </w:tr>
      <w:tr>
        <w:trPr>
          <w:cantSplit/>
          <w:jc w:val="center"/>
        </w:trPr>
        <w:tc>
          <w:tcPr>
            <w:tcW w:w="2053" w:type="dxa"/>
          </w:tcPr>
          <w:p>
            <w:pPr>
              <w:pStyle w:val="TableAm"/>
              <w:rPr>
                <w:sz w:val="20"/>
              </w:rPr>
            </w:pPr>
            <w:r>
              <w:rPr>
                <w:sz w:val="20"/>
              </w:rPr>
              <w:t>Sch. 3 it. 19C</w:t>
            </w:r>
          </w:p>
        </w:tc>
        <w:tc>
          <w:tcPr>
            <w:tcW w:w="2268" w:type="dxa"/>
          </w:tcPr>
          <w:p>
            <w:pPr>
              <w:pStyle w:val="TableAm"/>
              <w:rPr>
                <w:sz w:val="20"/>
              </w:rPr>
            </w:pPr>
            <w:r>
              <w:rPr>
                <w:sz w:val="20"/>
              </w:rPr>
              <w:t>250</w:t>
            </w:r>
          </w:p>
        </w:tc>
        <w:tc>
          <w:tcPr>
            <w:tcW w:w="1779" w:type="dxa"/>
          </w:tcPr>
          <w:p>
            <w:pPr>
              <w:pStyle w:val="TableAm"/>
              <w:rPr>
                <w:sz w:val="20"/>
              </w:rPr>
            </w:pPr>
            <w:r>
              <w:rPr>
                <w:sz w:val="20"/>
              </w:rPr>
              <w:t>256</w:t>
            </w:r>
          </w:p>
        </w:tc>
      </w:tr>
      <w:tr>
        <w:trPr>
          <w:cantSplit/>
          <w:jc w:val="center"/>
        </w:trPr>
        <w:tc>
          <w:tcPr>
            <w:tcW w:w="2053" w:type="dxa"/>
          </w:tcPr>
          <w:p>
            <w:pPr>
              <w:pStyle w:val="TableAm"/>
              <w:rPr>
                <w:sz w:val="20"/>
              </w:rPr>
            </w:pPr>
            <w:r>
              <w:rPr>
                <w:sz w:val="20"/>
              </w:rPr>
              <w:t>Sch. 3 it. 19</w:t>
            </w:r>
          </w:p>
        </w:tc>
        <w:tc>
          <w:tcPr>
            <w:tcW w:w="2268" w:type="dxa"/>
          </w:tcPr>
          <w:p>
            <w:pPr>
              <w:pStyle w:val="TableAm"/>
              <w:rPr>
                <w:sz w:val="20"/>
              </w:rPr>
            </w:pPr>
            <w:r>
              <w:rPr>
                <w:sz w:val="20"/>
              </w:rPr>
              <w:t>62</w:t>
            </w:r>
          </w:p>
        </w:tc>
        <w:tc>
          <w:tcPr>
            <w:tcW w:w="1779" w:type="dxa"/>
          </w:tcPr>
          <w:p>
            <w:pPr>
              <w:pStyle w:val="TableAm"/>
              <w:rPr>
                <w:sz w:val="20"/>
              </w:rPr>
            </w:pPr>
            <w:r>
              <w:rPr>
                <w:sz w:val="20"/>
              </w:rPr>
              <w:t>63</w:t>
            </w:r>
          </w:p>
        </w:tc>
      </w:tr>
      <w:tr>
        <w:trPr>
          <w:cantSplit/>
          <w:jc w:val="center"/>
        </w:trPr>
        <w:tc>
          <w:tcPr>
            <w:tcW w:w="2053" w:type="dxa"/>
          </w:tcPr>
          <w:p>
            <w:pPr>
              <w:pStyle w:val="TableAm"/>
              <w:rPr>
                <w:sz w:val="20"/>
              </w:rPr>
            </w:pPr>
            <w:r>
              <w:rPr>
                <w:sz w:val="20"/>
              </w:rPr>
              <w:t>Sch. 3 it. 21</w:t>
            </w:r>
          </w:p>
        </w:tc>
        <w:tc>
          <w:tcPr>
            <w:tcW w:w="2268" w:type="dxa"/>
          </w:tcPr>
          <w:p>
            <w:pPr>
              <w:pStyle w:val="TableAm"/>
              <w:rPr>
                <w:sz w:val="20"/>
              </w:rPr>
            </w:pPr>
            <w:r>
              <w:rPr>
                <w:sz w:val="20"/>
              </w:rPr>
              <w:t>85</w:t>
            </w:r>
          </w:p>
        </w:tc>
        <w:tc>
          <w:tcPr>
            <w:tcW w:w="1779" w:type="dxa"/>
          </w:tcPr>
          <w:p>
            <w:pPr>
              <w:pStyle w:val="TableAm"/>
              <w:rPr>
                <w:sz w:val="20"/>
              </w:rPr>
            </w:pPr>
            <w:r>
              <w:rPr>
                <w:sz w:val="20"/>
              </w:rPr>
              <w:t>87</w:t>
            </w:r>
          </w:p>
        </w:tc>
      </w:tr>
      <w:tr>
        <w:trPr>
          <w:cantSplit/>
          <w:jc w:val="center"/>
        </w:trPr>
        <w:tc>
          <w:tcPr>
            <w:tcW w:w="2053" w:type="dxa"/>
          </w:tcPr>
          <w:p>
            <w:pPr>
              <w:pStyle w:val="TableAm"/>
              <w:rPr>
                <w:sz w:val="20"/>
              </w:rPr>
            </w:pPr>
            <w:r>
              <w:rPr>
                <w:sz w:val="20"/>
              </w:rPr>
              <w:t>Sch. 3 it. 22</w:t>
            </w:r>
          </w:p>
        </w:tc>
        <w:tc>
          <w:tcPr>
            <w:tcW w:w="2268" w:type="dxa"/>
          </w:tcPr>
          <w:p>
            <w:pPr>
              <w:pStyle w:val="TableAm"/>
              <w:rPr>
                <w:sz w:val="20"/>
              </w:rPr>
            </w:pPr>
            <w:r>
              <w:rPr>
                <w:sz w:val="20"/>
              </w:rPr>
              <w:t>56</w:t>
            </w:r>
          </w:p>
        </w:tc>
        <w:tc>
          <w:tcPr>
            <w:tcW w:w="1779" w:type="dxa"/>
          </w:tcPr>
          <w:p>
            <w:pPr>
              <w:pStyle w:val="TableAm"/>
              <w:rPr>
                <w:sz w:val="20"/>
              </w:rPr>
            </w:pPr>
            <w:r>
              <w:rPr>
                <w:sz w:val="20"/>
              </w:rPr>
              <w:t>57</w:t>
            </w:r>
          </w:p>
        </w:tc>
      </w:tr>
      <w:tr>
        <w:trPr>
          <w:cantSplit/>
          <w:jc w:val="center"/>
        </w:trPr>
        <w:tc>
          <w:tcPr>
            <w:tcW w:w="2053" w:type="dxa"/>
          </w:tcPr>
          <w:p>
            <w:pPr>
              <w:pStyle w:val="TableAm"/>
              <w:rPr>
                <w:sz w:val="20"/>
              </w:rPr>
            </w:pPr>
            <w:r>
              <w:rPr>
                <w:sz w:val="20"/>
              </w:rPr>
              <w:t>Sch. 3 it. 23</w:t>
            </w:r>
          </w:p>
        </w:tc>
        <w:tc>
          <w:tcPr>
            <w:tcW w:w="2268" w:type="dxa"/>
          </w:tcPr>
          <w:p>
            <w:pPr>
              <w:pStyle w:val="TableAm"/>
              <w:rPr>
                <w:sz w:val="20"/>
              </w:rPr>
            </w:pPr>
            <w:r>
              <w:rPr>
                <w:sz w:val="20"/>
              </w:rPr>
              <w:t>135</w:t>
            </w:r>
          </w:p>
        </w:tc>
        <w:tc>
          <w:tcPr>
            <w:tcW w:w="1779" w:type="dxa"/>
          </w:tcPr>
          <w:p>
            <w:pPr>
              <w:pStyle w:val="TableAm"/>
              <w:rPr>
                <w:sz w:val="20"/>
              </w:rPr>
            </w:pPr>
            <w:r>
              <w:rPr>
                <w:sz w:val="20"/>
              </w:rPr>
              <w:t>138</w:t>
            </w:r>
          </w:p>
        </w:tc>
      </w:tr>
      <w:tr>
        <w:trPr>
          <w:cantSplit/>
          <w:jc w:val="center"/>
        </w:trPr>
        <w:tc>
          <w:tcPr>
            <w:tcW w:w="2053" w:type="dxa"/>
          </w:tcPr>
          <w:p>
            <w:pPr>
              <w:pStyle w:val="TableAm"/>
              <w:rPr>
                <w:sz w:val="20"/>
              </w:rPr>
            </w:pPr>
            <w:r>
              <w:rPr>
                <w:sz w:val="20"/>
              </w:rPr>
              <w:t>Sch. 3 it. 32</w:t>
            </w:r>
          </w:p>
        </w:tc>
        <w:tc>
          <w:tcPr>
            <w:tcW w:w="2268" w:type="dxa"/>
          </w:tcPr>
          <w:p>
            <w:pPr>
              <w:pStyle w:val="TableAm"/>
              <w:rPr>
                <w:sz w:val="20"/>
              </w:rPr>
            </w:pPr>
            <w:r>
              <w:rPr>
                <w:sz w:val="20"/>
              </w:rPr>
              <w:t>50</w:t>
            </w:r>
          </w:p>
        </w:tc>
        <w:tc>
          <w:tcPr>
            <w:tcW w:w="1779" w:type="dxa"/>
          </w:tcPr>
          <w:p>
            <w:pPr>
              <w:pStyle w:val="TableAm"/>
              <w:rPr>
                <w:sz w:val="20"/>
              </w:rPr>
            </w:pPr>
            <w:r>
              <w:rPr>
                <w:sz w:val="20"/>
              </w:rPr>
              <w:t>51</w:t>
            </w:r>
          </w:p>
        </w:tc>
      </w:tr>
      <w:tr>
        <w:trPr>
          <w:cantSplit/>
          <w:jc w:val="center"/>
        </w:trPr>
        <w:tc>
          <w:tcPr>
            <w:tcW w:w="2053" w:type="dxa"/>
          </w:tcPr>
          <w:p>
            <w:pPr>
              <w:pStyle w:val="TableAm"/>
              <w:rPr>
                <w:sz w:val="20"/>
              </w:rPr>
            </w:pPr>
            <w:r>
              <w:rPr>
                <w:sz w:val="20"/>
              </w:rPr>
              <w:t>Sch. 3 it. 33(b)</w:t>
            </w:r>
          </w:p>
        </w:tc>
        <w:tc>
          <w:tcPr>
            <w:tcW w:w="2268" w:type="dxa"/>
          </w:tcPr>
          <w:p>
            <w:pPr>
              <w:pStyle w:val="TableAm"/>
              <w:rPr>
                <w:sz w:val="20"/>
              </w:rPr>
            </w:pPr>
            <w:r>
              <w:rPr>
                <w:sz w:val="20"/>
              </w:rPr>
              <w:t>75</w:t>
            </w:r>
          </w:p>
        </w:tc>
        <w:tc>
          <w:tcPr>
            <w:tcW w:w="1779" w:type="dxa"/>
          </w:tcPr>
          <w:p>
            <w:pPr>
              <w:pStyle w:val="TableAm"/>
              <w:rPr>
                <w:sz w:val="20"/>
              </w:rPr>
            </w:pPr>
            <w:r>
              <w:rPr>
                <w:sz w:val="20"/>
              </w:rPr>
              <w:t>76</w:t>
            </w:r>
          </w:p>
        </w:tc>
      </w:tr>
    </w:tbl>
    <w:p>
      <w:pPr>
        <w:pStyle w:val="BlankClose"/>
      </w:pPr>
    </w:p>
    <w:p>
      <w:pPr>
        <w:pStyle w:val="Blank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90" w:name="_Toc403721192"/>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 w:name="DefinedTerms"/>
      <w:bookmarkEnd w:id="91"/>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 xml:space="preserve">current WA photo card </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01611-C3EC-4FBD-A278-EDA3614E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26278</Words>
  <Characters>125085</Characters>
  <Application>Microsoft Office Word</Application>
  <DocSecurity>0</DocSecurity>
  <Lines>4632</Lines>
  <Paragraphs>2752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1989 - 12-f0-00</dc:title>
  <dc:subject/>
  <dc:creator/>
  <cp:keywords/>
  <dc:description/>
  <cp:lastModifiedBy>svcMRProcess</cp:lastModifiedBy>
  <cp:revision>4</cp:revision>
  <cp:lastPrinted>2014-03-20T00:52:00Z</cp:lastPrinted>
  <dcterms:created xsi:type="dcterms:W3CDTF">2020-02-26T15:22:00Z</dcterms:created>
  <dcterms:modified xsi:type="dcterms:W3CDTF">2020-02-26T15:22:00Z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4569</vt:i4>
  </property>
  <property fmtid="{D5CDD505-2E9C-101B-9397-08002B2CF9AE}" pid="6" name="AsAtDate">
    <vt:lpwstr>14 Nov 2014</vt:lpwstr>
  </property>
  <property fmtid="{D5CDD505-2E9C-101B-9397-08002B2CF9AE}" pid="7" name="Suffix">
    <vt:lpwstr>12-f0-00</vt:lpwstr>
  </property>
  <property fmtid="{D5CDD505-2E9C-101B-9397-08002B2CF9AE}" pid="8" name="ReprintNo">
    <vt:lpwstr>12</vt:lpwstr>
  </property>
  <property fmtid="{D5CDD505-2E9C-101B-9397-08002B2CF9AE}" pid="9" name="ReprintedAsAt">
    <vt:filetime>2014-03-13T16:00:00Z</vt:filetime>
  </property>
</Properties>
</file>