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Workers Compensation Act 1912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9 of this Act as at 15 July 1969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445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Act 1912 - 09-00-01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2018-06-06T03:04:00Z</dcterms:created>
  <dcterms:modified xsi:type="dcterms:W3CDTF">2018-06-06T03:04:00Z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19690715</vt:lpwstr>
  </property>
  <property fmtid="{D5CDD505-2E9C-101B-9397-08002B2CF9AE}" pid="4" name="DocumentType">
    <vt:lpwstr>Act</vt:lpwstr>
  </property>
  <property fmtid="{D5CDD505-2E9C-101B-9397-08002B2CF9AE}" pid="5" name="ReprintNo">
    <vt:lpwstr>9</vt:lpwstr>
  </property>
</Properties>
</file>