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529" w:rsidRDefault="00F46345">
      <w:pPr>
        <w:pStyle w:val="WA"/>
      </w:pPr>
      <w:bookmarkStart w:id="0" w:name="_GoBack"/>
      <w:bookmarkEnd w:id="0"/>
      <w:r>
        <w:t>Western Australia</w:t>
      </w:r>
    </w:p>
    <w:p w:rsidR="00837529" w:rsidRDefault="00F46345">
      <w:pPr>
        <w:pStyle w:val="NameofActRegPage1"/>
        <w:spacing w:before="3760" w:after="4200"/>
      </w:pPr>
      <w:r>
        <w:fldChar w:fldCharType="begin"/>
      </w:r>
      <w:r>
        <w:instrText xml:space="preserve"> STYLEREF "Name Of Act/Reg"</w:instrText>
      </w:r>
      <w:r>
        <w:fldChar w:fldCharType="separate"/>
      </w:r>
      <w:r w:rsidR="002D25D7">
        <w:rPr>
          <w:noProof/>
        </w:rPr>
        <w:t>Local Government Model By-law (Standing Orders) No. 4</w:t>
      </w:r>
      <w:r>
        <w:fldChar w:fldCharType="end"/>
      </w:r>
    </w:p>
    <w:p w:rsidR="00837529" w:rsidRDefault="00837529">
      <w:pPr>
        <w:jc w:val="center"/>
        <w:rPr>
          <w:b/>
        </w:rPr>
        <w:sectPr w:rsidR="00837529">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837529" w:rsidRDefault="00F46345">
      <w:pPr>
        <w:pStyle w:val="WA"/>
      </w:pPr>
      <w:r>
        <w:lastRenderedPageBreak/>
        <w:t>Western Australia</w:t>
      </w:r>
    </w:p>
    <w:p w:rsidR="00837529" w:rsidRDefault="00F46345">
      <w:pPr>
        <w:pStyle w:val="NameofActRegPage1"/>
      </w:pPr>
      <w:r>
        <w:fldChar w:fldCharType="begin"/>
      </w:r>
      <w:r>
        <w:instrText xml:space="preserve"> STYLEREF "Name Of Act/Reg"</w:instrText>
      </w:r>
      <w:r>
        <w:fldChar w:fldCharType="separate"/>
      </w:r>
      <w:r w:rsidR="002D25D7">
        <w:rPr>
          <w:noProof/>
        </w:rPr>
        <w:t>Local Government Model By-law (Standing Orders) No. 4</w:t>
      </w:r>
      <w:r>
        <w:fldChar w:fldCharType="end"/>
      </w:r>
    </w:p>
    <w:p w:rsidR="00837529" w:rsidRDefault="00F46345">
      <w:pPr>
        <w:pStyle w:val="Arrangement"/>
      </w:pPr>
      <w:r>
        <w:t>CONTENTS</w:t>
      </w:r>
    </w:p>
    <w:p w:rsidR="00837529" w:rsidRDefault="00F46345">
      <w:pPr>
        <w:pStyle w:val="TOC4"/>
        <w:tabs>
          <w:tab w:val="left" w:pos="1701"/>
        </w:tabs>
        <w:rPr>
          <w:noProof/>
          <w:sz w:val="24"/>
          <w:szCs w:val="24"/>
        </w:rPr>
      </w:pPr>
      <w:r>
        <w:rPr>
          <w:noProof/>
        </w:rPr>
        <w:fldChar w:fldCharType="begin"/>
      </w:r>
      <w:r>
        <w:rPr>
          <w:noProof/>
        </w:rPr>
        <w:instrText xml:space="preserve"> TOC \o "1-3" \t "Heading 4,3,Heading 5,4, Heading 6,6,yScheduleHeading,5,yScheduleHeading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24"/>
        </w:rPr>
        <w:t>1</w:t>
      </w:r>
      <w:r>
        <w:rPr>
          <w:noProof/>
          <w:snapToGrid w:val="0"/>
          <w:szCs w:val="24"/>
        </w:rPr>
        <w:t>.</w:t>
      </w:r>
      <w:r>
        <w:rPr>
          <w:noProof/>
          <w:sz w:val="24"/>
          <w:szCs w:val="24"/>
        </w:rPr>
        <w:tab/>
      </w:r>
      <w:r>
        <w:rPr>
          <w:noProof/>
          <w:snapToGrid w:val="0"/>
          <w:szCs w:val="24"/>
        </w:rPr>
        <w:t>Citation</w:t>
      </w:r>
      <w:r>
        <w:rPr>
          <w:noProof/>
        </w:rPr>
        <w:tab/>
      </w:r>
      <w:r>
        <w:rPr>
          <w:noProof/>
        </w:rPr>
        <w:fldChar w:fldCharType="begin"/>
      </w:r>
      <w:r>
        <w:rPr>
          <w:noProof/>
        </w:rPr>
        <w:instrText xml:space="preserve"> PAGEREF _Toc117325041 \h </w:instrText>
      </w:r>
      <w:r>
        <w:rPr>
          <w:noProof/>
        </w:rPr>
      </w:r>
      <w:r>
        <w:rPr>
          <w:noProof/>
        </w:rPr>
        <w:fldChar w:fldCharType="separate"/>
      </w:r>
      <w:r w:rsidR="002D25D7">
        <w:rPr>
          <w:noProof/>
        </w:rPr>
        <w:t>1</w:t>
      </w:r>
      <w:r>
        <w:rPr>
          <w:noProof/>
        </w:rPr>
        <w:fldChar w:fldCharType="end"/>
      </w:r>
    </w:p>
    <w:p w:rsidR="00837529" w:rsidRDefault="00F46345">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_Toc117325042 \h </w:instrText>
      </w:r>
      <w:r>
        <w:rPr>
          <w:noProof/>
        </w:rPr>
      </w:r>
      <w:r>
        <w:rPr>
          <w:noProof/>
        </w:rPr>
        <w:fldChar w:fldCharType="separate"/>
      </w:r>
      <w:r w:rsidR="002D25D7">
        <w:rPr>
          <w:noProof/>
        </w:rPr>
        <w:t>2</w:t>
      </w:r>
      <w:r>
        <w:rPr>
          <w:noProof/>
        </w:rPr>
        <w:fldChar w:fldCharType="end"/>
      </w:r>
    </w:p>
    <w:p w:rsidR="00837529" w:rsidRDefault="00F46345">
      <w:pPr>
        <w:pStyle w:val="TOC4"/>
        <w:tabs>
          <w:tab w:val="left" w:pos="1701"/>
        </w:tabs>
        <w:rPr>
          <w:noProof/>
          <w:sz w:val="24"/>
          <w:szCs w:val="24"/>
        </w:rPr>
      </w:pPr>
      <w:r>
        <w:rPr>
          <w:noProof/>
          <w:szCs w:val="24"/>
        </w:rPr>
        <w:t>3</w:t>
      </w:r>
      <w:r>
        <w:rPr>
          <w:noProof/>
          <w:snapToGrid w:val="0"/>
          <w:szCs w:val="24"/>
        </w:rPr>
        <w:t>.</w:t>
      </w:r>
      <w:r>
        <w:rPr>
          <w:noProof/>
          <w:sz w:val="24"/>
          <w:szCs w:val="24"/>
        </w:rPr>
        <w:tab/>
      </w:r>
      <w:r>
        <w:rPr>
          <w:noProof/>
          <w:snapToGrid w:val="0"/>
          <w:szCs w:val="24"/>
        </w:rPr>
        <w:t>Mayor to Preside</w:t>
      </w:r>
      <w:r>
        <w:rPr>
          <w:noProof/>
        </w:rPr>
        <w:tab/>
      </w:r>
      <w:r>
        <w:rPr>
          <w:noProof/>
        </w:rPr>
        <w:fldChar w:fldCharType="begin"/>
      </w:r>
      <w:r>
        <w:rPr>
          <w:noProof/>
        </w:rPr>
        <w:instrText xml:space="preserve"> PAGEREF _Toc117325043 \h </w:instrText>
      </w:r>
      <w:r>
        <w:rPr>
          <w:noProof/>
        </w:rPr>
      </w:r>
      <w:r>
        <w:rPr>
          <w:noProof/>
        </w:rPr>
        <w:fldChar w:fldCharType="separate"/>
      </w:r>
      <w:r w:rsidR="002D25D7">
        <w:rPr>
          <w:noProof/>
        </w:rPr>
        <w:t>2</w:t>
      </w:r>
      <w:r>
        <w:rPr>
          <w:noProof/>
        </w:rPr>
        <w:fldChar w:fldCharType="end"/>
      </w:r>
    </w:p>
    <w:p w:rsidR="00837529" w:rsidRDefault="00F46345">
      <w:pPr>
        <w:pStyle w:val="TOC4"/>
        <w:tabs>
          <w:tab w:val="left" w:pos="1701"/>
        </w:tabs>
        <w:rPr>
          <w:noProof/>
          <w:sz w:val="24"/>
          <w:szCs w:val="24"/>
        </w:rPr>
      </w:pPr>
      <w:r>
        <w:rPr>
          <w:noProof/>
          <w:szCs w:val="24"/>
        </w:rPr>
        <w:t>4</w:t>
      </w:r>
      <w:r>
        <w:rPr>
          <w:noProof/>
          <w:snapToGrid w:val="0"/>
          <w:szCs w:val="24"/>
        </w:rPr>
        <w:t>.</w:t>
      </w:r>
      <w:r>
        <w:rPr>
          <w:noProof/>
          <w:sz w:val="24"/>
          <w:szCs w:val="24"/>
        </w:rPr>
        <w:tab/>
      </w:r>
      <w:r>
        <w:rPr>
          <w:noProof/>
          <w:snapToGrid w:val="0"/>
          <w:szCs w:val="24"/>
        </w:rPr>
        <w:t>Quorum</w:t>
      </w:r>
      <w:r>
        <w:rPr>
          <w:noProof/>
        </w:rPr>
        <w:tab/>
      </w:r>
      <w:r>
        <w:rPr>
          <w:noProof/>
        </w:rPr>
        <w:fldChar w:fldCharType="begin"/>
      </w:r>
      <w:r>
        <w:rPr>
          <w:noProof/>
        </w:rPr>
        <w:instrText xml:space="preserve"> PAGEREF _Toc117325044 \h </w:instrText>
      </w:r>
      <w:r>
        <w:rPr>
          <w:noProof/>
        </w:rPr>
      </w:r>
      <w:r>
        <w:rPr>
          <w:noProof/>
        </w:rPr>
        <w:fldChar w:fldCharType="separate"/>
      </w:r>
      <w:r w:rsidR="002D25D7">
        <w:rPr>
          <w:noProof/>
        </w:rPr>
        <w:t>2</w:t>
      </w:r>
      <w:r>
        <w:rPr>
          <w:noProof/>
        </w:rPr>
        <w:fldChar w:fldCharType="end"/>
      </w:r>
    </w:p>
    <w:p w:rsidR="00837529" w:rsidRDefault="00F46345">
      <w:pPr>
        <w:pStyle w:val="TOC4"/>
        <w:tabs>
          <w:tab w:val="left" w:pos="1701"/>
        </w:tabs>
        <w:rPr>
          <w:noProof/>
          <w:sz w:val="24"/>
          <w:szCs w:val="24"/>
        </w:rPr>
      </w:pPr>
      <w:r>
        <w:rPr>
          <w:noProof/>
          <w:szCs w:val="24"/>
        </w:rPr>
        <w:t>5</w:t>
      </w:r>
      <w:r>
        <w:rPr>
          <w:noProof/>
          <w:snapToGrid w:val="0"/>
          <w:szCs w:val="24"/>
        </w:rPr>
        <w:t>.</w:t>
      </w:r>
      <w:r>
        <w:rPr>
          <w:noProof/>
          <w:sz w:val="24"/>
          <w:szCs w:val="24"/>
        </w:rPr>
        <w:tab/>
      </w:r>
      <w:r>
        <w:rPr>
          <w:noProof/>
          <w:snapToGrid w:val="0"/>
          <w:szCs w:val="24"/>
        </w:rPr>
        <w:t>Absence of Quorum</w:t>
      </w:r>
      <w:r>
        <w:rPr>
          <w:noProof/>
        </w:rPr>
        <w:tab/>
      </w:r>
      <w:r>
        <w:rPr>
          <w:noProof/>
        </w:rPr>
        <w:fldChar w:fldCharType="begin"/>
      </w:r>
      <w:r>
        <w:rPr>
          <w:noProof/>
        </w:rPr>
        <w:instrText xml:space="preserve"> PAGEREF _Toc117325045 \h </w:instrText>
      </w:r>
      <w:r>
        <w:rPr>
          <w:noProof/>
        </w:rPr>
      </w:r>
      <w:r>
        <w:rPr>
          <w:noProof/>
        </w:rPr>
        <w:fldChar w:fldCharType="separate"/>
      </w:r>
      <w:r w:rsidR="002D25D7">
        <w:rPr>
          <w:noProof/>
        </w:rPr>
        <w:t>2</w:t>
      </w:r>
      <w:r>
        <w:rPr>
          <w:noProof/>
        </w:rPr>
        <w:fldChar w:fldCharType="end"/>
      </w:r>
    </w:p>
    <w:p w:rsidR="00837529" w:rsidRDefault="00F46345">
      <w:pPr>
        <w:pStyle w:val="TOC4"/>
        <w:tabs>
          <w:tab w:val="left" w:pos="1701"/>
        </w:tabs>
        <w:rPr>
          <w:noProof/>
          <w:sz w:val="24"/>
          <w:szCs w:val="24"/>
        </w:rPr>
      </w:pPr>
      <w:r>
        <w:rPr>
          <w:noProof/>
          <w:szCs w:val="24"/>
        </w:rPr>
        <w:t>6</w:t>
      </w:r>
      <w:r>
        <w:rPr>
          <w:noProof/>
          <w:snapToGrid w:val="0"/>
          <w:szCs w:val="24"/>
        </w:rPr>
        <w:t>.</w:t>
      </w:r>
      <w:r>
        <w:rPr>
          <w:noProof/>
          <w:sz w:val="24"/>
          <w:szCs w:val="24"/>
        </w:rPr>
        <w:tab/>
      </w:r>
      <w:r>
        <w:rPr>
          <w:noProof/>
          <w:snapToGrid w:val="0"/>
          <w:szCs w:val="24"/>
        </w:rPr>
        <w:t>Failure to obtain quorum</w:t>
      </w:r>
      <w:r>
        <w:rPr>
          <w:noProof/>
        </w:rPr>
        <w:tab/>
      </w:r>
      <w:r>
        <w:rPr>
          <w:noProof/>
        </w:rPr>
        <w:fldChar w:fldCharType="begin"/>
      </w:r>
      <w:r>
        <w:rPr>
          <w:noProof/>
        </w:rPr>
        <w:instrText xml:space="preserve"> PAGEREF _Toc117325046 \h </w:instrText>
      </w:r>
      <w:r>
        <w:rPr>
          <w:noProof/>
        </w:rPr>
      </w:r>
      <w:r>
        <w:rPr>
          <w:noProof/>
        </w:rPr>
        <w:fldChar w:fldCharType="separate"/>
      </w:r>
      <w:r w:rsidR="002D25D7">
        <w:rPr>
          <w:noProof/>
        </w:rPr>
        <w:t>3</w:t>
      </w:r>
      <w:r>
        <w:rPr>
          <w:noProof/>
        </w:rPr>
        <w:fldChar w:fldCharType="end"/>
      </w:r>
    </w:p>
    <w:p w:rsidR="00837529" w:rsidRDefault="00F46345">
      <w:pPr>
        <w:pStyle w:val="TOC4"/>
        <w:tabs>
          <w:tab w:val="left" w:pos="1701"/>
        </w:tabs>
        <w:rPr>
          <w:noProof/>
          <w:sz w:val="24"/>
          <w:szCs w:val="24"/>
        </w:rPr>
      </w:pPr>
      <w:r>
        <w:rPr>
          <w:noProof/>
          <w:szCs w:val="24"/>
        </w:rPr>
        <w:t>7</w:t>
      </w:r>
      <w:r>
        <w:rPr>
          <w:noProof/>
          <w:snapToGrid w:val="0"/>
          <w:szCs w:val="24"/>
        </w:rPr>
        <w:t>.</w:t>
      </w:r>
      <w:r>
        <w:rPr>
          <w:noProof/>
          <w:sz w:val="24"/>
          <w:szCs w:val="24"/>
        </w:rPr>
        <w:tab/>
      </w:r>
      <w:r>
        <w:rPr>
          <w:noProof/>
          <w:snapToGrid w:val="0"/>
          <w:szCs w:val="24"/>
        </w:rPr>
        <w:t>Names of members to be recorded in Minute Book</w:t>
      </w:r>
      <w:r>
        <w:rPr>
          <w:noProof/>
        </w:rPr>
        <w:tab/>
      </w:r>
      <w:r>
        <w:rPr>
          <w:noProof/>
        </w:rPr>
        <w:fldChar w:fldCharType="begin"/>
      </w:r>
      <w:r>
        <w:rPr>
          <w:noProof/>
        </w:rPr>
        <w:instrText xml:space="preserve"> PAGEREF _Toc117325047 \h </w:instrText>
      </w:r>
      <w:r>
        <w:rPr>
          <w:noProof/>
        </w:rPr>
      </w:r>
      <w:r>
        <w:rPr>
          <w:noProof/>
        </w:rPr>
        <w:fldChar w:fldCharType="separate"/>
      </w:r>
      <w:r w:rsidR="002D25D7">
        <w:rPr>
          <w:noProof/>
        </w:rPr>
        <w:t>3</w:t>
      </w:r>
      <w:r>
        <w:rPr>
          <w:noProof/>
        </w:rPr>
        <w:fldChar w:fldCharType="end"/>
      </w:r>
    </w:p>
    <w:p w:rsidR="00837529" w:rsidRDefault="00F46345">
      <w:pPr>
        <w:pStyle w:val="TOC4"/>
        <w:tabs>
          <w:tab w:val="left" w:pos="1701"/>
        </w:tabs>
        <w:rPr>
          <w:noProof/>
          <w:sz w:val="24"/>
          <w:szCs w:val="24"/>
        </w:rPr>
      </w:pPr>
      <w:r>
        <w:rPr>
          <w:noProof/>
          <w:szCs w:val="24"/>
        </w:rPr>
        <w:t>8</w:t>
      </w:r>
      <w:r>
        <w:rPr>
          <w:noProof/>
          <w:snapToGrid w:val="0"/>
          <w:szCs w:val="24"/>
        </w:rPr>
        <w:t>.</w:t>
      </w:r>
      <w:r>
        <w:rPr>
          <w:noProof/>
          <w:sz w:val="24"/>
          <w:szCs w:val="24"/>
        </w:rPr>
        <w:tab/>
      </w:r>
      <w:r>
        <w:rPr>
          <w:noProof/>
          <w:snapToGrid w:val="0"/>
          <w:szCs w:val="24"/>
        </w:rPr>
        <w:t>Open Doors — Except as Provided</w:t>
      </w:r>
      <w:r>
        <w:rPr>
          <w:noProof/>
        </w:rPr>
        <w:tab/>
      </w:r>
      <w:r>
        <w:rPr>
          <w:noProof/>
        </w:rPr>
        <w:fldChar w:fldCharType="begin"/>
      </w:r>
      <w:r>
        <w:rPr>
          <w:noProof/>
        </w:rPr>
        <w:instrText xml:space="preserve"> PAGEREF _Toc117325048 \h </w:instrText>
      </w:r>
      <w:r>
        <w:rPr>
          <w:noProof/>
        </w:rPr>
      </w:r>
      <w:r>
        <w:rPr>
          <w:noProof/>
        </w:rPr>
        <w:fldChar w:fldCharType="separate"/>
      </w:r>
      <w:r w:rsidR="002D25D7">
        <w:rPr>
          <w:noProof/>
        </w:rPr>
        <w:t>3</w:t>
      </w:r>
      <w:r>
        <w:rPr>
          <w:noProof/>
        </w:rPr>
        <w:fldChar w:fldCharType="end"/>
      </w:r>
    </w:p>
    <w:p w:rsidR="00837529" w:rsidRDefault="00F46345">
      <w:pPr>
        <w:pStyle w:val="TOC4"/>
        <w:tabs>
          <w:tab w:val="left" w:pos="1701"/>
        </w:tabs>
        <w:rPr>
          <w:noProof/>
          <w:sz w:val="24"/>
          <w:szCs w:val="24"/>
        </w:rPr>
      </w:pPr>
      <w:r>
        <w:rPr>
          <w:noProof/>
          <w:szCs w:val="24"/>
        </w:rPr>
        <w:t>9</w:t>
      </w:r>
      <w:r>
        <w:rPr>
          <w:noProof/>
          <w:snapToGrid w:val="0"/>
          <w:szCs w:val="24"/>
        </w:rPr>
        <w:t>.</w:t>
      </w:r>
      <w:r>
        <w:rPr>
          <w:noProof/>
          <w:sz w:val="24"/>
          <w:szCs w:val="24"/>
        </w:rPr>
        <w:tab/>
      </w:r>
      <w:r>
        <w:rPr>
          <w:noProof/>
          <w:snapToGrid w:val="0"/>
          <w:szCs w:val="24"/>
        </w:rPr>
        <w:t>Disturbance by Strangers</w:t>
      </w:r>
      <w:r>
        <w:rPr>
          <w:noProof/>
        </w:rPr>
        <w:tab/>
      </w:r>
      <w:r>
        <w:rPr>
          <w:noProof/>
        </w:rPr>
        <w:fldChar w:fldCharType="begin"/>
      </w:r>
      <w:r>
        <w:rPr>
          <w:noProof/>
        </w:rPr>
        <w:instrText xml:space="preserve"> PAGEREF _Toc117325049 \h </w:instrText>
      </w:r>
      <w:r>
        <w:rPr>
          <w:noProof/>
        </w:rPr>
      </w:r>
      <w:r>
        <w:rPr>
          <w:noProof/>
        </w:rPr>
        <w:fldChar w:fldCharType="separate"/>
      </w:r>
      <w:r w:rsidR="002D25D7">
        <w:rPr>
          <w:noProof/>
        </w:rPr>
        <w:t>4</w:t>
      </w:r>
      <w:r>
        <w:rPr>
          <w:noProof/>
        </w:rPr>
        <w:fldChar w:fldCharType="end"/>
      </w:r>
    </w:p>
    <w:p w:rsidR="00837529" w:rsidRDefault="00F46345">
      <w:pPr>
        <w:pStyle w:val="TOC4"/>
        <w:tabs>
          <w:tab w:val="left" w:pos="1701"/>
        </w:tabs>
        <w:rPr>
          <w:noProof/>
          <w:sz w:val="24"/>
          <w:szCs w:val="24"/>
        </w:rPr>
      </w:pPr>
      <w:r>
        <w:rPr>
          <w:noProof/>
          <w:szCs w:val="24"/>
        </w:rPr>
        <w:t>10</w:t>
      </w:r>
      <w:r>
        <w:rPr>
          <w:noProof/>
          <w:snapToGrid w:val="0"/>
          <w:szCs w:val="24"/>
        </w:rPr>
        <w:t>.</w:t>
      </w:r>
      <w:r>
        <w:rPr>
          <w:noProof/>
          <w:sz w:val="24"/>
          <w:szCs w:val="24"/>
        </w:rPr>
        <w:tab/>
      </w:r>
      <w:r>
        <w:rPr>
          <w:noProof/>
          <w:snapToGrid w:val="0"/>
          <w:szCs w:val="24"/>
        </w:rPr>
        <w:t>Order of Business at Ordinary Meeting</w:t>
      </w:r>
      <w:r>
        <w:rPr>
          <w:noProof/>
        </w:rPr>
        <w:tab/>
      </w:r>
      <w:r>
        <w:rPr>
          <w:noProof/>
        </w:rPr>
        <w:fldChar w:fldCharType="begin"/>
      </w:r>
      <w:r>
        <w:rPr>
          <w:noProof/>
        </w:rPr>
        <w:instrText xml:space="preserve"> PAGEREF _Toc117325050 \h </w:instrText>
      </w:r>
      <w:r>
        <w:rPr>
          <w:noProof/>
        </w:rPr>
      </w:r>
      <w:r>
        <w:rPr>
          <w:noProof/>
        </w:rPr>
        <w:fldChar w:fldCharType="separate"/>
      </w:r>
      <w:r w:rsidR="002D25D7">
        <w:rPr>
          <w:noProof/>
        </w:rPr>
        <w:t>4</w:t>
      </w:r>
      <w:r>
        <w:rPr>
          <w:noProof/>
        </w:rPr>
        <w:fldChar w:fldCharType="end"/>
      </w:r>
    </w:p>
    <w:p w:rsidR="00837529" w:rsidRDefault="00F46345">
      <w:pPr>
        <w:pStyle w:val="TOC4"/>
        <w:tabs>
          <w:tab w:val="left" w:pos="1701"/>
        </w:tabs>
        <w:rPr>
          <w:noProof/>
          <w:sz w:val="24"/>
          <w:szCs w:val="24"/>
        </w:rPr>
      </w:pPr>
      <w:r>
        <w:rPr>
          <w:noProof/>
          <w:szCs w:val="24"/>
        </w:rPr>
        <w:t>11</w:t>
      </w:r>
      <w:r>
        <w:rPr>
          <w:noProof/>
          <w:snapToGrid w:val="0"/>
          <w:szCs w:val="24"/>
        </w:rPr>
        <w:t>.</w:t>
      </w:r>
      <w:r>
        <w:rPr>
          <w:noProof/>
          <w:sz w:val="24"/>
          <w:szCs w:val="24"/>
        </w:rPr>
        <w:tab/>
      </w:r>
      <w:r>
        <w:rPr>
          <w:noProof/>
          <w:snapToGrid w:val="0"/>
          <w:szCs w:val="24"/>
        </w:rPr>
        <w:t>Order of Business at Special Meeting</w:t>
      </w:r>
      <w:r>
        <w:rPr>
          <w:noProof/>
        </w:rPr>
        <w:tab/>
      </w:r>
      <w:r>
        <w:rPr>
          <w:noProof/>
        </w:rPr>
        <w:fldChar w:fldCharType="begin"/>
      </w:r>
      <w:r>
        <w:rPr>
          <w:noProof/>
        </w:rPr>
        <w:instrText xml:space="preserve"> PAGEREF _Toc117325051 \h </w:instrText>
      </w:r>
      <w:r>
        <w:rPr>
          <w:noProof/>
        </w:rPr>
      </w:r>
      <w:r>
        <w:rPr>
          <w:noProof/>
        </w:rPr>
        <w:fldChar w:fldCharType="separate"/>
      </w:r>
      <w:r w:rsidR="002D25D7">
        <w:rPr>
          <w:noProof/>
        </w:rPr>
        <w:t>5</w:t>
      </w:r>
      <w:r>
        <w:rPr>
          <w:noProof/>
        </w:rPr>
        <w:fldChar w:fldCharType="end"/>
      </w:r>
    </w:p>
    <w:p w:rsidR="00837529" w:rsidRDefault="00F46345">
      <w:pPr>
        <w:pStyle w:val="TOC4"/>
        <w:tabs>
          <w:tab w:val="left" w:pos="1701"/>
        </w:tabs>
        <w:rPr>
          <w:noProof/>
          <w:sz w:val="24"/>
          <w:szCs w:val="24"/>
        </w:rPr>
      </w:pPr>
      <w:r>
        <w:rPr>
          <w:noProof/>
          <w:szCs w:val="24"/>
        </w:rPr>
        <w:t>12</w:t>
      </w:r>
      <w:r>
        <w:rPr>
          <w:noProof/>
          <w:snapToGrid w:val="0"/>
          <w:szCs w:val="24"/>
        </w:rPr>
        <w:t>.</w:t>
      </w:r>
      <w:r>
        <w:rPr>
          <w:noProof/>
          <w:sz w:val="24"/>
          <w:szCs w:val="24"/>
        </w:rPr>
        <w:tab/>
      </w:r>
      <w:r>
        <w:rPr>
          <w:noProof/>
          <w:snapToGrid w:val="0"/>
          <w:szCs w:val="24"/>
        </w:rPr>
        <w:t>Minutes</w:t>
      </w:r>
      <w:r>
        <w:rPr>
          <w:noProof/>
        </w:rPr>
        <w:tab/>
      </w:r>
      <w:r>
        <w:rPr>
          <w:noProof/>
        </w:rPr>
        <w:fldChar w:fldCharType="begin"/>
      </w:r>
      <w:r>
        <w:rPr>
          <w:noProof/>
        </w:rPr>
        <w:instrText xml:space="preserve"> PAGEREF _Toc117325052 \h </w:instrText>
      </w:r>
      <w:r>
        <w:rPr>
          <w:noProof/>
        </w:rPr>
      </w:r>
      <w:r>
        <w:rPr>
          <w:noProof/>
        </w:rPr>
        <w:fldChar w:fldCharType="separate"/>
      </w:r>
      <w:r w:rsidR="002D25D7">
        <w:rPr>
          <w:noProof/>
        </w:rPr>
        <w:t>5</w:t>
      </w:r>
      <w:r>
        <w:rPr>
          <w:noProof/>
        </w:rPr>
        <w:fldChar w:fldCharType="end"/>
      </w:r>
    </w:p>
    <w:p w:rsidR="00837529" w:rsidRDefault="00F46345">
      <w:pPr>
        <w:pStyle w:val="TOC4"/>
        <w:tabs>
          <w:tab w:val="left" w:pos="1701"/>
        </w:tabs>
        <w:rPr>
          <w:noProof/>
          <w:sz w:val="24"/>
          <w:szCs w:val="24"/>
        </w:rPr>
      </w:pPr>
      <w:r>
        <w:rPr>
          <w:noProof/>
          <w:szCs w:val="24"/>
        </w:rPr>
        <w:t>12A</w:t>
      </w:r>
      <w:r>
        <w:rPr>
          <w:noProof/>
          <w:snapToGrid w:val="0"/>
          <w:szCs w:val="24"/>
        </w:rPr>
        <w:t>.</w:t>
      </w:r>
      <w:r>
        <w:rPr>
          <w:noProof/>
          <w:sz w:val="24"/>
          <w:szCs w:val="24"/>
        </w:rPr>
        <w:tab/>
      </w:r>
      <w:r>
        <w:rPr>
          <w:noProof/>
          <w:snapToGrid w:val="0"/>
          <w:szCs w:val="24"/>
        </w:rPr>
        <w:t>Minutes of previous meeting to be first item of business</w:t>
      </w:r>
      <w:r>
        <w:rPr>
          <w:noProof/>
        </w:rPr>
        <w:tab/>
      </w:r>
      <w:r>
        <w:rPr>
          <w:noProof/>
        </w:rPr>
        <w:fldChar w:fldCharType="begin"/>
      </w:r>
      <w:r>
        <w:rPr>
          <w:noProof/>
        </w:rPr>
        <w:instrText xml:space="preserve"> PAGEREF _Toc117325053 \h </w:instrText>
      </w:r>
      <w:r>
        <w:rPr>
          <w:noProof/>
        </w:rPr>
      </w:r>
      <w:r>
        <w:rPr>
          <w:noProof/>
        </w:rPr>
        <w:fldChar w:fldCharType="separate"/>
      </w:r>
      <w:r w:rsidR="002D25D7">
        <w:rPr>
          <w:noProof/>
        </w:rPr>
        <w:t>5</w:t>
      </w:r>
      <w:r>
        <w:rPr>
          <w:noProof/>
        </w:rPr>
        <w:fldChar w:fldCharType="end"/>
      </w:r>
    </w:p>
    <w:p w:rsidR="00837529" w:rsidRDefault="00F46345">
      <w:pPr>
        <w:pStyle w:val="TOC4"/>
        <w:tabs>
          <w:tab w:val="left" w:pos="1701"/>
        </w:tabs>
        <w:rPr>
          <w:noProof/>
          <w:sz w:val="24"/>
          <w:szCs w:val="24"/>
        </w:rPr>
      </w:pPr>
      <w:r>
        <w:rPr>
          <w:noProof/>
          <w:szCs w:val="24"/>
        </w:rPr>
        <w:t>13</w:t>
      </w:r>
      <w:r>
        <w:rPr>
          <w:noProof/>
          <w:snapToGrid w:val="0"/>
          <w:szCs w:val="24"/>
        </w:rPr>
        <w:t>.</w:t>
      </w:r>
      <w:r>
        <w:rPr>
          <w:noProof/>
          <w:sz w:val="24"/>
          <w:szCs w:val="24"/>
        </w:rPr>
        <w:tab/>
      </w:r>
      <w:r>
        <w:rPr>
          <w:noProof/>
          <w:snapToGrid w:val="0"/>
          <w:szCs w:val="24"/>
        </w:rPr>
        <w:t>Questions</w:t>
      </w:r>
      <w:r>
        <w:rPr>
          <w:noProof/>
        </w:rPr>
        <w:tab/>
      </w:r>
      <w:r>
        <w:rPr>
          <w:noProof/>
        </w:rPr>
        <w:fldChar w:fldCharType="begin"/>
      </w:r>
      <w:r>
        <w:rPr>
          <w:noProof/>
        </w:rPr>
        <w:instrText xml:space="preserve"> PAGEREF _Toc117325054 \h </w:instrText>
      </w:r>
      <w:r>
        <w:rPr>
          <w:noProof/>
        </w:rPr>
      </w:r>
      <w:r>
        <w:rPr>
          <w:noProof/>
        </w:rPr>
        <w:fldChar w:fldCharType="separate"/>
      </w:r>
      <w:r w:rsidR="002D25D7">
        <w:rPr>
          <w:noProof/>
        </w:rPr>
        <w:t>6</w:t>
      </w:r>
      <w:r>
        <w:rPr>
          <w:noProof/>
        </w:rPr>
        <w:fldChar w:fldCharType="end"/>
      </w:r>
    </w:p>
    <w:p w:rsidR="00837529" w:rsidRDefault="00F46345">
      <w:pPr>
        <w:pStyle w:val="TOC4"/>
        <w:tabs>
          <w:tab w:val="left" w:pos="1701"/>
        </w:tabs>
        <w:rPr>
          <w:noProof/>
          <w:sz w:val="24"/>
          <w:szCs w:val="24"/>
        </w:rPr>
      </w:pPr>
      <w:r>
        <w:rPr>
          <w:noProof/>
          <w:szCs w:val="24"/>
        </w:rPr>
        <w:t>14</w:t>
      </w:r>
      <w:r>
        <w:rPr>
          <w:noProof/>
          <w:snapToGrid w:val="0"/>
          <w:szCs w:val="24"/>
        </w:rPr>
        <w:t>.</w:t>
      </w:r>
      <w:r>
        <w:rPr>
          <w:noProof/>
          <w:sz w:val="24"/>
          <w:szCs w:val="24"/>
        </w:rPr>
        <w:tab/>
      </w:r>
      <w:r>
        <w:rPr>
          <w:noProof/>
          <w:snapToGrid w:val="0"/>
          <w:szCs w:val="24"/>
        </w:rPr>
        <w:t>Form of questions and answers</w:t>
      </w:r>
      <w:r>
        <w:rPr>
          <w:noProof/>
        </w:rPr>
        <w:tab/>
      </w:r>
      <w:r>
        <w:rPr>
          <w:noProof/>
        </w:rPr>
        <w:fldChar w:fldCharType="begin"/>
      </w:r>
      <w:r>
        <w:rPr>
          <w:noProof/>
        </w:rPr>
        <w:instrText xml:space="preserve"> PAGEREF _Toc117325055 \h </w:instrText>
      </w:r>
      <w:r>
        <w:rPr>
          <w:noProof/>
        </w:rPr>
      </w:r>
      <w:r>
        <w:rPr>
          <w:noProof/>
        </w:rPr>
        <w:fldChar w:fldCharType="separate"/>
      </w:r>
      <w:r w:rsidR="002D25D7">
        <w:rPr>
          <w:noProof/>
        </w:rPr>
        <w:t>6</w:t>
      </w:r>
      <w:r>
        <w:rPr>
          <w:noProof/>
        </w:rPr>
        <w:fldChar w:fldCharType="end"/>
      </w:r>
    </w:p>
    <w:p w:rsidR="00837529" w:rsidRDefault="00F46345">
      <w:pPr>
        <w:pStyle w:val="TOC4"/>
        <w:tabs>
          <w:tab w:val="left" w:pos="1701"/>
        </w:tabs>
        <w:rPr>
          <w:noProof/>
          <w:sz w:val="24"/>
          <w:szCs w:val="24"/>
        </w:rPr>
      </w:pPr>
      <w:r>
        <w:rPr>
          <w:noProof/>
          <w:szCs w:val="24"/>
        </w:rPr>
        <w:t>15</w:t>
      </w:r>
      <w:r>
        <w:rPr>
          <w:noProof/>
          <w:snapToGrid w:val="0"/>
          <w:szCs w:val="24"/>
        </w:rPr>
        <w:t>.</w:t>
      </w:r>
      <w:r>
        <w:rPr>
          <w:noProof/>
          <w:sz w:val="24"/>
          <w:szCs w:val="24"/>
        </w:rPr>
        <w:tab/>
      </w:r>
      <w:r>
        <w:rPr>
          <w:noProof/>
          <w:snapToGrid w:val="0"/>
          <w:szCs w:val="24"/>
        </w:rPr>
        <w:t>Reception of correspondence</w:t>
      </w:r>
      <w:r>
        <w:rPr>
          <w:noProof/>
        </w:rPr>
        <w:tab/>
      </w:r>
      <w:r>
        <w:rPr>
          <w:noProof/>
        </w:rPr>
        <w:fldChar w:fldCharType="begin"/>
      </w:r>
      <w:r>
        <w:rPr>
          <w:noProof/>
        </w:rPr>
        <w:instrText xml:space="preserve"> PAGEREF _Toc117325056 \h </w:instrText>
      </w:r>
      <w:r>
        <w:rPr>
          <w:noProof/>
        </w:rPr>
      </w:r>
      <w:r>
        <w:rPr>
          <w:noProof/>
        </w:rPr>
        <w:fldChar w:fldCharType="separate"/>
      </w:r>
      <w:r w:rsidR="002D25D7">
        <w:rPr>
          <w:noProof/>
        </w:rPr>
        <w:t>6</w:t>
      </w:r>
      <w:r>
        <w:rPr>
          <w:noProof/>
        </w:rPr>
        <w:fldChar w:fldCharType="end"/>
      </w:r>
    </w:p>
    <w:p w:rsidR="00837529" w:rsidRDefault="00F46345">
      <w:pPr>
        <w:pStyle w:val="TOC4"/>
        <w:tabs>
          <w:tab w:val="left" w:pos="1701"/>
        </w:tabs>
        <w:rPr>
          <w:noProof/>
          <w:sz w:val="24"/>
          <w:szCs w:val="24"/>
        </w:rPr>
      </w:pPr>
      <w:r>
        <w:rPr>
          <w:noProof/>
          <w:szCs w:val="24"/>
        </w:rPr>
        <w:t>16</w:t>
      </w:r>
      <w:r>
        <w:rPr>
          <w:noProof/>
          <w:snapToGrid w:val="0"/>
          <w:szCs w:val="24"/>
        </w:rPr>
        <w:t>.</w:t>
      </w:r>
      <w:r>
        <w:rPr>
          <w:noProof/>
          <w:sz w:val="24"/>
          <w:szCs w:val="24"/>
        </w:rPr>
        <w:tab/>
      </w:r>
      <w:r>
        <w:rPr>
          <w:noProof/>
          <w:snapToGrid w:val="0"/>
          <w:szCs w:val="24"/>
        </w:rPr>
        <w:t>Notices of Motion</w:t>
      </w:r>
      <w:r>
        <w:rPr>
          <w:noProof/>
        </w:rPr>
        <w:tab/>
      </w:r>
      <w:r>
        <w:rPr>
          <w:noProof/>
        </w:rPr>
        <w:fldChar w:fldCharType="begin"/>
      </w:r>
      <w:r>
        <w:rPr>
          <w:noProof/>
        </w:rPr>
        <w:instrText xml:space="preserve"> PAGEREF _Toc117325057 \h </w:instrText>
      </w:r>
      <w:r>
        <w:rPr>
          <w:noProof/>
        </w:rPr>
      </w:r>
      <w:r>
        <w:rPr>
          <w:noProof/>
        </w:rPr>
        <w:fldChar w:fldCharType="separate"/>
      </w:r>
      <w:r w:rsidR="002D25D7">
        <w:rPr>
          <w:noProof/>
        </w:rPr>
        <w:t>6</w:t>
      </w:r>
      <w:r>
        <w:rPr>
          <w:noProof/>
        </w:rPr>
        <w:fldChar w:fldCharType="end"/>
      </w:r>
    </w:p>
    <w:p w:rsidR="00837529" w:rsidRDefault="00F46345">
      <w:pPr>
        <w:pStyle w:val="TOC4"/>
        <w:tabs>
          <w:tab w:val="left" w:pos="1701"/>
        </w:tabs>
        <w:rPr>
          <w:noProof/>
          <w:sz w:val="24"/>
          <w:szCs w:val="24"/>
        </w:rPr>
      </w:pPr>
      <w:r>
        <w:rPr>
          <w:noProof/>
          <w:szCs w:val="24"/>
        </w:rPr>
        <w:t>17</w:t>
      </w:r>
      <w:r>
        <w:rPr>
          <w:noProof/>
          <w:snapToGrid w:val="0"/>
          <w:szCs w:val="24"/>
        </w:rPr>
        <w:t>.</w:t>
      </w:r>
      <w:r>
        <w:rPr>
          <w:noProof/>
          <w:sz w:val="24"/>
          <w:szCs w:val="24"/>
        </w:rPr>
        <w:tab/>
      </w:r>
      <w:r>
        <w:rPr>
          <w:noProof/>
          <w:snapToGrid w:val="0"/>
          <w:szCs w:val="24"/>
        </w:rPr>
        <w:t>Motions lapse if not moved or deferred</w:t>
      </w:r>
      <w:r>
        <w:rPr>
          <w:noProof/>
        </w:rPr>
        <w:tab/>
      </w:r>
      <w:r>
        <w:rPr>
          <w:noProof/>
        </w:rPr>
        <w:fldChar w:fldCharType="begin"/>
      </w:r>
      <w:r>
        <w:rPr>
          <w:noProof/>
        </w:rPr>
        <w:instrText xml:space="preserve"> PAGEREF _Toc117325058 \h </w:instrText>
      </w:r>
      <w:r>
        <w:rPr>
          <w:noProof/>
        </w:rPr>
      </w:r>
      <w:r>
        <w:rPr>
          <w:noProof/>
        </w:rPr>
        <w:fldChar w:fldCharType="separate"/>
      </w:r>
      <w:r w:rsidR="002D25D7">
        <w:rPr>
          <w:noProof/>
        </w:rPr>
        <w:t>7</w:t>
      </w:r>
      <w:r>
        <w:rPr>
          <w:noProof/>
        </w:rPr>
        <w:fldChar w:fldCharType="end"/>
      </w:r>
    </w:p>
    <w:p w:rsidR="00837529" w:rsidRDefault="00F46345">
      <w:pPr>
        <w:pStyle w:val="TOC4"/>
        <w:tabs>
          <w:tab w:val="left" w:pos="1701"/>
        </w:tabs>
        <w:rPr>
          <w:noProof/>
          <w:sz w:val="24"/>
          <w:szCs w:val="24"/>
        </w:rPr>
      </w:pPr>
      <w:r>
        <w:rPr>
          <w:noProof/>
          <w:szCs w:val="24"/>
        </w:rPr>
        <w:t>18</w:t>
      </w:r>
      <w:r>
        <w:rPr>
          <w:noProof/>
          <w:snapToGrid w:val="0"/>
          <w:szCs w:val="24"/>
        </w:rPr>
        <w:t>.</w:t>
      </w:r>
      <w:r>
        <w:rPr>
          <w:noProof/>
          <w:sz w:val="24"/>
          <w:szCs w:val="24"/>
        </w:rPr>
        <w:tab/>
      </w:r>
      <w:r>
        <w:rPr>
          <w:noProof/>
          <w:snapToGrid w:val="0"/>
          <w:szCs w:val="24"/>
        </w:rPr>
        <w:t>Deputations</w:t>
      </w:r>
      <w:r>
        <w:rPr>
          <w:noProof/>
        </w:rPr>
        <w:tab/>
      </w:r>
      <w:r>
        <w:rPr>
          <w:noProof/>
        </w:rPr>
        <w:fldChar w:fldCharType="begin"/>
      </w:r>
      <w:r>
        <w:rPr>
          <w:noProof/>
        </w:rPr>
        <w:instrText xml:space="preserve"> PAGEREF _Toc117325059 \h </w:instrText>
      </w:r>
      <w:r>
        <w:rPr>
          <w:noProof/>
        </w:rPr>
      </w:r>
      <w:r>
        <w:rPr>
          <w:noProof/>
        </w:rPr>
        <w:fldChar w:fldCharType="separate"/>
      </w:r>
      <w:r w:rsidR="002D25D7">
        <w:rPr>
          <w:noProof/>
        </w:rPr>
        <w:t>7</w:t>
      </w:r>
      <w:r>
        <w:rPr>
          <w:noProof/>
        </w:rPr>
        <w:fldChar w:fldCharType="end"/>
      </w:r>
    </w:p>
    <w:p w:rsidR="00837529" w:rsidRDefault="00F46345">
      <w:pPr>
        <w:pStyle w:val="TOC4"/>
        <w:tabs>
          <w:tab w:val="left" w:pos="1701"/>
        </w:tabs>
        <w:rPr>
          <w:noProof/>
          <w:sz w:val="24"/>
          <w:szCs w:val="24"/>
        </w:rPr>
      </w:pPr>
      <w:r>
        <w:rPr>
          <w:noProof/>
          <w:szCs w:val="24"/>
        </w:rPr>
        <w:t>19</w:t>
      </w:r>
      <w:r>
        <w:rPr>
          <w:noProof/>
          <w:snapToGrid w:val="0"/>
          <w:szCs w:val="24"/>
        </w:rPr>
        <w:t>.</w:t>
      </w:r>
      <w:r>
        <w:rPr>
          <w:noProof/>
          <w:sz w:val="24"/>
          <w:szCs w:val="24"/>
        </w:rPr>
        <w:tab/>
      </w:r>
      <w:r>
        <w:rPr>
          <w:noProof/>
          <w:snapToGrid w:val="0"/>
          <w:szCs w:val="24"/>
        </w:rPr>
        <w:t>Size of deputation and addressing the Council</w:t>
      </w:r>
      <w:r>
        <w:rPr>
          <w:noProof/>
        </w:rPr>
        <w:tab/>
      </w:r>
      <w:r>
        <w:rPr>
          <w:noProof/>
        </w:rPr>
        <w:fldChar w:fldCharType="begin"/>
      </w:r>
      <w:r>
        <w:rPr>
          <w:noProof/>
        </w:rPr>
        <w:instrText xml:space="preserve"> PAGEREF _Toc117325060 \h </w:instrText>
      </w:r>
      <w:r>
        <w:rPr>
          <w:noProof/>
        </w:rPr>
      </w:r>
      <w:r>
        <w:rPr>
          <w:noProof/>
        </w:rPr>
        <w:fldChar w:fldCharType="separate"/>
      </w:r>
      <w:r w:rsidR="002D25D7">
        <w:rPr>
          <w:noProof/>
        </w:rPr>
        <w:t>8</w:t>
      </w:r>
      <w:r>
        <w:rPr>
          <w:noProof/>
        </w:rPr>
        <w:fldChar w:fldCharType="end"/>
      </w:r>
    </w:p>
    <w:p w:rsidR="00837529" w:rsidRDefault="00F46345">
      <w:pPr>
        <w:pStyle w:val="TOC4"/>
        <w:tabs>
          <w:tab w:val="left" w:pos="1701"/>
        </w:tabs>
        <w:rPr>
          <w:noProof/>
          <w:sz w:val="24"/>
          <w:szCs w:val="24"/>
        </w:rPr>
      </w:pPr>
      <w:r>
        <w:rPr>
          <w:noProof/>
          <w:szCs w:val="24"/>
        </w:rPr>
        <w:t>20</w:t>
      </w:r>
      <w:r>
        <w:rPr>
          <w:noProof/>
          <w:snapToGrid w:val="0"/>
          <w:szCs w:val="24"/>
        </w:rPr>
        <w:t>.</w:t>
      </w:r>
      <w:r>
        <w:rPr>
          <w:noProof/>
          <w:sz w:val="24"/>
          <w:szCs w:val="24"/>
        </w:rPr>
        <w:tab/>
      </w:r>
      <w:r>
        <w:rPr>
          <w:noProof/>
          <w:snapToGrid w:val="0"/>
          <w:szCs w:val="24"/>
        </w:rPr>
        <w:t>Councillors to Address Mayor</w:t>
      </w:r>
      <w:r>
        <w:rPr>
          <w:noProof/>
        </w:rPr>
        <w:tab/>
      </w:r>
      <w:r>
        <w:rPr>
          <w:noProof/>
        </w:rPr>
        <w:fldChar w:fldCharType="begin"/>
      </w:r>
      <w:r>
        <w:rPr>
          <w:noProof/>
        </w:rPr>
        <w:instrText xml:space="preserve"> PAGEREF _Toc117325061 \h </w:instrText>
      </w:r>
      <w:r>
        <w:rPr>
          <w:noProof/>
        </w:rPr>
      </w:r>
      <w:r>
        <w:rPr>
          <w:noProof/>
        </w:rPr>
        <w:fldChar w:fldCharType="separate"/>
      </w:r>
      <w:r w:rsidR="002D25D7">
        <w:rPr>
          <w:noProof/>
        </w:rPr>
        <w:t>8</w:t>
      </w:r>
      <w:r>
        <w:rPr>
          <w:noProof/>
        </w:rPr>
        <w:fldChar w:fldCharType="end"/>
      </w:r>
    </w:p>
    <w:p w:rsidR="00837529" w:rsidRDefault="00F46345">
      <w:pPr>
        <w:pStyle w:val="TOC4"/>
        <w:tabs>
          <w:tab w:val="left" w:pos="1701"/>
        </w:tabs>
        <w:rPr>
          <w:noProof/>
          <w:sz w:val="24"/>
          <w:szCs w:val="24"/>
        </w:rPr>
      </w:pPr>
      <w:r>
        <w:rPr>
          <w:noProof/>
          <w:szCs w:val="24"/>
        </w:rPr>
        <w:t>21</w:t>
      </w:r>
      <w:r>
        <w:rPr>
          <w:noProof/>
          <w:snapToGrid w:val="0"/>
          <w:szCs w:val="24"/>
        </w:rPr>
        <w:t>.</w:t>
      </w:r>
      <w:r>
        <w:rPr>
          <w:noProof/>
          <w:sz w:val="24"/>
          <w:szCs w:val="24"/>
        </w:rPr>
        <w:tab/>
      </w:r>
      <w:r>
        <w:rPr>
          <w:noProof/>
          <w:snapToGrid w:val="0"/>
          <w:szCs w:val="24"/>
        </w:rPr>
        <w:t>Substance of Motion to be Stated</w:t>
      </w:r>
      <w:r>
        <w:rPr>
          <w:noProof/>
        </w:rPr>
        <w:tab/>
      </w:r>
      <w:r>
        <w:rPr>
          <w:noProof/>
        </w:rPr>
        <w:fldChar w:fldCharType="begin"/>
      </w:r>
      <w:r>
        <w:rPr>
          <w:noProof/>
        </w:rPr>
        <w:instrText xml:space="preserve"> PAGEREF _Toc117325062 \h </w:instrText>
      </w:r>
      <w:r>
        <w:rPr>
          <w:noProof/>
        </w:rPr>
      </w:r>
      <w:r>
        <w:rPr>
          <w:noProof/>
        </w:rPr>
        <w:fldChar w:fldCharType="separate"/>
      </w:r>
      <w:r w:rsidR="002D25D7">
        <w:rPr>
          <w:noProof/>
        </w:rPr>
        <w:t>9</w:t>
      </w:r>
      <w:r>
        <w:rPr>
          <w:noProof/>
        </w:rPr>
        <w:fldChar w:fldCharType="end"/>
      </w:r>
    </w:p>
    <w:p w:rsidR="00837529" w:rsidRDefault="00F46345">
      <w:pPr>
        <w:pStyle w:val="TOC4"/>
        <w:tabs>
          <w:tab w:val="left" w:pos="1701"/>
        </w:tabs>
        <w:rPr>
          <w:noProof/>
          <w:sz w:val="24"/>
          <w:szCs w:val="24"/>
        </w:rPr>
      </w:pPr>
      <w:r>
        <w:rPr>
          <w:noProof/>
          <w:szCs w:val="24"/>
        </w:rPr>
        <w:t>22</w:t>
      </w:r>
      <w:r>
        <w:rPr>
          <w:noProof/>
          <w:snapToGrid w:val="0"/>
          <w:szCs w:val="24"/>
        </w:rPr>
        <w:t>.</w:t>
      </w:r>
      <w:r>
        <w:rPr>
          <w:noProof/>
          <w:sz w:val="24"/>
          <w:szCs w:val="24"/>
        </w:rPr>
        <w:tab/>
      </w:r>
      <w:r>
        <w:rPr>
          <w:noProof/>
          <w:snapToGrid w:val="0"/>
          <w:szCs w:val="24"/>
        </w:rPr>
        <w:t>Motions and Amendments to be Seconded</w:t>
      </w:r>
      <w:r>
        <w:rPr>
          <w:noProof/>
        </w:rPr>
        <w:tab/>
      </w:r>
      <w:r>
        <w:rPr>
          <w:noProof/>
        </w:rPr>
        <w:fldChar w:fldCharType="begin"/>
      </w:r>
      <w:r>
        <w:rPr>
          <w:noProof/>
        </w:rPr>
        <w:instrText xml:space="preserve"> PAGEREF _Toc117325063 \h </w:instrText>
      </w:r>
      <w:r>
        <w:rPr>
          <w:noProof/>
        </w:rPr>
      </w:r>
      <w:r>
        <w:rPr>
          <w:noProof/>
        </w:rPr>
        <w:fldChar w:fldCharType="separate"/>
      </w:r>
      <w:r w:rsidR="002D25D7">
        <w:rPr>
          <w:noProof/>
        </w:rPr>
        <w:t>9</w:t>
      </w:r>
      <w:r>
        <w:rPr>
          <w:noProof/>
        </w:rPr>
        <w:fldChar w:fldCharType="end"/>
      </w:r>
    </w:p>
    <w:p w:rsidR="00837529" w:rsidRDefault="00F46345">
      <w:pPr>
        <w:pStyle w:val="TOC4"/>
        <w:tabs>
          <w:tab w:val="left" w:pos="1701"/>
        </w:tabs>
        <w:rPr>
          <w:noProof/>
          <w:sz w:val="24"/>
          <w:szCs w:val="24"/>
        </w:rPr>
      </w:pPr>
      <w:r>
        <w:rPr>
          <w:noProof/>
          <w:szCs w:val="24"/>
        </w:rPr>
        <w:t>23</w:t>
      </w:r>
      <w:r>
        <w:rPr>
          <w:noProof/>
          <w:snapToGrid w:val="0"/>
          <w:szCs w:val="24"/>
        </w:rPr>
        <w:t>.</w:t>
      </w:r>
      <w:r>
        <w:rPr>
          <w:noProof/>
          <w:sz w:val="24"/>
          <w:szCs w:val="24"/>
        </w:rPr>
        <w:tab/>
      </w:r>
      <w:r>
        <w:rPr>
          <w:noProof/>
          <w:snapToGrid w:val="0"/>
          <w:szCs w:val="24"/>
        </w:rPr>
        <w:t>Titles to be Used</w:t>
      </w:r>
      <w:r>
        <w:rPr>
          <w:noProof/>
        </w:rPr>
        <w:tab/>
      </w:r>
      <w:r>
        <w:rPr>
          <w:noProof/>
        </w:rPr>
        <w:fldChar w:fldCharType="begin"/>
      </w:r>
      <w:r>
        <w:rPr>
          <w:noProof/>
        </w:rPr>
        <w:instrText xml:space="preserve"> PAGEREF _Toc117325064 \h </w:instrText>
      </w:r>
      <w:r>
        <w:rPr>
          <w:noProof/>
        </w:rPr>
      </w:r>
      <w:r>
        <w:rPr>
          <w:noProof/>
        </w:rPr>
        <w:fldChar w:fldCharType="separate"/>
      </w:r>
      <w:r w:rsidR="002D25D7">
        <w:rPr>
          <w:noProof/>
        </w:rPr>
        <w:t>9</w:t>
      </w:r>
      <w:r>
        <w:rPr>
          <w:noProof/>
        </w:rPr>
        <w:fldChar w:fldCharType="end"/>
      </w:r>
    </w:p>
    <w:p w:rsidR="00837529" w:rsidRDefault="00F46345">
      <w:pPr>
        <w:pStyle w:val="TOC4"/>
        <w:tabs>
          <w:tab w:val="left" w:pos="1701"/>
        </w:tabs>
        <w:rPr>
          <w:noProof/>
          <w:sz w:val="24"/>
          <w:szCs w:val="24"/>
        </w:rPr>
      </w:pPr>
      <w:r>
        <w:rPr>
          <w:noProof/>
          <w:szCs w:val="24"/>
        </w:rPr>
        <w:t>24</w:t>
      </w:r>
      <w:r>
        <w:rPr>
          <w:noProof/>
          <w:snapToGrid w:val="0"/>
          <w:szCs w:val="24"/>
        </w:rPr>
        <w:t>.</w:t>
      </w:r>
      <w:r>
        <w:rPr>
          <w:noProof/>
          <w:sz w:val="24"/>
          <w:szCs w:val="24"/>
        </w:rPr>
        <w:tab/>
      </w:r>
      <w:r>
        <w:rPr>
          <w:noProof/>
          <w:snapToGrid w:val="0"/>
          <w:szCs w:val="24"/>
        </w:rPr>
        <w:t>Priority of Speaking</w:t>
      </w:r>
      <w:r>
        <w:rPr>
          <w:noProof/>
        </w:rPr>
        <w:tab/>
      </w:r>
      <w:r>
        <w:rPr>
          <w:noProof/>
        </w:rPr>
        <w:fldChar w:fldCharType="begin"/>
      </w:r>
      <w:r>
        <w:rPr>
          <w:noProof/>
        </w:rPr>
        <w:instrText xml:space="preserve"> PAGEREF _Toc117325065 \h </w:instrText>
      </w:r>
      <w:r>
        <w:rPr>
          <w:noProof/>
        </w:rPr>
      </w:r>
      <w:r>
        <w:rPr>
          <w:noProof/>
        </w:rPr>
        <w:fldChar w:fldCharType="separate"/>
      </w:r>
      <w:r w:rsidR="002D25D7">
        <w:rPr>
          <w:noProof/>
        </w:rPr>
        <w:t>9</w:t>
      </w:r>
      <w:r>
        <w:rPr>
          <w:noProof/>
        </w:rPr>
        <w:fldChar w:fldCharType="end"/>
      </w:r>
    </w:p>
    <w:p w:rsidR="00837529" w:rsidRDefault="00F46345">
      <w:pPr>
        <w:pStyle w:val="TOC4"/>
        <w:tabs>
          <w:tab w:val="left" w:pos="1701"/>
        </w:tabs>
        <w:rPr>
          <w:noProof/>
          <w:sz w:val="24"/>
          <w:szCs w:val="24"/>
        </w:rPr>
      </w:pPr>
      <w:r>
        <w:rPr>
          <w:noProof/>
          <w:szCs w:val="24"/>
        </w:rPr>
        <w:lastRenderedPageBreak/>
        <w:t>25</w:t>
      </w:r>
      <w:r>
        <w:rPr>
          <w:noProof/>
          <w:snapToGrid w:val="0"/>
          <w:szCs w:val="24"/>
        </w:rPr>
        <w:t>.</w:t>
      </w:r>
      <w:r>
        <w:rPr>
          <w:noProof/>
          <w:sz w:val="24"/>
          <w:szCs w:val="24"/>
        </w:rPr>
        <w:tab/>
      </w:r>
      <w:r>
        <w:rPr>
          <w:noProof/>
          <w:snapToGrid w:val="0"/>
          <w:szCs w:val="24"/>
        </w:rPr>
        <w:t>Mayor to be Heard</w:t>
      </w:r>
      <w:r>
        <w:rPr>
          <w:noProof/>
        </w:rPr>
        <w:tab/>
      </w:r>
      <w:r>
        <w:rPr>
          <w:noProof/>
        </w:rPr>
        <w:fldChar w:fldCharType="begin"/>
      </w:r>
      <w:r>
        <w:rPr>
          <w:noProof/>
        </w:rPr>
        <w:instrText xml:space="preserve"> PAGEREF _Toc117325066 \h </w:instrText>
      </w:r>
      <w:r>
        <w:rPr>
          <w:noProof/>
        </w:rPr>
      </w:r>
      <w:r>
        <w:rPr>
          <w:noProof/>
        </w:rPr>
        <w:fldChar w:fldCharType="separate"/>
      </w:r>
      <w:r w:rsidR="002D25D7">
        <w:rPr>
          <w:noProof/>
        </w:rPr>
        <w:t>9</w:t>
      </w:r>
      <w:r>
        <w:rPr>
          <w:noProof/>
        </w:rPr>
        <w:fldChar w:fldCharType="end"/>
      </w:r>
    </w:p>
    <w:p w:rsidR="00837529" w:rsidRDefault="00F46345">
      <w:pPr>
        <w:pStyle w:val="TOC4"/>
        <w:tabs>
          <w:tab w:val="left" w:pos="1701"/>
        </w:tabs>
        <w:rPr>
          <w:noProof/>
          <w:sz w:val="24"/>
          <w:szCs w:val="24"/>
        </w:rPr>
      </w:pPr>
      <w:r>
        <w:rPr>
          <w:noProof/>
          <w:szCs w:val="24"/>
        </w:rPr>
        <w:t>26</w:t>
      </w:r>
      <w:r>
        <w:rPr>
          <w:noProof/>
          <w:snapToGrid w:val="0"/>
          <w:szCs w:val="24"/>
        </w:rPr>
        <w:t>.</w:t>
      </w:r>
      <w:r>
        <w:rPr>
          <w:noProof/>
          <w:sz w:val="24"/>
          <w:szCs w:val="24"/>
        </w:rPr>
        <w:tab/>
      </w:r>
      <w:r>
        <w:rPr>
          <w:noProof/>
          <w:snapToGrid w:val="0"/>
          <w:szCs w:val="24"/>
        </w:rPr>
        <w:t>Speaking Twice</w:t>
      </w:r>
      <w:r>
        <w:rPr>
          <w:noProof/>
        </w:rPr>
        <w:tab/>
      </w:r>
      <w:r>
        <w:rPr>
          <w:noProof/>
        </w:rPr>
        <w:fldChar w:fldCharType="begin"/>
      </w:r>
      <w:r>
        <w:rPr>
          <w:noProof/>
        </w:rPr>
        <w:instrText xml:space="preserve"> PAGEREF _Toc117325067 \h </w:instrText>
      </w:r>
      <w:r>
        <w:rPr>
          <w:noProof/>
        </w:rPr>
      </w:r>
      <w:r>
        <w:rPr>
          <w:noProof/>
        </w:rPr>
        <w:fldChar w:fldCharType="separate"/>
      </w:r>
      <w:r w:rsidR="002D25D7">
        <w:rPr>
          <w:noProof/>
        </w:rPr>
        <w:t>10</w:t>
      </w:r>
      <w:r>
        <w:rPr>
          <w:noProof/>
        </w:rPr>
        <w:fldChar w:fldCharType="end"/>
      </w:r>
    </w:p>
    <w:p w:rsidR="00837529" w:rsidRDefault="00F46345">
      <w:pPr>
        <w:pStyle w:val="TOC4"/>
        <w:tabs>
          <w:tab w:val="left" w:pos="1701"/>
        </w:tabs>
        <w:rPr>
          <w:noProof/>
          <w:sz w:val="24"/>
          <w:szCs w:val="24"/>
        </w:rPr>
      </w:pPr>
      <w:r>
        <w:rPr>
          <w:noProof/>
          <w:szCs w:val="24"/>
        </w:rPr>
        <w:t>27</w:t>
      </w:r>
      <w:r>
        <w:rPr>
          <w:noProof/>
          <w:snapToGrid w:val="0"/>
          <w:szCs w:val="24"/>
        </w:rPr>
        <w:t>.</w:t>
      </w:r>
      <w:r>
        <w:rPr>
          <w:noProof/>
          <w:sz w:val="24"/>
          <w:szCs w:val="24"/>
        </w:rPr>
        <w:tab/>
      </w:r>
      <w:r>
        <w:rPr>
          <w:noProof/>
          <w:snapToGrid w:val="0"/>
          <w:szCs w:val="24"/>
        </w:rPr>
        <w:t>Council may suspend by-law 26</w:t>
      </w:r>
      <w:r>
        <w:rPr>
          <w:noProof/>
        </w:rPr>
        <w:tab/>
      </w:r>
      <w:r>
        <w:rPr>
          <w:noProof/>
        </w:rPr>
        <w:fldChar w:fldCharType="begin"/>
      </w:r>
      <w:r>
        <w:rPr>
          <w:noProof/>
        </w:rPr>
        <w:instrText xml:space="preserve"> PAGEREF _Toc117325068 \h </w:instrText>
      </w:r>
      <w:r>
        <w:rPr>
          <w:noProof/>
        </w:rPr>
      </w:r>
      <w:r>
        <w:rPr>
          <w:noProof/>
        </w:rPr>
        <w:fldChar w:fldCharType="separate"/>
      </w:r>
      <w:r w:rsidR="002D25D7">
        <w:rPr>
          <w:noProof/>
        </w:rPr>
        <w:t>10</w:t>
      </w:r>
      <w:r>
        <w:rPr>
          <w:noProof/>
        </w:rPr>
        <w:fldChar w:fldCharType="end"/>
      </w:r>
    </w:p>
    <w:p w:rsidR="00837529" w:rsidRDefault="00F46345">
      <w:pPr>
        <w:pStyle w:val="TOC4"/>
        <w:tabs>
          <w:tab w:val="left" w:pos="1701"/>
        </w:tabs>
        <w:rPr>
          <w:noProof/>
          <w:sz w:val="24"/>
          <w:szCs w:val="24"/>
        </w:rPr>
      </w:pPr>
      <w:r>
        <w:rPr>
          <w:noProof/>
          <w:szCs w:val="24"/>
        </w:rPr>
        <w:t>28</w:t>
      </w:r>
      <w:r>
        <w:rPr>
          <w:noProof/>
          <w:snapToGrid w:val="0"/>
          <w:szCs w:val="24"/>
        </w:rPr>
        <w:t>.</w:t>
      </w:r>
      <w:r>
        <w:rPr>
          <w:noProof/>
          <w:sz w:val="24"/>
          <w:szCs w:val="24"/>
        </w:rPr>
        <w:tab/>
      </w:r>
      <w:r>
        <w:rPr>
          <w:noProof/>
          <w:snapToGrid w:val="0"/>
          <w:szCs w:val="24"/>
        </w:rPr>
        <w:t>Personal Explanation</w:t>
      </w:r>
      <w:r>
        <w:rPr>
          <w:noProof/>
        </w:rPr>
        <w:tab/>
      </w:r>
      <w:r>
        <w:rPr>
          <w:noProof/>
        </w:rPr>
        <w:fldChar w:fldCharType="begin"/>
      </w:r>
      <w:r>
        <w:rPr>
          <w:noProof/>
        </w:rPr>
        <w:instrText xml:space="preserve"> PAGEREF _Toc117325069 \h </w:instrText>
      </w:r>
      <w:r>
        <w:rPr>
          <w:noProof/>
        </w:rPr>
      </w:r>
      <w:r>
        <w:rPr>
          <w:noProof/>
        </w:rPr>
        <w:fldChar w:fldCharType="separate"/>
      </w:r>
      <w:r w:rsidR="002D25D7">
        <w:rPr>
          <w:noProof/>
        </w:rPr>
        <w:t>10</w:t>
      </w:r>
      <w:r>
        <w:rPr>
          <w:noProof/>
        </w:rPr>
        <w:fldChar w:fldCharType="end"/>
      </w:r>
    </w:p>
    <w:p w:rsidR="00837529" w:rsidRDefault="00F46345">
      <w:pPr>
        <w:pStyle w:val="TOC4"/>
        <w:tabs>
          <w:tab w:val="left" w:pos="1701"/>
        </w:tabs>
        <w:rPr>
          <w:noProof/>
          <w:sz w:val="24"/>
          <w:szCs w:val="24"/>
        </w:rPr>
      </w:pPr>
      <w:r>
        <w:rPr>
          <w:noProof/>
          <w:szCs w:val="24"/>
        </w:rPr>
        <w:t>29</w:t>
      </w:r>
      <w:r>
        <w:rPr>
          <w:noProof/>
          <w:snapToGrid w:val="0"/>
          <w:szCs w:val="24"/>
        </w:rPr>
        <w:t>.</w:t>
      </w:r>
      <w:r>
        <w:rPr>
          <w:noProof/>
          <w:sz w:val="24"/>
          <w:szCs w:val="24"/>
        </w:rPr>
        <w:tab/>
      </w:r>
      <w:r>
        <w:rPr>
          <w:noProof/>
          <w:snapToGrid w:val="0"/>
          <w:szCs w:val="24"/>
        </w:rPr>
        <w:t>Mayor to call Councillors to order</w:t>
      </w:r>
      <w:r>
        <w:rPr>
          <w:noProof/>
        </w:rPr>
        <w:tab/>
      </w:r>
      <w:r>
        <w:rPr>
          <w:noProof/>
        </w:rPr>
        <w:fldChar w:fldCharType="begin"/>
      </w:r>
      <w:r>
        <w:rPr>
          <w:noProof/>
        </w:rPr>
        <w:instrText xml:space="preserve"> PAGEREF _Toc117325070 \h </w:instrText>
      </w:r>
      <w:r>
        <w:rPr>
          <w:noProof/>
        </w:rPr>
      </w:r>
      <w:r>
        <w:rPr>
          <w:noProof/>
        </w:rPr>
        <w:fldChar w:fldCharType="separate"/>
      </w:r>
      <w:r w:rsidR="002D25D7">
        <w:rPr>
          <w:noProof/>
        </w:rPr>
        <w:t>10</w:t>
      </w:r>
      <w:r>
        <w:rPr>
          <w:noProof/>
        </w:rPr>
        <w:fldChar w:fldCharType="end"/>
      </w:r>
    </w:p>
    <w:p w:rsidR="00837529" w:rsidRDefault="00F46345">
      <w:pPr>
        <w:pStyle w:val="TOC4"/>
        <w:tabs>
          <w:tab w:val="left" w:pos="1701"/>
        </w:tabs>
        <w:rPr>
          <w:noProof/>
          <w:sz w:val="24"/>
          <w:szCs w:val="24"/>
        </w:rPr>
      </w:pPr>
      <w:r>
        <w:rPr>
          <w:noProof/>
          <w:szCs w:val="24"/>
        </w:rPr>
        <w:t>30</w:t>
      </w:r>
      <w:r>
        <w:rPr>
          <w:noProof/>
          <w:snapToGrid w:val="0"/>
          <w:szCs w:val="24"/>
        </w:rPr>
        <w:t>.</w:t>
      </w:r>
      <w:r>
        <w:rPr>
          <w:noProof/>
          <w:sz w:val="24"/>
          <w:szCs w:val="24"/>
        </w:rPr>
        <w:tab/>
      </w:r>
      <w:r>
        <w:rPr>
          <w:noProof/>
          <w:snapToGrid w:val="0"/>
          <w:szCs w:val="24"/>
        </w:rPr>
        <w:t>No Speech After Certain Events</w:t>
      </w:r>
      <w:r>
        <w:rPr>
          <w:noProof/>
        </w:rPr>
        <w:tab/>
      </w:r>
      <w:r>
        <w:rPr>
          <w:noProof/>
        </w:rPr>
        <w:fldChar w:fldCharType="begin"/>
      </w:r>
      <w:r>
        <w:rPr>
          <w:noProof/>
        </w:rPr>
        <w:instrText xml:space="preserve"> PAGEREF _Toc117325071 \h </w:instrText>
      </w:r>
      <w:r>
        <w:rPr>
          <w:noProof/>
        </w:rPr>
      </w:r>
      <w:r>
        <w:rPr>
          <w:noProof/>
        </w:rPr>
        <w:fldChar w:fldCharType="separate"/>
      </w:r>
      <w:r w:rsidR="002D25D7">
        <w:rPr>
          <w:noProof/>
        </w:rPr>
        <w:t>10</w:t>
      </w:r>
      <w:r>
        <w:rPr>
          <w:noProof/>
        </w:rPr>
        <w:fldChar w:fldCharType="end"/>
      </w:r>
    </w:p>
    <w:p w:rsidR="00837529" w:rsidRDefault="00F46345">
      <w:pPr>
        <w:pStyle w:val="TOC4"/>
        <w:tabs>
          <w:tab w:val="left" w:pos="1701"/>
        </w:tabs>
        <w:rPr>
          <w:noProof/>
          <w:sz w:val="24"/>
          <w:szCs w:val="24"/>
        </w:rPr>
      </w:pPr>
      <w:r>
        <w:rPr>
          <w:noProof/>
          <w:szCs w:val="24"/>
        </w:rPr>
        <w:t>31</w:t>
      </w:r>
      <w:r>
        <w:rPr>
          <w:noProof/>
          <w:snapToGrid w:val="0"/>
          <w:szCs w:val="24"/>
        </w:rPr>
        <w:t>.</w:t>
      </w:r>
      <w:r>
        <w:rPr>
          <w:noProof/>
          <w:sz w:val="24"/>
          <w:szCs w:val="24"/>
        </w:rPr>
        <w:tab/>
      </w:r>
      <w:r>
        <w:rPr>
          <w:noProof/>
          <w:snapToGrid w:val="0"/>
          <w:szCs w:val="24"/>
        </w:rPr>
        <w:t>Mover and Seconder Have Spoken</w:t>
      </w:r>
      <w:r>
        <w:rPr>
          <w:noProof/>
        </w:rPr>
        <w:tab/>
      </w:r>
      <w:r>
        <w:rPr>
          <w:noProof/>
        </w:rPr>
        <w:fldChar w:fldCharType="begin"/>
      </w:r>
      <w:r>
        <w:rPr>
          <w:noProof/>
        </w:rPr>
        <w:instrText xml:space="preserve"> PAGEREF _Toc117325072 \h </w:instrText>
      </w:r>
      <w:r>
        <w:rPr>
          <w:noProof/>
        </w:rPr>
      </w:r>
      <w:r>
        <w:rPr>
          <w:noProof/>
        </w:rPr>
        <w:fldChar w:fldCharType="separate"/>
      </w:r>
      <w:r w:rsidR="002D25D7">
        <w:rPr>
          <w:noProof/>
        </w:rPr>
        <w:t>11</w:t>
      </w:r>
      <w:r>
        <w:rPr>
          <w:noProof/>
        </w:rPr>
        <w:fldChar w:fldCharType="end"/>
      </w:r>
    </w:p>
    <w:p w:rsidR="00837529" w:rsidRDefault="00F46345">
      <w:pPr>
        <w:pStyle w:val="TOC4"/>
        <w:tabs>
          <w:tab w:val="left" w:pos="1701"/>
        </w:tabs>
        <w:rPr>
          <w:noProof/>
          <w:sz w:val="24"/>
          <w:szCs w:val="24"/>
        </w:rPr>
      </w:pPr>
      <w:r>
        <w:rPr>
          <w:noProof/>
          <w:szCs w:val="24"/>
        </w:rPr>
        <w:t>32</w:t>
      </w:r>
      <w:r>
        <w:rPr>
          <w:noProof/>
          <w:snapToGrid w:val="0"/>
          <w:szCs w:val="24"/>
        </w:rPr>
        <w:t>.</w:t>
      </w:r>
      <w:r>
        <w:rPr>
          <w:noProof/>
          <w:sz w:val="24"/>
          <w:szCs w:val="24"/>
        </w:rPr>
        <w:tab/>
      </w:r>
      <w:r>
        <w:rPr>
          <w:noProof/>
          <w:snapToGrid w:val="0"/>
          <w:szCs w:val="24"/>
        </w:rPr>
        <w:t>Limit of Speeches</w:t>
      </w:r>
      <w:r>
        <w:rPr>
          <w:noProof/>
        </w:rPr>
        <w:tab/>
      </w:r>
      <w:r>
        <w:rPr>
          <w:noProof/>
        </w:rPr>
        <w:fldChar w:fldCharType="begin"/>
      </w:r>
      <w:r>
        <w:rPr>
          <w:noProof/>
        </w:rPr>
        <w:instrText xml:space="preserve"> PAGEREF _Toc117325073 \h </w:instrText>
      </w:r>
      <w:r>
        <w:rPr>
          <w:noProof/>
        </w:rPr>
      </w:r>
      <w:r>
        <w:rPr>
          <w:noProof/>
        </w:rPr>
        <w:fldChar w:fldCharType="separate"/>
      </w:r>
      <w:r w:rsidR="002D25D7">
        <w:rPr>
          <w:noProof/>
        </w:rPr>
        <w:t>11</w:t>
      </w:r>
      <w:r>
        <w:rPr>
          <w:noProof/>
        </w:rPr>
        <w:fldChar w:fldCharType="end"/>
      </w:r>
    </w:p>
    <w:p w:rsidR="00837529" w:rsidRDefault="00F46345">
      <w:pPr>
        <w:pStyle w:val="TOC4"/>
        <w:tabs>
          <w:tab w:val="left" w:pos="1701"/>
        </w:tabs>
        <w:rPr>
          <w:noProof/>
          <w:sz w:val="24"/>
          <w:szCs w:val="24"/>
        </w:rPr>
      </w:pPr>
      <w:r>
        <w:rPr>
          <w:noProof/>
          <w:szCs w:val="24"/>
        </w:rPr>
        <w:t>33</w:t>
      </w:r>
      <w:r>
        <w:rPr>
          <w:noProof/>
          <w:snapToGrid w:val="0"/>
          <w:szCs w:val="24"/>
        </w:rPr>
        <w:t>.</w:t>
      </w:r>
      <w:r>
        <w:rPr>
          <w:noProof/>
          <w:sz w:val="24"/>
          <w:szCs w:val="24"/>
        </w:rPr>
        <w:tab/>
      </w:r>
      <w:r>
        <w:rPr>
          <w:noProof/>
          <w:snapToGrid w:val="0"/>
          <w:szCs w:val="24"/>
        </w:rPr>
        <w:t>Speaking in Reply</w:t>
      </w:r>
      <w:r>
        <w:rPr>
          <w:noProof/>
        </w:rPr>
        <w:tab/>
      </w:r>
      <w:r>
        <w:rPr>
          <w:noProof/>
        </w:rPr>
        <w:fldChar w:fldCharType="begin"/>
      </w:r>
      <w:r>
        <w:rPr>
          <w:noProof/>
        </w:rPr>
        <w:instrText xml:space="preserve"> PAGEREF _Toc117325074 \h </w:instrText>
      </w:r>
      <w:r>
        <w:rPr>
          <w:noProof/>
        </w:rPr>
      </w:r>
      <w:r>
        <w:rPr>
          <w:noProof/>
        </w:rPr>
        <w:fldChar w:fldCharType="separate"/>
      </w:r>
      <w:r w:rsidR="002D25D7">
        <w:rPr>
          <w:noProof/>
        </w:rPr>
        <w:t>11</w:t>
      </w:r>
      <w:r>
        <w:rPr>
          <w:noProof/>
        </w:rPr>
        <w:fldChar w:fldCharType="end"/>
      </w:r>
    </w:p>
    <w:p w:rsidR="00837529" w:rsidRDefault="00F46345">
      <w:pPr>
        <w:pStyle w:val="TOC4"/>
        <w:tabs>
          <w:tab w:val="left" w:pos="1701"/>
        </w:tabs>
        <w:rPr>
          <w:noProof/>
          <w:sz w:val="24"/>
          <w:szCs w:val="24"/>
        </w:rPr>
      </w:pPr>
      <w:r>
        <w:rPr>
          <w:noProof/>
          <w:szCs w:val="24"/>
        </w:rPr>
        <w:t>34</w:t>
      </w:r>
      <w:r>
        <w:rPr>
          <w:noProof/>
          <w:snapToGrid w:val="0"/>
          <w:szCs w:val="24"/>
        </w:rPr>
        <w:t>.</w:t>
      </w:r>
      <w:r>
        <w:rPr>
          <w:noProof/>
          <w:sz w:val="24"/>
          <w:szCs w:val="24"/>
        </w:rPr>
        <w:tab/>
      </w:r>
      <w:r>
        <w:rPr>
          <w:noProof/>
          <w:snapToGrid w:val="0"/>
          <w:szCs w:val="24"/>
        </w:rPr>
        <w:t>Division of Motions</w:t>
      </w:r>
      <w:r>
        <w:rPr>
          <w:noProof/>
        </w:rPr>
        <w:tab/>
      </w:r>
      <w:r>
        <w:rPr>
          <w:noProof/>
        </w:rPr>
        <w:fldChar w:fldCharType="begin"/>
      </w:r>
      <w:r>
        <w:rPr>
          <w:noProof/>
        </w:rPr>
        <w:instrText xml:space="preserve"> PAGEREF _Toc117325075 \h </w:instrText>
      </w:r>
      <w:r>
        <w:rPr>
          <w:noProof/>
        </w:rPr>
      </w:r>
      <w:r>
        <w:rPr>
          <w:noProof/>
        </w:rPr>
        <w:fldChar w:fldCharType="separate"/>
      </w:r>
      <w:r w:rsidR="002D25D7">
        <w:rPr>
          <w:noProof/>
        </w:rPr>
        <w:t>11</w:t>
      </w:r>
      <w:r>
        <w:rPr>
          <w:noProof/>
        </w:rPr>
        <w:fldChar w:fldCharType="end"/>
      </w:r>
    </w:p>
    <w:p w:rsidR="00837529" w:rsidRDefault="00F46345">
      <w:pPr>
        <w:pStyle w:val="TOC4"/>
        <w:tabs>
          <w:tab w:val="left" w:pos="1701"/>
        </w:tabs>
        <w:rPr>
          <w:noProof/>
          <w:sz w:val="24"/>
          <w:szCs w:val="24"/>
        </w:rPr>
      </w:pPr>
      <w:r>
        <w:rPr>
          <w:noProof/>
          <w:szCs w:val="24"/>
        </w:rPr>
        <w:t>35</w:t>
      </w:r>
      <w:r>
        <w:rPr>
          <w:noProof/>
          <w:snapToGrid w:val="0"/>
          <w:szCs w:val="24"/>
        </w:rPr>
        <w:t>.</w:t>
      </w:r>
      <w:r>
        <w:rPr>
          <w:noProof/>
          <w:sz w:val="24"/>
          <w:szCs w:val="24"/>
        </w:rPr>
        <w:tab/>
      </w:r>
      <w:r>
        <w:rPr>
          <w:noProof/>
          <w:snapToGrid w:val="0"/>
          <w:szCs w:val="24"/>
        </w:rPr>
        <w:t>Withdrawal of Motions</w:t>
      </w:r>
      <w:r>
        <w:rPr>
          <w:noProof/>
        </w:rPr>
        <w:tab/>
      </w:r>
      <w:r>
        <w:rPr>
          <w:noProof/>
        </w:rPr>
        <w:fldChar w:fldCharType="begin"/>
      </w:r>
      <w:r>
        <w:rPr>
          <w:noProof/>
        </w:rPr>
        <w:instrText xml:space="preserve"> PAGEREF _Toc117325076 \h </w:instrText>
      </w:r>
      <w:r>
        <w:rPr>
          <w:noProof/>
        </w:rPr>
      </w:r>
      <w:r>
        <w:rPr>
          <w:noProof/>
        </w:rPr>
        <w:fldChar w:fldCharType="separate"/>
      </w:r>
      <w:r w:rsidR="002D25D7">
        <w:rPr>
          <w:noProof/>
        </w:rPr>
        <w:t>12</w:t>
      </w:r>
      <w:r>
        <w:rPr>
          <w:noProof/>
        </w:rPr>
        <w:fldChar w:fldCharType="end"/>
      </w:r>
    </w:p>
    <w:p w:rsidR="00837529" w:rsidRDefault="00F46345">
      <w:pPr>
        <w:pStyle w:val="TOC4"/>
        <w:tabs>
          <w:tab w:val="left" w:pos="1701"/>
        </w:tabs>
        <w:rPr>
          <w:noProof/>
          <w:sz w:val="24"/>
          <w:szCs w:val="24"/>
        </w:rPr>
      </w:pPr>
      <w:r>
        <w:rPr>
          <w:noProof/>
          <w:szCs w:val="24"/>
        </w:rPr>
        <w:t>36</w:t>
      </w:r>
      <w:r>
        <w:rPr>
          <w:noProof/>
          <w:snapToGrid w:val="0"/>
          <w:szCs w:val="24"/>
        </w:rPr>
        <w:t>.</w:t>
      </w:r>
      <w:r>
        <w:rPr>
          <w:noProof/>
          <w:sz w:val="24"/>
          <w:szCs w:val="24"/>
        </w:rPr>
        <w:tab/>
      </w:r>
      <w:r>
        <w:rPr>
          <w:noProof/>
          <w:snapToGrid w:val="0"/>
          <w:szCs w:val="24"/>
        </w:rPr>
        <w:t>Production of Documents</w:t>
      </w:r>
      <w:r>
        <w:rPr>
          <w:noProof/>
        </w:rPr>
        <w:tab/>
      </w:r>
      <w:r>
        <w:rPr>
          <w:noProof/>
        </w:rPr>
        <w:fldChar w:fldCharType="begin"/>
      </w:r>
      <w:r>
        <w:rPr>
          <w:noProof/>
        </w:rPr>
        <w:instrText xml:space="preserve"> PAGEREF _Toc117325077 \h </w:instrText>
      </w:r>
      <w:r>
        <w:rPr>
          <w:noProof/>
        </w:rPr>
      </w:r>
      <w:r>
        <w:rPr>
          <w:noProof/>
        </w:rPr>
        <w:fldChar w:fldCharType="separate"/>
      </w:r>
      <w:r w:rsidR="002D25D7">
        <w:rPr>
          <w:noProof/>
        </w:rPr>
        <w:t>12</w:t>
      </w:r>
      <w:r>
        <w:rPr>
          <w:noProof/>
        </w:rPr>
        <w:fldChar w:fldCharType="end"/>
      </w:r>
    </w:p>
    <w:p w:rsidR="00837529" w:rsidRDefault="00F46345">
      <w:pPr>
        <w:pStyle w:val="TOC4"/>
        <w:tabs>
          <w:tab w:val="left" w:pos="1701"/>
        </w:tabs>
        <w:rPr>
          <w:noProof/>
          <w:sz w:val="24"/>
          <w:szCs w:val="24"/>
        </w:rPr>
      </w:pPr>
      <w:r>
        <w:rPr>
          <w:noProof/>
          <w:szCs w:val="24"/>
        </w:rPr>
        <w:t>37</w:t>
      </w:r>
      <w:r>
        <w:rPr>
          <w:noProof/>
          <w:snapToGrid w:val="0"/>
          <w:szCs w:val="24"/>
        </w:rPr>
        <w:t>.</w:t>
      </w:r>
      <w:r>
        <w:rPr>
          <w:noProof/>
          <w:sz w:val="24"/>
          <w:szCs w:val="24"/>
        </w:rPr>
        <w:tab/>
      </w:r>
      <w:r>
        <w:rPr>
          <w:noProof/>
          <w:snapToGrid w:val="0"/>
          <w:szCs w:val="24"/>
        </w:rPr>
        <w:t>No Digression</w:t>
      </w:r>
      <w:r>
        <w:rPr>
          <w:noProof/>
        </w:rPr>
        <w:tab/>
      </w:r>
      <w:r>
        <w:rPr>
          <w:noProof/>
        </w:rPr>
        <w:fldChar w:fldCharType="begin"/>
      </w:r>
      <w:r>
        <w:rPr>
          <w:noProof/>
        </w:rPr>
        <w:instrText xml:space="preserve"> PAGEREF _Toc117325078 \h </w:instrText>
      </w:r>
      <w:r>
        <w:rPr>
          <w:noProof/>
        </w:rPr>
      </w:r>
      <w:r>
        <w:rPr>
          <w:noProof/>
        </w:rPr>
        <w:fldChar w:fldCharType="separate"/>
      </w:r>
      <w:r w:rsidR="002D25D7">
        <w:rPr>
          <w:noProof/>
        </w:rPr>
        <w:t>12</w:t>
      </w:r>
      <w:r>
        <w:rPr>
          <w:noProof/>
        </w:rPr>
        <w:fldChar w:fldCharType="end"/>
      </w:r>
    </w:p>
    <w:p w:rsidR="00837529" w:rsidRDefault="00F46345">
      <w:pPr>
        <w:pStyle w:val="TOC4"/>
        <w:tabs>
          <w:tab w:val="left" w:pos="1701"/>
        </w:tabs>
        <w:rPr>
          <w:noProof/>
          <w:sz w:val="24"/>
          <w:szCs w:val="24"/>
        </w:rPr>
      </w:pPr>
      <w:r>
        <w:rPr>
          <w:noProof/>
          <w:szCs w:val="24"/>
        </w:rPr>
        <w:t>38</w:t>
      </w:r>
      <w:r>
        <w:rPr>
          <w:noProof/>
          <w:snapToGrid w:val="0"/>
          <w:szCs w:val="24"/>
        </w:rPr>
        <w:t>.</w:t>
      </w:r>
      <w:r>
        <w:rPr>
          <w:noProof/>
          <w:sz w:val="24"/>
          <w:szCs w:val="24"/>
        </w:rPr>
        <w:tab/>
      </w:r>
      <w:r>
        <w:rPr>
          <w:noProof/>
          <w:snapToGrid w:val="0"/>
          <w:szCs w:val="24"/>
        </w:rPr>
        <w:t>No Adverse Reflection on Council</w:t>
      </w:r>
      <w:r>
        <w:rPr>
          <w:noProof/>
        </w:rPr>
        <w:tab/>
      </w:r>
      <w:r>
        <w:rPr>
          <w:noProof/>
        </w:rPr>
        <w:fldChar w:fldCharType="begin"/>
      </w:r>
      <w:r>
        <w:rPr>
          <w:noProof/>
        </w:rPr>
        <w:instrText xml:space="preserve"> PAGEREF _Toc117325079 \h </w:instrText>
      </w:r>
      <w:r>
        <w:rPr>
          <w:noProof/>
        </w:rPr>
      </w:r>
      <w:r>
        <w:rPr>
          <w:noProof/>
        </w:rPr>
        <w:fldChar w:fldCharType="separate"/>
      </w:r>
      <w:r w:rsidR="002D25D7">
        <w:rPr>
          <w:noProof/>
        </w:rPr>
        <w:t>12</w:t>
      </w:r>
      <w:r>
        <w:rPr>
          <w:noProof/>
        </w:rPr>
        <w:fldChar w:fldCharType="end"/>
      </w:r>
    </w:p>
    <w:p w:rsidR="00837529" w:rsidRDefault="00F46345">
      <w:pPr>
        <w:pStyle w:val="TOC4"/>
        <w:tabs>
          <w:tab w:val="left" w:pos="1701"/>
        </w:tabs>
        <w:rPr>
          <w:noProof/>
          <w:sz w:val="24"/>
          <w:szCs w:val="24"/>
        </w:rPr>
      </w:pPr>
      <w:r>
        <w:rPr>
          <w:noProof/>
          <w:szCs w:val="24"/>
        </w:rPr>
        <w:t>39</w:t>
      </w:r>
      <w:r>
        <w:rPr>
          <w:noProof/>
          <w:snapToGrid w:val="0"/>
          <w:szCs w:val="24"/>
        </w:rPr>
        <w:t>.</w:t>
      </w:r>
      <w:r>
        <w:rPr>
          <w:noProof/>
          <w:sz w:val="24"/>
          <w:szCs w:val="24"/>
        </w:rPr>
        <w:tab/>
      </w:r>
      <w:r>
        <w:rPr>
          <w:noProof/>
          <w:snapToGrid w:val="0"/>
          <w:szCs w:val="24"/>
        </w:rPr>
        <w:t>No Adverse Reflection on Councillor</w:t>
      </w:r>
      <w:r>
        <w:rPr>
          <w:noProof/>
        </w:rPr>
        <w:tab/>
      </w:r>
      <w:r>
        <w:rPr>
          <w:noProof/>
        </w:rPr>
        <w:fldChar w:fldCharType="begin"/>
      </w:r>
      <w:r>
        <w:rPr>
          <w:noProof/>
        </w:rPr>
        <w:instrText xml:space="preserve"> PAGEREF _Toc117325080 \h </w:instrText>
      </w:r>
      <w:r>
        <w:rPr>
          <w:noProof/>
        </w:rPr>
      </w:r>
      <w:r>
        <w:rPr>
          <w:noProof/>
        </w:rPr>
        <w:fldChar w:fldCharType="separate"/>
      </w:r>
      <w:r w:rsidR="002D25D7">
        <w:rPr>
          <w:noProof/>
        </w:rPr>
        <w:t>13</w:t>
      </w:r>
      <w:r>
        <w:rPr>
          <w:noProof/>
        </w:rPr>
        <w:fldChar w:fldCharType="end"/>
      </w:r>
    </w:p>
    <w:p w:rsidR="00837529" w:rsidRDefault="00F46345">
      <w:pPr>
        <w:pStyle w:val="TOC4"/>
        <w:tabs>
          <w:tab w:val="left" w:pos="1701"/>
        </w:tabs>
        <w:rPr>
          <w:noProof/>
          <w:sz w:val="24"/>
          <w:szCs w:val="24"/>
        </w:rPr>
      </w:pPr>
      <w:r>
        <w:rPr>
          <w:noProof/>
          <w:szCs w:val="24"/>
        </w:rPr>
        <w:t>40</w:t>
      </w:r>
      <w:r>
        <w:rPr>
          <w:noProof/>
          <w:snapToGrid w:val="0"/>
          <w:szCs w:val="24"/>
        </w:rPr>
        <w:t>.</w:t>
      </w:r>
      <w:r>
        <w:rPr>
          <w:noProof/>
          <w:sz w:val="24"/>
          <w:szCs w:val="24"/>
        </w:rPr>
        <w:tab/>
      </w:r>
      <w:r>
        <w:rPr>
          <w:noProof/>
          <w:snapToGrid w:val="0"/>
          <w:szCs w:val="24"/>
        </w:rPr>
        <w:t>Particular words may be required</w:t>
      </w:r>
      <w:r>
        <w:rPr>
          <w:noProof/>
        </w:rPr>
        <w:tab/>
      </w:r>
      <w:r>
        <w:rPr>
          <w:noProof/>
        </w:rPr>
        <w:fldChar w:fldCharType="begin"/>
      </w:r>
      <w:r>
        <w:rPr>
          <w:noProof/>
        </w:rPr>
        <w:instrText xml:space="preserve"> PAGEREF _Toc117325081 \h </w:instrText>
      </w:r>
      <w:r>
        <w:rPr>
          <w:noProof/>
        </w:rPr>
      </w:r>
      <w:r>
        <w:rPr>
          <w:noProof/>
        </w:rPr>
        <w:fldChar w:fldCharType="separate"/>
      </w:r>
      <w:r w:rsidR="002D25D7">
        <w:rPr>
          <w:noProof/>
        </w:rPr>
        <w:t>13</w:t>
      </w:r>
      <w:r>
        <w:rPr>
          <w:noProof/>
        </w:rPr>
        <w:fldChar w:fldCharType="end"/>
      </w:r>
    </w:p>
    <w:p w:rsidR="00837529" w:rsidRDefault="00F46345">
      <w:pPr>
        <w:pStyle w:val="TOC4"/>
        <w:tabs>
          <w:tab w:val="left" w:pos="1701"/>
        </w:tabs>
        <w:rPr>
          <w:noProof/>
          <w:sz w:val="24"/>
          <w:szCs w:val="24"/>
        </w:rPr>
      </w:pPr>
      <w:r>
        <w:rPr>
          <w:noProof/>
          <w:szCs w:val="24"/>
        </w:rPr>
        <w:t>41</w:t>
      </w:r>
      <w:r>
        <w:rPr>
          <w:noProof/>
          <w:snapToGrid w:val="0"/>
          <w:szCs w:val="24"/>
        </w:rPr>
        <w:t>.</w:t>
      </w:r>
      <w:r>
        <w:rPr>
          <w:noProof/>
          <w:sz w:val="24"/>
          <w:szCs w:val="24"/>
        </w:rPr>
        <w:tab/>
      </w:r>
      <w:r>
        <w:rPr>
          <w:noProof/>
          <w:snapToGrid w:val="0"/>
          <w:szCs w:val="24"/>
        </w:rPr>
        <w:t>Demand for Withdrawal</w:t>
      </w:r>
      <w:r>
        <w:rPr>
          <w:noProof/>
        </w:rPr>
        <w:tab/>
      </w:r>
      <w:r>
        <w:rPr>
          <w:noProof/>
        </w:rPr>
        <w:fldChar w:fldCharType="begin"/>
      </w:r>
      <w:r>
        <w:rPr>
          <w:noProof/>
        </w:rPr>
        <w:instrText xml:space="preserve"> PAGEREF _Toc117325082 \h </w:instrText>
      </w:r>
      <w:r>
        <w:rPr>
          <w:noProof/>
        </w:rPr>
      </w:r>
      <w:r>
        <w:rPr>
          <w:noProof/>
        </w:rPr>
        <w:fldChar w:fldCharType="separate"/>
      </w:r>
      <w:r w:rsidR="002D25D7">
        <w:rPr>
          <w:noProof/>
        </w:rPr>
        <w:t>13</w:t>
      </w:r>
      <w:r>
        <w:rPr>
          <w:noProof/>
        </w:rPr>
        <w:fldChar w:fldCharType="end"/>
      </w:r>
    </w:p>
    <w:p w:rsidR="00837529" w:rsidRDefault="00F46345">
      <w:pPr>
        <w:pStyle w:val="TOC4"/>
        <w:tabs>
          <w:tab w:val="left" w:pos="1701"/>
        </w:tabs>
        <w:rPr>
          <w:noProof/>
          <w:sz w:val="24"/>
          <w:szCs w:val="24"/>
        </w:rPr>
      </w:pPr>
      <w:r>
        <w:rPr>
          <w:noProof/>
          <w:szCs w:val="24"/>
        </w:rPr>
        <w:t>42</w:t>
      </w:r>
      <w:r>
        <w:rPr>
          <w:noProof/>
          <w:snapToGrid w:val="0"/>
          <w:szCs w:val="24"/>
        </w:rPr>
        <w:t>.</w:t>
      </w:r>
      <w:r>
        <w:rPr>
          <w:noProof/>
          <w:sz w:val="24"/>
          <w:szCs w:val="24"/>
        </w:rPr>
        <w:tab/>
      </w:r>
      <w:r>
        <w:rPr>
          <w:noProof/>
          <w:snapToGrid w:val="0"/>
          <w:szCs w:val="24"/>
        </w:rPr>
        <w:t>Disturbance by Councillors</w:t>
      </w:r>
      <w:r>
        <w:rPr>
          <w:noProof/>
        </w:rPr>
        <w:tab/>
      </w:r>
      <w:r>
        <w:rPr>
          <w:noProof/>
        </w:rPr>
        <w:fldChar w:fldCharType="begin"/>
      </w:r>
      <w:r>
        <w:rPr>
          <w:noProof/>
        </w:rPr>
        <w:instrText xml:space="preserve"> PAGEREF _Toc117325083 \h </w:instrText>
      </w:r>
      <w:r>
        <w:rPr>
          <w:noProof/>
        </w:rPr>
      </w:r>
      <w:r>
        <w:rPr>
          <w:noProof/>
        </w:rPr>
        <w:fldChar w:fldCharType="separate"/>
      </w:r>
      <w:r w:rsidR="002D25D7">
        <w:rPr>
          <w:noProof/>
        </w:rPr>
        <w:t>13</w:t>
      </w:r>
      <w:r>
        <w:rPr>
          <w:noProof/>
        </w:rPr>
        <w:fldChar w:fldCharType="end"/>
      </w:r>
    </w:p>
    <w:p w:rsidR="00837529" w:rsidRDefault="00F46345">
      <w:pPr>
        <w:pStyle w:val="TOC4"/>
        <w:tabs>
          <w:tab w:val="left" w:pos="1701"/>
        </w:tabs>
        <w:rPr>
          <w:noProof/>
          <w:sz w:val="24"/>
          <w:szCs w:val="24"/>
        </w:rPr>
      </w:pPr>
      <w:r>
        <w:rPr>
          <w:noProof/>
          <w:szCs w:val="24"/>
        </w:rPr>
        <w:t>43</w:t>
      </w:r>
      <w:r>
        <w:rPr>
          <w:noProof/>
          <w:snapToGrid w:val="0"/>
          <w:szCs w:val="24"/>
        </w:rPr>
        <w:t>.</w:t>
      </w:r>
      <w:r>
        <w:rPr>
          <w:noProof/>
          <w:sz w:val="24"/>
          <w:szCs w:val="24"/>
        </w:rPr>
        <w:tab/>
      </w:r>
      <w:r>
        <w:rPr>
          <w:noProof/>
          <w:snapToGrid w:val="0"/>
          <w:szCs w:val="24"/>
        </w:rPr>
        <w:t>Continued Irrelevance, etc</w:t>
      </w:r>
      <w:r>
        <w:rPr>
          <w:noProof/>
        </w:rPr>
        <w:tab/>
      </w:r>
      <w:r>
        <w:rPr>
          <w:noProof/>
        </w:rPr>
        <w:fldChar w:fldCharType="begin"/>
      </w:r>
      <w:r>
        <w:rPr>
          <w:noProof/>
        </w:rPr>
        <w:instrText xml:space="preserve"> PAGEREF _Toc117325084 \h </w:instrText>
      </w:r>
      <w:r>
        <w:rPr>
          <w:noProof/>
        </w:rPr>
      </w:r>
      <w:r>
        <w:rPr>
          <w:noProof/>
        </w:rPr>
        <w:fldChar w:fldCharType="separate"/>
      </w:r>
      <w:r w:rsidR="002D25D7">
        <w:rPr>
          <w:noProof/>
        </w:rPr>
        <w:t>13</w:t>
      </w:r>
      <w:r>
        <w:rPr>
          <w:noProof/>
        </w:rPr>
        <w:fldChar w:fldCharType="end"/>
      </w:r>
    </w:p>
    <w:p w:rsidR="00837529" w:rsidRDefault="00F46345">
      <w:pPr>
        <w:pStyle w:val="TOC4"/>
        <w:tabs>
          <w:tab w:val="left" w:pos="1701"/>
        </w:tabs>
        <w:rPr>
          <w:noProof/>
          <w:sz w:val="24"/>
          <w:szCs w:val="24"/>
        </w:rPr>
      </w:pPr>
      <w:r>
        <w:rPr>
          <w:noProof/>
          <w:szCs w:val="24"/>
        </w:rPr>
        <w:t>44</w:t>
      </w:r>
      <w:r>
        <w:rPr>
          <w:noProof/>
          <w:snapToGrid w:val="0"/>
          <w:szCs w:val="24"/>
        </w:rPr>
        <w:t>.</w:t>
      </w:r>
      <w:r>
        <w:rPr>
          <w:noProof/>
          <w:sz w:val="24"/>
          <w:szCs w:val="24"/>
        </w:rPr>
        <w:tab/>
      </w:r>
      <w:r>
        <w:rPr>
          <w:noProof/>
          <w:snapToGrid w:val="0"/>
          <w:szCs w:val="24"/>
        </w:rPr>
        <w:t>Movement of councillors within chamber</w:t>
      </w:r>
      <w:r>
        <w:rPr>
          <w:noProof/>
        </w:rPr>
        <w:tab/>
      </w:r>
      <w:r>
        <w:rPr>
          <w:noProof/>
        </w:rPr>
        <w:fldChar w:fldCharType="begin"/>
      </w:r>
      <w:r>
        <w:rPr>
          <w:noProof/>
        </w:rPr>
        <w:instrText xml:space="preserve"> PAGEREF _Toc117325085 \h </w:instrText>
      </w:r>
      <w:r>
        <w:rPr>
          <w:noProof/>
        </w:rPr>
      </w:r>
      <w:r>
        <w:rPr>
          <w:noProof/>
        </w:rPr>
        <w:fldChar w:fldCharType="separate"/>
      </w:r>
      <w:r w:rsidR="002D25D7">
        <w:rPr>
          <w:noProof/>
        </w:rPr>
        <w:t>14</w:t>
      </w:r>
      <w:r>
        <w:rPr>
          <w:noProof/>
        </w:rPr>
        <w:fldChar w:fldCharType="end"/>
      </w:r>
    </w:p>
    <w:p w:rsidR="00837529" w:rsidRDefault="00F46345">
      <w:pPr>
        <w:pStyle w:val="TOC4"/>
        <w:tabs>
          <w:tab w:val="left" w:pos="1701"/>
        </w:tabs>
        <w:rPr>
          <w:noProof/>
          <w:sz w:val="24"/>
          <w:szCs w:val="24"/>
        </w:rPr>
      </w:pPr>
      <w:r>
        <w:rPr>
          <w:noProof/>
          <w:szCs w:val="24"/>
        </w:rPr>
        <w:t>45</w:t>
      </w:r>
      <w:r>
        <w:rPr>
          <w:noProof/>
          <w:snapToGrid w:val="0"/>
          <w:szCs w:val="24"/>
        </w:rPr>
        <w:t>.</w:t>
      </w:r>
      <w:r>
        <w:rPr>
          <w:noProof/>
          <w:sz w:val="24"/>
          <w:szCs w:val="24"/>
        </w:rPr>
        <w:tab/>
      </w:r>
      <w:r>
        <w:rPr>
          <w:noProof/>
          <w:snapToGrid w:val="0"/>
          <w:szCs w:val="24"/>
        </w:rPr>
        <w:t>Mayor to preserve order</w:t>
      </w:r>
      <w:r>
        <w:rPr>
          <w:noProof/>
        </w:rPr>
        <w:tab/>
      </w:r>
      <w:r>
        <w:rPr>
          <w:noProof/>
        </w:rPr>
        <w:fldChar w:fldCharType="begin"/>
      </w:r>
      <w:r>
        <w:rPr>
          <w:noProof/>
        </w:rPr>
        <w:instrText xml:space="preserve"> PAGEREF _Toc117325086 \h </w:instrText>
      </w:r>
      <w:r>
        <w:rPr>
          <w:noProof/>
        </w:rPr>
      </w:r>
      <w:r>
        <w:rPr>
          <w:noProof/>
        </w:rPr>
        <w:fldChar w:fldCharType="separate"/>
      </w:r>
      <w:r w:rsidR="002D25D7">
        <w:rPr>
          <w:noProof/>
        </w:rPr>
        <w:t>14</w:t>
      </w:r>
      <w:r>
        <w:rPr>
          <w:noProof/>
        </w:rPr>
        <w:fldChar w:fldCharType="end"/>
      </w:r>
    </w:p>
    <w:p w:rsidR="00837529" w:rsidRDefault="00F46345">
      <w:pPr>
        <w:pStyle w:val="TOC4"/>
        <w:tabs>
          <w:tab w:val="left" w:pos="1701"/>
        </w:tabs>
        <w:rPr>
          <w:noProof/>
          <w:sz w:val="24"/>
          <w:szCs w:val="24"/>
        </w:rPr>
      </w:pPr>
      <w:r>
        <w:rPr>
          <w:noProof/>
          <w:szCs w:val="24"/>
        </w:rPr>
        <w:t>46</w:t>
      </w:r>
      <w:r>
        <w:rPr>
          <w:noProof/>
          <w:snapToGrid w:val="0"/>
          <w:szCs w:val="24"/>
        </w:rPr>
        <w:t>.</w:t>
      </w:r>
      <w:r>
        <w:rPr>
          <w:noProof/>
          <w:sz w:val="24"/>
          <w:szCs w:val="24"/>
        </w:rPr>
        <w:tab/>
      </w:r>
      <w:r>
        <w:rPr>
          <w:noProof/>
          <w:snapToGrid w:val="0"/>
          <w:szCs w:val="24"/>
        </w:rPr>
        <w:t>Mayors attention may be drawn to infraction</w:t>
      </w:r>
      <w:r>
        <w:rPr>
          <w:noProof/>
        </w:rPr>
        <w:tab/>
      </w:r>
      <w:r>
        <w:rPr>
          <w:noProof/>
        </w:rPr>
        <w:fldChar w:fldCharType="begin"/>
      </w:r>
      <w:r>
        <w:rPr>
          <w:noProof/>
        </w:rPr>
        <w:instrText xml:space="preserve"> PAGEREF _Toc117325087 \h </w:instrText>
      </w:r>
      <w:r>
        <w:rPr>
          <w:noProof/>
        </w:rPr>
      </w:r>
      <w:r>
        <w:rPr>
          <w:noProof/>
        </w:rPr>
        <w:fldChar w:fldCharType="separate"/>
      </w:r>
      <w:r w:rsidR="002D25D7">
        <w:rPr>
          <w:noProof/>
        </w:rPr>
        <w:t>14</w:t>
      </w:r>
      <w:r>
        <w:rPr>
          <w:noProof/>
        </w:rPr>
        <w:fldChar w:fldCharType="end"/>
      </w:r>
    </w:p>
    <w:p w:rsidR="00837529" w:rsidRDefault="00F46345">
      <w:pPr>
        <w:pStyle w:val="TOC4"/>
        <w:tabs>
          <w:tab w:val="left" w:pos="1701"/>
        </w:tabs>
        <w:rPr>
          <w:noProof/>
          <w:sz w:val="24"/>
          <w:szCs w:val="24"/>
        </w:rPr>
      </w:pPr>
      <w:r>
        <w:rPr>
          <w:noProof/>
          <w:szCs w:val="24"/>
        </w:rPr>
        <w:t>47</w:t>
      </w:r>
      <w:r>
        <w:rPr>
          <w:noProof/>
          <w:snapToGrid w:val="0"/>
          <w:szCs w:val="24"/>
        </w:rPr>
        <w:t>.</w:t>
      </w:r>
      <w:r>
        <w:rPr>
          <w:noProof/>
          <w:sz w:val="24"/>
          <w:szCs w:val="24"/>
        </w:rPr>
        <w:tab/>
      </w:r>
      <w:r>
        <w:rPr>
          <w:noProof/>
          <w:snapToGrid w:val="0"/>
          <w:szCs w:val="24"/>
        </w:rPr>
        <w:t>Rulings by Mayor</w:t>
      </w:r>
      <w:r>
        <w:rPr>
          <w:noProof/>
        </w:rPr>
        <w:tab/>
      </w:r>
      <w:r>
        <w:rPr>
          <w:noProof/>
        </w:rPr>
        <w:fldChar w:fldCharType="begin"/>
      </w:r>
      <w:r>
        <w:rPr>
          <w:noProof/>
        </w:rPr>
        <w:instrText xml:space="preserve"> PAGEREF _Toc117325088 \h </w:instrText>
      </w:r>
      <w:r>
        <w:rPr>
          <w:noProof/>
        </w:rPr>
      </w:r>
      <w:r>
        <w:rPr>
          <w:noProof/>
        </w:rPr>
        <w:fldChar w:fldCharType="separate"/>
      </w:r>
      <w:r w:rsidR="002D25D7">
        <w:rPr>
          <w:noProof/>
        </w:rPr>
        <w:t>14</w:t>
      </w:r>
      <w:r>
        <w:rPr>
          <w:noProof/>
        </w:rPr>
        <w:fldChar w:fldCharType="end"/>
      </w:r>
    </w:p>
    <w:p w:rsidR="00837529" w:rsidRDefault="00F46345">
      <w:pPr>
        <w:pStyle w:val="TOC4"/>
        <w:tabs>
          <w:tab w:val="left" w:pos="1701"/>
        </w:tabs>
        <w:rPr>
          <w:noProof/>
          <w:sz w:val="24"/>
          <w:szCs w:val="24"/>
        </w:rPr>
      </w:pPr>
      <w:r>
        <w:rPr>
          <w:noProof/>
          <w:szCs w:val="24"/>
        </w:rPr>
        <w:t>48</w:t>
      </w:r>
      <w:r>
        <w:rPr>
          <w:noProof/>
          <w:snapToGrid w:val="0"/>
          <w:szCs w:val="24"/>
        </w:rPr>
        <w:t>.</w:t>
      </w:r>
      <w:r>
        <w:rPr>
          <w:noProof/>
          <w:sz w:val="24"/>
          <w:szCs w:val="24"/>
        </w:rPr>
        <w:tab/>
      </w:r>
      <w:r>
        <w:rPr>
          <w:noProof/>
          <w:snapToGrid w:val="0"/>
          <w:szCs w:val="24"/>
        </w:rPr>
        <w:t>Matters ruled out of order</w:t>
      </w:r>
      <w:r>
        <w:rPr>
          <w:noProof/>
        </w:rPr>
        <w:tab/>
      </w:r>
      <w:r>
        <w:rPr>
          <w:noProof/>
        </w:rPr>
        <w:fldChar w:fldCharType="begin"/>
      </w:r>
      <w:r>
        <w:rPr>
          <w:noProof/>
        </w:rPr>
        <w:instrText xml:space="preserve"> PAGEREF _Toc117325089 \h </w:instrText>
      </w:r>
      <w:r>
        <w:rPr>
          <w:noProof/>
        </w:rPr>
      </w:r>
      <w:r>
        <w:rPr>
          <w:noProof/>
        </w:rPr>
        <w:fldChar w:fldCharType="separate"/>
      </w:r>
      <w:r w:rsidR="002D25D7">
        <w:rPr>
          <w:noProof/>
        </w:rPr>
        <w:t>14</w:t>
      </w:r>
      <w:r>
        <w:rPr>
          <w:noProof/>
        </w:rPr>
        <w:fldChar w:fldCharType="end"/>
      </w:r>
    </w:p>
    <w:p w:rsidR="00837529" w:rsidRDefault="00F46345">
      <w:pPr>
        <w:pStyle w:val="TOC4"/>
        <w:tabs>
          <w:tab w:val="left" w:pos="1701"/>
        </w:tabs>
        <w:rPr>
          <w:noProof/>
          <w:sz w:val="24"/>
          <w:szCs w:val="24"/>
        </w:rPr>
      </w:pPr>
      <w:r>
        <w:rPr>
          <w:noProof/>
          <w:szCs w:val="24"/>
        </w:rPr>
        <w:t>49</w:t>
      </w:r>
      <w:r>
        <w:rPr>
          <w:noProof/>
          <w:snapToGrid w:val="0"/>
          <w:szCs w:val="24"/>
        </w:rPr>
        <w:t>.</w:t>
      </w:r>
      <w:r>
        <w:rPr>
          <w:noProof/>
          <w:sz w:val="24"/>
          <w:szCs w:val="24"/>
        </w:rPr>
        <w:tab/>
      </w:r>
      <w:r>
        <w:rPr>
          <w:noProof/>
          <w:snapToGrid w:val="0"/>
          <w:szCs w:val="24"/>
        </w:rPr>
        <w:t>Continued Breach of Order</w:t>
      </w:r>
      <w:r>
        <w:rPr>
          <w:noProof/>
        </w:rPr>
        <w:tab/>
      </w:r>
      <w:r>
        <w:rPr>
          <w:noProof/>
        </w:rPr>
        <w:fldChar w:fldCharType="begin"/>
      </w:r>
      <w:r>
        <w:rPr>
          <w:noProof/>
        </w:rPr>
        <w:instrText xml:space="preserve"> PAGEREF _Toc117325090 \h </w:instrText>
      </w:r>
      <w:r>
        <w:rPr>
          <w:noProof/>
        </w:rPr>
      </w:r>
      <w:r>
        <w:rPr>
          <w:noProof/>
        </w:rPr>
        <w:fldChar w:fldCharType="separate"/>
      </w:r>
      <w:r w:rsidR="002D25D7">
        <w:rPr>
          <w:noProof/>
        </w:rPr>
        <w:t>15</w:t>
      </w:r>
      <w:r>
        <w:rPr>
          <w:noProof/>
        </w:rPr>
        <w:fldChar w:fldCharType="end"/>
      </w:r>
    </w:p>
    <w:p w:rsidR="00837529" w:rsidRDefault="00F46345">
      <w:pPr>
        <w:pStyle w:val="TOC4"/>
        <w:tabs>
          <w:tab w:val="left" w:pos="1701"/>
        </w:tabs>
        <w:rPr>
          <w:noProof/>
          <w:sz w:val="24"/>
          <w:szCs w:val="24"/>
        </w:rPr>
      </w:pPr>
      <w:r>
        <w:rPr>
          <w:noProof/>
          <w:szCs w:val="24"/>
        </w:rPr>
        <w:t>50</w:t>
      </w:r>
      <w:r>
        <w:rPr>
          <w:noProof/>
          <w:snapToGrid w:val="0"/>
          <w:szCs w:val="24"/>
        </w:rPr>
        <w:t>.</w:t>
      </w:r>
      <w:r>
        <w:rPr>
          <w:noProof/>
          <w:sz w:val="24"/>
          <w:szCs w:val="24"/>
        </w:rPr>
        <w:tab/>
      </w:r>
      <w:r>
        <w:rPr>
          <w:noProof/>
          <w:snapToGrid w:val="0"/>
          <w:szCs w:val="24"/>
        </w:rPr>
        <w:t>Serious Disorder</w:t>
      </w:r>
      <w:r>
        <w:rPr>
          <w:noProof/>
        </w:rPr>
        <w:tab/>
      </w:r>
      <w:r>
        <w:rPr>
          <w:noProof/>
        </w:rPr>
        <w:fldChar w:fldCharType="begin"/>
      </w:r>
      <w:r>
        <w:rPr>
          <w:noProof/>
        </w:rPr>
        <w:instrText xml:space="preserve"> PAGEREF _Toc117325091 \h </w:instrText>
      </w:r>
      <w:r>
        <w:rPr>
          <w:noProof/>
        </w:rPr>
      </w:r>
      <w:r>
        <w:rPr>
          <w:noProof/>
        </w:rPr>
        <w:fldChar w:fldCharType="separate"/>
      </w:r>
      <w:r w:rsidR="002D25D7">
        <w:rPr>
          <w:noProof/>
        </w:rPr>
        <w:t>15</w:t>
      </w:r>
      <w:r>
        <w:rPr>
          <w:noProof/>
        </w:rPr>
        <w:fldChar w:fldCharType="end"/>
      </w:r>
    </w:p>
    <w:p w:rsidR="00837529" w:rsidRDefault="00F46345">
      <w:pPr>
        <w:pStyle w:val="TOC4"/>
        <w:tabs>
          <w:tab w:val="left" w:pos="1701"/>
        </w:tabs>
        <w:rPr>
          <w:noProof/>
          <w:sz w:val="24"/>
          <w:szCs w:val="24"/>
        </w:rPr>
      </w:pPr>
      <w:r>
        <w:rPr>
          <w:noProof/>
          <w:szCs w:val="24"/>
        </w:rPr>
        <w:t>51</w:t>
      </w:r>
      <w:r>
        <w:rPr>
          <w:noProof/>
          <w:snapToGrid w:val="0"/>
          <w:szCs w:val="24"/>
        </w:rPr>
        <w:t>.</w:t>
      </w:r>
      <w:r>
        <w:rPr>
          <w:noProof/>
          <w:sz w:val="24"/>
          <w:szCs w:val="24"/>
        </w:rPr>
        <w:tab/>
      </w:r>
      <w:r>
        <w:rPr>
          <w:noProof/>
          <w:snapToGrid w:val="0"/>
          <w:szCs w:val="24"/>
        </w:rPr>
        <w:t>All Councillors to Vote</w:t>
      </w:r>
      <w:r>
        <w:rPr>
          <w:noProof/>
        </w:rPr>
        <w:tab/>
      </w:r>
      <w:r>
        <w:rPr>
          <w:noProof/>
        </w:rPr>
        <w:fldChar w:fldCharType="begin"/>
      </w:r>
      <w:r>
        <w:rPr>
          <w:noProof/>
        </w:rPr>
        <w:instrText xml:space="preserve"> PAGEREF _Toc117325092 \h </w:instrText>
      </w:r>
      <w:r>
        <w:rPr>
          <w:noProof/>
        </w:rPr>
      </w:r>
      <w:r>
        <w:rPr>
          <w:noProof/>
        </w:rPr>
        <w:fldChar w:fldCharType="separate"/>
      </w:r>
      <w:r w:rsidR="002D25D7">
        <w:rPr>
          <w:noProof/>
        </w:rPr>
        <w:t>15</w:t>
      </w:r>
      <w:r>
        <w:rPr>
          <w:noProof/>
        </w:rPr>
        <w:fldChar w:fldCharType="end"/>
      </w:r>
    </w:p>
    <w:p w:rsidR="00837529" w:rsidRDefault="00F46345">
      <w:pPr>
        <w:pStyle w:val="TOC4"/>
        <w:tabs>
          <w:tab w:val="left" w:pos="1701"/>
        </w:tabs>
        <w:rPr>
          <w:noProof/>
          <w:sz w:val="24"/>
          <w:szCs w:val="24"/>
        </w:rPr>
      </w:pPr>
      <w:r>
        <w:rPr>
          <w:noProof/>
          <w:szCs w:val="24"/>
        </w:rPr>
        <w:t>52</w:t>
      </w:r>
      <w:r>
        <w:rPr>
          <w:noProof/>
          <w:snapToGrid w:val="0"/>
          <w:szCs w:val="24"/>
        </w:rPr>
        <w:t>.</w:t>
      </w:r>
      <w:r>
        <w:rPr>
          <w:noProof/>
          <w:sz w:val="24"/>
          <w:szCs w:val="24"/>
        </w:rPr>
        <w:tab/>
      </w:r>
      <w:r>
        <w:rPr>
          <w:noProof/>
          <w:snapToGrid w:val="0"/>
          <w:szCs w:val="24"/>
        </w:rPr>
        <w:t>Permissible Motions During Debate</w:t>
      </w:r>
      <w:r>
        <w:rPr>
          <w:noProof/>
        </w:rPr>
        <w:tab/>
      </w:r>
      <w:r>
        <w:rPr>
          <w:noProof/>
        </w:rPr>
        <w:fldChar w:fldCharType="begin"/>
      </w:r>
      <w:r>
        <w:rPr>
          <w:noProof/>
        </w:rPr>
        <w:instrText xml:space="preserve"> PAGEREF _Toc117325093 \h </w:instrText>
      </w:r>
      <w:r>
        <w:rPr>
          <w:noProof/>
        </w:rPr>
      </w:r>
      <w:r>
        <w:rPr>
          <w:noProof/>
        </w:rPr>
        <w:fldChar w:fldCharType="separate"/>
      </w:r>
      <w:r w:rsidR="002D25D7">
        <w:rPr>
          <w:noProof/>
        </w:rPr>
        <w:t>16</w:t>
      </w:r>
      <w:r>
        <w:rPr>
          <w:noProof/>
        </w:rPr>
        <w:fldChar w:fldCharType="end"/>
      </w:r>
    </w:p>
    <w:p w:rsidR="00837529" w:rsidRDefault="00F46345">
      <w:pPr>
        <w:pStyle w:val="TOC4"/>
        <w:tabs>
          <w:tab w:val="left" w:pos="1701"/>
        </w:tabs>
        <w:rPr>
          <w:noProof/>
          <w:sz w:val="24"/>
          <w:szCs w:val="24"/>
        </w:rPr>
      </w:pPr>
      <w:r>
        <w:rPr>
          <w:noProof/>
          <w:szCs w:val="24"/>
        </w:rPr>
        <w:t>53</w:t>
      </w:r>
      <w:r>
        <w:rPr>
          <w:noProof/>
          <w:snapToGrid w:val="0"/>
          <w:szCs w:val="24"/>
        </w:rPr>
        <w:t>.</w:t>
      </w:r>
      <w:r>
        <w:rPr>
          <w:noProof/>
          <w:sz w:val="24"/>
          <w:szCs w:val="24"/>
        </w:rPr>
        <w:tab/>
      </w:r>
      <w:r>
        <w:rPr>
          <w:noProof/>
          <w:snapToGrid w:val="0"/>
          <w:szCs w:val="24"/>
        </w:rPr>
        <w:t>Amendment to Relate to Motion</w:t>
      </w:r>
      <w:r>
        <w:rPr>
          <w:noProof/>
        </w:rPr>
        <w:tab/>
      </w:r>
      <w:r>
        <w:rPr>
          <w:noProof/>
        </w:rPr>
        <w:fldChar w:fldCharType="begin"/>
      </w:r>
      <w:r>
        <w:rPr>
          <w:noProof/>
        </w:rPr>
        <w:instrText xml:space="preserve"> PAGEREF _Toc117325094 \h </w:instrText>
      </w:r>
      <w:r>
        <w:rPr>
          <w:noProof/>
        </w:rPr>
      </w:r>
      <w:r>
        <w:rPr>
          <w:noProof/>
        </w:rPr>
        <w:fldChar w:fldCharType="separate"/>
      </w:r>
      <w:r w:rsidR="002D25D7">
        <w:rPr>
          <w:noProof/>
        </w:rPr>
        <w:t>16</w:t>
      </w:r>
      <w:r>
        <w:rPr>
          <w:noProof/>
        </w:rPr>
        <w:fldChar w:fldCharType="end"/>
      </w:r>
    </w:p>
    <w:p w:rsidR="00837529" w:rsidRDefault="00F46345">
      <w:pPr>
        <w:pStyle w:val="TOC4"/>
        <w:tabs>
          <w:tab w:val="left" w:pos="1701"/>
        </w:tabs>
        <w:rPr>
          <w:noProof/>
          <w:sz w:val="24"/>
          <w:szCs w:val="24"/>
        </w:rPr>
      </w:pPr>
      <w:r>
        <w:rPr>
          <w:noProof/>
          <w:szCs w:val="24"/>
        </w:rPr>
        <w:t>54</w:t>
      </w:r>
      <w:r>
        <w:rPr>
          <w:noProof/>
          <w:snapToGrid w:val="0"/>
          <w:szCs w:val="24"/>
        </w:rPr>
        <w:t>.</w:t>
      </w:r>
      <w:r>
        <w:rPr>
          <w:noProof/>
          <w:sz w:val="24"/>
          <w:szCs w:val="24"/>
        </w:rPr>
        <w:tab/>
      </w:r>
      <w:r>
        <w:rPr>
          <w:noProof/>
          <w:snapToGrid w:val="0"/>
          <w:szCs w:val="24"/>
        </w:rPr>
        <w:t>Amendments to be read</w:t>
      </w:r>
      <w:r>
        <w:rPr>
          <w:noProof/>
        </w:rPr>
        <w:tab/>
      </w:r>
      <w:r>
        <w:rPr>
          <w:noProof/>
        </w:rPr>
        <w:fldChar w:fldCharType="begin"/>
      </w:r>
      <w:r>
        <w:rPr>
          <w:noProof/>
        </w:rPr>
        <w:instrText xml:space="preserve"> PAGEREF _Toc117325095 \h </w:instrText>
      </w:r>
      <w:r>
        <w:rPr>
          <w:noProof/>
        </w:rPr>
      </w:r>
      <w:r>
        <w:rPr>
          <w:noProof/>
        </w:rPr>
        <w:fldChar w:fldCharType="separate"/>
      </w:r>
      <w:r w:rsidR="002D25D7">
        <w:rPr>
          <w:noProof/>
        </w:rPr>
        <w:t>16</w:t>
      </w:r>
      <w:r>
        <w:rPr>
          <w:noProof/>
        </w:rPr>
        <w:fldChar w:fldCharType="end"/>
      </w:r>
    </w:p>
    <w:p w:rsidR="00837529" w:rsidRDefault="00F46345">
      <w:pPr>
        <w:pStyle w:val="TOC4"/>
        <w:tabs>
          <w:tab w:val="left" w:pos="1701"/>
        </w:tabs>
        <w:rPr>
          <w:noProof/>
          <w:sz w:val="24"/>
          <w:szCs w:val="24"/>
        </w:rPr>
      </w:pPr>
      <w:r>
        <w:rPr>
          <w:noProof/>
          <w:szCs w:val="24"/>
        </w:rPr>
        <w:t>55</w:t>
      </w:r>
      <w:r>
        <w:rPr>
          <w:noProof/>
          <w:snapToGrid w:val="0"/>
          <w:szCs w:val="24"/>
        </w:rPr>
        <w:t>.</w:t>
      </w:r>
      <w:r>
        <w:rPr>
          <w:noProof/>
          <w:sz w:val="24"/>
          <w:szCs w:val="24"/>
        </w:rPr>
        <w:tab/>
      </w:r>
      <w:r>
        <w:rPr>
          <w:noProof/>
          <w:snapToGrid w:val="0"/>
          <w:szCs w:val="24"/>
        </w:rPr>
        <w:t>One Amendment at a Time</w:t>
      </w:r>
      <w:r>
        <w:rPr>
          <w:noProof/>
        </w:rPr>
        <w:tab/>
      </w:r>
      <w:r>
        <w:rPr>
          <w:noProof/>
        </w:rPr>
        <w:fldChar w:fldCharType="begin"/>
      </w:r>
      <w:r>
        <w:rPr>
          <w:noProof/>
        </w:rPr>
        <w:instrText xml:space="preserve"> PAGEREF _Toc117325096 \h </w:instrText>
      </w:r>
      <w:r>
        <w:rPr>
          <w:noProof/>
        </w:rPr>
      </w:r>
      <w:r>
        <w:rPr>
          <w:noProof/>
        </w:rPr>
        <w:fldChar w:fldCharType="separate"/>
      </w:r>
      <w:r w:rsidR="002D25D7">
        <w:rPr>
          <w:noProof/>
        </w:rPr>
        <w:t>17</w:t>
      </w:r>
      <w:r>
        <w:rPr>
          <w:noProof/>
        </w:rPr>
        <w:fldChar w:fldCharType="end"/>
      </w:r>
    </w:p>
    <w:p w:rsidR="00837529" w:rsidRDefault="00F46345">
      <w:pPr>
        <w:pStyle w:val="TOC4"/>
        <w:tabs>
          <w:tab w:val="left" w:pos="1701"/>
        </w:tabs>
        <w:rPr>
          <w:noProof/>
          <w:sz w:val="24"/>
          <w:szCs w:val="24"/>
        </w:rPr>
      </w:pPr>
      <w:r>
        <w:rPr>
          <w:noProof/>
          <w:szCs w:val="24"/>
        </w:rPr>
        <w:t>56</w:t>
      </w:r>
      <w:r>
        <w:rPr>
          <w:noProof/>
          <w:snapToGrid w:val="0"/>
          <w:szCs w:val="24"/>
        </w:rPr>
        <w:t>.</w:t>
      </w:r>
      <w:r>
        <w:rPr>
          <w:noProof/>
          <w:sz w:val="24"/>
          <w:szCs w:val="24"/>
        </w:rPr>
        <w:tab/>
      </w:r>
      <w:r>
        <w:rPr>
          <w:noProof/>
          <w:snapToGrid w:val="0"/>
          <w:szCs w:val="24"/>
        </w:rPr>
        <w:t>Original motion to be amended</w:t>
      </w:r>
      <w:r>
        <w:rPr>
          <w:noProof/>
        </w:rPr>
        <w:tab/>
      </w:r>
      <w:r>
        <w:rPr>
          <w:noProof/>
        </w:rPr>
        <w:fldChar w:fldCharType="begin"/>
      </w:r>
      <w:r>
        <w:rPr>
          <w:noProof/>
        </w:rPr>
        <w:instrText xml:space="preserve"> PAGEREF _Toc117325097 \h </w:instrText>
      </w:r>
      <w:r>
        <w:rPr>
          <w:noProof/>
        </w:rPr>
      </w:r>
      <w:r>
        <w:rPr>
          <w:noProof/>
        </w:rPr>
        <w:fldChar w:fldCharType="separate"/>
      </w:r>
      <w:r w:rsidR="002D25D7">
        <w:rPr>
          <w:noProof/>
        </w:rPr>
        <w:t>17</w:t>
      </w:r>
      <w:r>
        <w:rPr>
          <w:noProof/>
        </w:rPr>
        <w:fldChar w:fldCharType="end"/>
      </w:r>
    </w:p>
    <w:p w:rsidR="00837529" w:rsidRDefault="00F46345">
      <w:pPr>
        <w:pStyle w:val="TOC4"/>
        <w:tabs>
          <w:tab w:val="left" w:pos="1701"/>
        </w:tabs>
        <w:rPr>
          <w:noProof/>
          <w:sz w:val="24"/>
          <w:szCs w:val="24"/>
        </w:rPr>
      </w:pPr>
      <w:r>
        <w:rPr>
          <w:noProof/>
          <w:szCs w:val="24"/>
        </w:rPr>
        <w:t>57</w:t>
      </w:r>
      <w:r>
        <w:rPr>
          <w:noProof/>
          <w:snapToGrid w:val="0"/>
          <w:szCs w:val="24"/>
        </w:rPr>
        <w:t>.</w:t>
      </w:r>
      <w:r>
        <w:rPr>
          <w:noProof/>
          <w:sz w:val="24"/>
          <w:szCs w:val="24"/>
        </w:rPr>
        <w:tab/>
      </w:r>
      <w:r>
        <w:rPr>
          <w:noProof/>
          <w:snapToGrid w:val="0"/>
          <w:szCs w:val="24"/>
        </w:rPr>
        <w:t>“That Council Adjourn”</w:t>
      </w:r>
      <w:r>
        <w:rPr>
          <w:noProof/>
        </w:rPr>
        <w:tab/>
      </w:r>
      <w:r>
        <w:rPr>
          <w:noProof/>
        </w:rPr>
        <w:fldChar w:fldCharType="begin"/>
      </w:r>
      <w:r>
        <w:rPr>
          <w:noProof/>
        </w:rPr>
        <w:instrText xml:space="preserve"> PAGEREF _Toc117325098 \h </w:instrText>
      </w:r>
      <w:r>
        <w:rPr>
          <w:noProof/>
        </w:rPr>
      </w:r>
      <w:r>
        <w:rPr>
          <w:noProof/>
        </w:rPr>
        <w:fldChar w:fldCharType="separate"/>
      </w:r>
      <w:r w:rsidR="002D25D7">
        <w:rPr>
          <w:noProof/>
        </w:rPr>
        <w:t>17</w:t>
      </w:r>
      <w:r>
        <w:rPr>
          <w:noProof/>
        </w:rPr>
        <w:fldChar w:fldCharType="end"/>
      </w:r>
    </w:p>
    <w:p w:rsidR="00837529" w:rsidRDefault="00F46345">
      <w:pPr>
        <w:pStyle w:val="TOC4"/>
        <w:tabs>
          <w:tab w:val="left" w:pos="1701"/>
        </w:tabs>
        <w:rPr>
          <w:noProof/>
          <w:sz w:val="24"/>
          <w:szCs w:val="24"/>
        </w:rPr>
      </w:pPr>
      <w:r>
        <w:rPr>
          <w:noProof/>
          <w:szCs w:val="24"/>
        </w:rPr>
        <w:t>58</w:t>
      </w:r>
      <w:r>
        <w:rPr>
          <w:noProof/>
          <w:snapToGrid w:val="0"/>
          <w:szCs w:val="24"/>
        </w:rPr>
        <w:t>.</w:t>
      </w:r>
      <w:r>
        <w:rPr>
          <w:noProof/>
          <w:sz w:val="24"/>
          <w:szCs w:val="24"/>
        </w:rPr>
        <w:tab/>
      </w:r>
      <w:r>
        <w:rPr>
          <w:noProof/>
          <w:snapToGrid w:val="0"/>
          <w:szCs w:val="24"/>
        </w:rPr>
        <w:t>Similar motions not permitted</w:t>
      </w:r>
      <w:r>
        <w:rPr>
          <w:noProof/>
        </w:rPr>
        <w:tab/>
      </w:r>
      <w:r>
        <w:rPr>
          <w:noProof/>
        </w:rPr>
        <w:fldChar w:fldCharType="begin"/>
      </w:r>
      <w:r>
        <w:rPr>
          <w:noProof/>
        </w:rPr>
        <w:instrText xml:space="preserve"> PAGEREF _Toc117325099 \h </w:instrText>
      </w:r>
      <w:r>
        <w:rPr>
          <w:noProof/>
        </w:rPr>
      </w:r>
      <w:r>
        <w:rPr>
          <w:noProof/>
        </w:rPr>
        <w:fldChar w:fldCharType="separate"/>
      </w:r>
      <w:r w:rsidR="002D25D7">
        <w:rPr>
          <w:noProof/>
        </w:rPr>
        <w:t>17</w:t>
      </w:r>
      <w:r>
        <w:rPr>
          <w:noProof/>
        </w:rPr>
        <w:fldChar w:fldCharType="end"/>
      </w:r>
    </w:p>
    <w:p w:rsidR="00837529" w:rsidRDefault="00F46345">
      <w:pPr>
        <w:pStyle w:val="TOC4"/>
        <w:tabs>
          <w:tab w:val="left" w:pos="1701"/>
        </w:tabs>
        <w:rPr>
          <w:noProof/>
          <w:sz w:val="24"/>
          <w:szCs w:val="24"/>
        </w:rPr>
      </w:pPr>
      <w:r>
        <w:rPr>
          <w:noProof/>
          <w:szCs w:val="24"/>
        </w:rPr>
        <w:t>59</w:t>
      </w:r>
      <w:r>
        <w:rPr>
          <w:noProof/>
          <w:snapToGrid w:val="0"/>
          <w:szCs w:val="24"/>
        </w:rPr>
        <w:t>.</w:t>
      </w:r>
      <w:r>
        <w:rPr>
          <w:noProof/>
          <w:sz w:val="24"/>
          <w:szCs w:val="24"/>
        </w:rPr>
        <w:tab/>
      </w:r>
      <w:r>
        <w:rPr>
          <w:noProof/>
          <w:snapToGrid w:val="0"/>
          <w:szCs w:val="24"/>
        </w:rPr>
        <w:t>Motion to adjourn Council</w:t>
      </w:r>
      <w:r>
        <w:rPr>
          <w:noProof/>
        </w:rPr>
        <w:tab/>
      </w:r>
      <w:r>
        <w:rPr>
          <w:noProof/>
        </w:rPr>
        <w:fldChar w:fldCharType="begin"/>
      </w:r>
      <w:r>
        <w:rPr>
          <w:noProof/>
        </w:rPr>
        <w:instrText xml:space="preserve"> PAGEREF _Toc117325100 \h </w:instrText>
      </w:r>
      <w:r>
        <w:rPr>
          <w:noProof/>
        </w:rPr>
      </w:r>
      <w:r>
        <w:rPr>
          <w:noProof/>
        </w:rPr>
        <w:fldChar w:fldCharType="separate"/>
      </w:r>
      <w:r w:rsidR="002D25D7">
        <w:rPr>
          <w:noProof/>
        </w:rPr>
        <w:t>18</w:t>
      </w:r>
      <w:r>
        <w:rPr>
          <w:noProof/>
        </w:rPr>
        <w:fldChar w:fldCharType="end"/>
      </w:r>
    </w:p>
    <w:p w:rsidR="00837529" w:rsidRDefault="00F46345">
      <w:pPr>
        <w:pStyle w:val="TOC4"/>
        <w:tabs>
          <w:tab w:val="left" w:pos="1701"/>
        </w:tabs>
        <w:rPr>
          <w:noProof/>
          <w:sz w:val="24"/>
          <w:szCs w:val="24"/>
        </w:rPr>
      </w:pPr>
      <w:r>
        <w:rPr>
          <w:noProof/>
          <w:szCs w:val="24"/>
        </w:rPr>
        <w:t>60</w:t>
      </w:r>
      <w:r>
        <w:rPr>
          <w:noProof/>
          <w:snapToGrid w:val="0"/>
          <w:szCs w:val="24"/>
        </w:rPr>
        <w:t>.</w:t>
      </w:r>
      <w:r>
        <w:rPr>
          <w:noProof/>
          <w:sz w:val="24"/>
          <w:szCs w:val="24"/>
        </w:rPr>
        <w:tab/>
      </w:r>
      <w:r>
        <w:rPr>
          <w:noProof/>
          <w:snapToGrid w:val="0"/>
          <w:szCs w:val="24"/>
        </w:rPr>
        <w:t>Debate to resume after adjournment</w:t>
      </w:r>
      <w:r>
        <w:rPr>
          <w:noProof/>
        </w:rPr>
        <w:tab/>
      </w:r>
      <w:r>
        <w:rPr>
          <w:noProof/>
        </w:rPr>
        <w:fldChar w:fldCharType="begin"/>
      </w:r>
      <w:r>
        <w:rPr>
          <w:noProof/>
        </w:rPr>
        <w:instrText xml:space="preserve"> PAGEREF _Toc117325101 \h </w:instrText>
      </w:r>
      <w:r>
        <w:rPr>
          <w:noProof/>
        </w:rPr>
      </w:r>
      <w:r>
        <w:rPr>
          <w:noProof/>
        </w:rPr>
        <w:fldChar w:fldCharType="separate"/>
      </w:r>
      <w:r w:rsidR="002D25D7">
        <w:rPr>
          <w:noProof/>
        </w:rPr>
        <w:t>18</w:t>
      </w:r>
      <w:r>
        <w:rPr>
          <w:noProof/>
        </w:rPr>
        <w:fldChar w:fldCharType="end"/>
      </w:r>
    </w:p>
    <w:p w:rsidR="00837529" w:rsidRDefault="00F46345">
      <w:pPr>
        <w:pStyle w:val="TOC4"/>
        <w:tabs>
          <w:tab w:val="left" w:pos="1701"/>
        </w:tabs>
        <w:rPr>
          <w:noProof/>
          <w:sz w:val="24"/>
          <w:szCs w:val="24"/>
        </w:rPr>
      </w:pPr>
      <w:r>
        <w:rPr>
          <w:noProof/>
          <w:szCs w:val="24"/>
        </w:rPr>
        <w:t>61</w:t>
      </w:r>
      <w:r>
        <w:rPr>
          <w:noProof/>
          <w:snapToGrid w:val="0"/>
          <w:szCs w:val="24"/>
        </w:rPr>
        <w:t>.</w:t>
      </w:r>
      <w:r>
        <w:rPr>
          <w:noProof/>
          <w:sz w:val="24"/>
          <w:szCs w:val="24"/>
        </w:rPr>
        <w:tab/>
      </w:r>
      <w:r>
        <w:rPr>
          <w:noProof/>
          <w:snapToGrid w:val="0"/>
          <w:szCs w:val="24"/>
        </w:rPr>
        <w:t>Speakers on matter being debated when Council adjourned</w:t>
      </w:r>
      <w:r>
        <w:rPr>
          <w:noProof/>
        </w:rPr>
        <w:tab/>
      </w:r>
      <w:r>
        <w:rPr>
          <w:noProof/>
        </w:rPr>
        <w:fldChar w:fldCharType="begin"/>
      </w:r>
      <w:r>
        <w:rPr>
          <w:noProof/>
        </w:rPr>
        <w:instrText xml:space="preserve"> PAGEREF _Toc117325102 \h </w:instrText>
      </w:r>
      <w:r>
        <w:rPr>
          <w:noProof/>
        </w:rPr>
      </w:r>
      <w:r>
        <w:rPr>
          <w:noProof/>
        </w:rPr>
        <w:fldChar w:fldCharType="separate"/>
      </w:r>
      <w:r w:rsidR="002D25D7">
        <w:rPr>
          <w:noProof/>
        </w:rPr>
        <w:t>18</w:t>
      </w:r>
      <w:r>
        <w:rPr>
          <w:noProof/>
        </w:rPr>
        <w:fldChar w:fldCharType="end"/>
      </w:r>
    </w:p>
    <w:p w:rsidR="00837529" w:rsidRDefault="00F46345">
      <w:pPr>
        <w:pStyle w:val="TOC4"/>
        <w:tabs>
          <w:tab w:val="left" w:pos="1701"/>
        </w:tabs>
        <w:rPr>
          <w:noProof/>
          <w:sz w:val="24"/>
          <w:szCs w:val="24"/>
        </w:rPr>
      </w:pPr>
      <w:r>
        <w:rPr>
          <w:noProof/>
          <w:szCs w:val="24"/>
        </w:rPr>
        <w:t>62</w:t>
      </w:r>
      <w:r>
        <w:rPr>
          <w:noProof/>
          <w:snapToGrid w:val="0"/>
          <w:szCs w:val="24"/>
        </w:rPr>
        <w:t>.</w:t>
      </w:r>
      <w:r>
        <w:rPr>
          <w:noProof/>
          <w:sz w:val="24"/>
          <w:szCs w:val="24"/>
        </w:rPr>
        <w:tab/>
      </w:r>
      <w:r>
        <w:rPr>
          <w:noProof/>
          <w:snapToGrid w:val="0"/>
          <w:szCs w:val="24"/>
        </w:rPr>
        <w:t>Mayor may adjourn Council</w:t>
      </w:r>
      <w:r>
        <w:rPr>
          <w:noProof/>
        </w:rPr>
        <w:tab/>
      </w:r>
      <w:r>
        <w:rPr>
          <w:noProof/>
        </w:rPr>
        <w:fldChar w:fldCharType="begin"/>
      </w:r>
      <w:r>
        <w:rPr>
          <w:noProof/>
        </w:rPr>
        <w:instrText xml:space="preserve"> PAGEREF _Toc117325103 \h </w:instrText>
      </w:r>
      <w:r>
        <w:rPr>
          <w:noProof/>
        </w:rPr>
      </w:r>
      <w:r>
        <w:rPr>
          <w:noProof/>
        </w:rPr>
        <w:fldChar w:fldCharType="separate"/>
      </w:r>
      <w:r w:rsidR="002D25D7">
        <w:rPr>
          <w:noProof/>
        </w:rPr>
        <w:t>18</w:t>
      </w:r>
      <w:r>
        <w:rPr>
          <w:noProof/>
        </w:rPr>
        <w:fldChar w:fldCharType="end"/>
      </w:r>
    </w:p>
    <w:p w:rsidR="00837529" w:rsidRDefault="00F46345">
      <w:pPr>
        <w:pStyle w:val="TOC4"/>
        <w:tabs>
          <w:tab w:val="left" w:pos="1701"/>
        </w:tabs>
        <w:rPr>
          <w:noProof/>
          <w:sz w:val="24"/>
          <w:szCs w:val="24"/>
        </w:rPr>
      </w:pPr>
      <w:r>
        <w:rPr>
          <w:noProof/>
          <w:szCs w:val="24"/>
        </w:rPr>
        <w:t>63</w:t>
      </w:r>
      <w:r>
        <w:rPr>
          <w:noProof/>
          <w:snapToGrid w:val="0"/>
          <w:szCs w:val="24"/>
        </w:rPr>
        <w:t>.</w:t>
      </w:r>
      <w:r>
        <w:rPr>
          <w:noProof/>
          <w:sz w:val="24"/>
          <w:szCs w:val="24"/>
        </w:rPr>
        <w:tab/>
      </w:r>
      <w:r>
        <w:rPr>
          <w:noProof/>
          <w:snapToGrid w:val="0"/>
          <w:szCs w:val="24"/>
        </w:rPr>
        <w:t>“That Debate be Adjourned.”</w:t>
      </w:r>
      <w:r>
        <w:rPr>
          <w:noProof/>
        </w:rPr>
        <w:tab/>
      </w:r>
      <w:r>
        <w:rPr>
          <w:noProof/>
        </w:rPr>
        <w:fldChar w:fldCharType="begin"/>
      </w:r>
      <w:r>
        <w:rPr>
          <w:noProof/>
        </w:rPr>
        <w:instrText xml:space="preserve"> PAGEREF _Toc117325104 \h </w:instrText>
      </w:r>
      <w:r>
        <w:rPr>
          <w:noProof/>
        </w:rPr>
      </w:r>
      <w:r>
        <w:rPr>
          <w:noProof/>
        </w:rPr>
        <w:fldChar w:fldCharType="separate"/>
      </w:r>
      <w:r w:rsidR="002D25D7">
        <w:rPr>
          <w:noProof/>
        </w:rPr>
        <w:t>18</w:t>
      </w:r>
      <w:r>
        <w:rPr>
          <w:noProof/>
        </w:rPr>
        <w:fldChar w:fldCharType="end"/>
      </w:r>
    </w:p>
    <w:p w:rsidR="00837529" w:rsidRDefault="00F46345">
      <w:pPr>
        <w:pStyle w:val="TOC4"/>
        <w:tabs>
          <w:tab w:val="left" w:pos="1701"/>
        </w:tabs>
        <w:rPr>
          <w:noProof/>
          <w:sz w:val="24"/>
          <w:szCs w:val="24"/>
        </w:rPr>
      </w:pPr>
      <w:r>
        <w:rPr>
          <w:noProof/>
          <w:szCs w:val="24"/>
        </w:rPr>
        <w:t>64</w:t>
      </w:r>
      <w:r>
        <w:rPr>
          <w:noProof/>
          <w:snapToGrid w:val="0"/>
          <w:szCs w:val="24"/>
        </w:rPr>
        <w:t>.</w:t>
      </w:r>
      <w:r>
        <w:rPr>
          <w:noProof/>
          <w:sz w:val="24"/>
          <w:szCs w:val="24"/>
        </w:rPr>
        <w:tab/>
      </w:r>
      <w:r>
        <w:rPr>
          <w:noProof/>
          <w:snapToGrid w:val="0"/>
          <w:szCs w:val="24"/>
        </w:rPr>
        <w:t>Motion to adjourn debate</w:t>
      </w:r>
      <w:r>
        <w:rPr>
          <w:noProof/>
        </w:rPr>
        <w:tab/>
      </w:r>
      <w:r>
        <w:rPr>
          <w:noProof/>
        </w:rPr>
        <w:fldChar w:fldCharType="begin"/>
      </w:r>
      <w:r>
        <w:rPr>
          <w:noProof/>
        </w:rPr>
        <w:instrText xml:space="preserve"> PAGEREF _Toc117325105 \h </w:instrText>
      </w:r>
      <w:r>
        <w:rPr>
          <w:noProof/>
        </w:rPr>
      </w:r>
      <w:r>
        <w:rPr>
          <w:noProof/>
        </w:rPr>
        <w:fldChar w:fldCharType="separate"/>
      </w:r>
      <w:r w:rsidR="002D25D7">
        <w:rPr>
          <w:noProof/>
        </w:rPr>
        <w:t>19</w:t>
      </w:r>
      <w:r>
        <w:rPr>
          <w:noProof/>
        </w:rPr>
        <w:fldChar w:fldCharType="end"/>
      </w:r>
    </w:p>
    <w:p w:rsidR="00837529" w:rsidRDefault="00F46345">
      <w:pPr>
        <w:pStyle w:val="TOC4"/>
        <w:tabs>
          <w:tab w:val="left" w:pos="1701"/>
        </w:tabs>
        <w:rPr>
          <w:noProof/>
          <w:sz w:val="24"/>
          <w:szCs w:val="24"/>
        </w:rPr>
      </w:pPr>
      <w:r>
        <w:rPr>
          <w:noProof/>
          <w:szCs w:val="24"/>
        </w:rPr>
        <w:lastRenderedPageBreak/>
        <w:t>65</w:t>
      </w:r>
      <w:r>
        <w:rPr>
          <w:noProof/>
          <w:snapToGrid w:val="0"/>
          <w:szCs w:val="24"/>
        </w:rPr>
        <w:t>.</w:t>
      </w:r>
      <w:r>
        <w:rPr>
          <w:noProof/>
          <w:sz w:val="24"/>
          <w:szCs w:val="24"/>
        </w:rPr>
        <w:tab/>
      </w:r>
      <w:r>
        <w:rPr>
          <w:noProof/>
          <w:snapToGrid w:val="0"/>
          <w:szCs w:val="24"/>
        </w:rPr>
        <w:t>Councillor moving adjournment may speak first on resumption</w:t>
      </w:r>
      <w:r>
        <w:rPr>
          <w:noProof/>
        </w:rPr>
        <w:tab/>
      </w:r>
      <w:r>
        <w:rPr>
          <w:noProof/>
        </w:rPr>
        <w:fldChar w:fldCharType="begin"/>
      </w:r>
      <w:r>
        <w:rPr>
          <w:noProof/>
        </w:rPr>
        <w:instrText xml:space="preserve"> PAGEREF _Toc117325106 \h </w:instrText>
      </w:r>
      <w:r>
        <w:rPr>
          <w:noProof/>
        </w:rPr>
      </w:r>
      <w:r>
        <w:rPr>
          <w:noProof/>
        </w:rPr>
        <w:fldChar w:fldCharType="separate"/>
      </w:r>
      <w:r w:rsidR="002D25D7">
        <w:rPr>
          <w:noProof/>
        </w:rPr>
        <w:t>19</w:t>
      </w:r>
      <w:r>
        <w:rPr>
          <w:noProof/>
        </w:rPr>
        <w:fldChar w:fldCharType="end"/>
      </w:r>
    </w:p>
    <w:p w:rsidR="00837529" w:rsidRDefault="00F46345">
      <w:pPr>
        <w:pStyle w:val="TOC4"/>
        <w:tabs>
          <w:tab w:val="left" w:pos="1701"/>
        </w:tabs>
        <w:rPr>
          <w:noProof/>
          <w:sz w:val="24"/>
          <w:szCs w:val="24"/>
        </w:rPr>
      </w:pPr>
      <w:r>
        <w:rPr>
          <w:noProof/>
          <w:szCs w:val="24"/>
        </w:rPr>
        <w:t>66</w:t>
      </w:r>
      <w:r>
        <w:rPr>
          <w:noProof/>
          <w:snapToGrid w:val="0"/>
          <w:szCs w:val="24"/>
        </w:rPr>
        <w:t>.</w:t>
      </w:r>
      <w:r>
        <w:rPr>
          <w:noProof/>
          <w:sz w:val="24"/>
          <w:szCs w:val="24"/>
        </w:rPr>
        <w:tab/>
      </w:r>
      <w:r>
        <w:rPr>
          <w:noProof/>
          <w:snapToGrid w:val="0"/>
          <w:szCs w:val="24"/>
        </w:rPr>
        <w:t>Speakers on adjourned debate</w:t>
      </w:r>
      <w:r>
        <w:rPr>
          <w:noProof/>
        </w:rPr>
        <w:tab/>
      </w:r>
      <w:r>
        <w:rPr>
          <w:noProof/>
        </w:rPr>
        <w:fldChar w:fldCharType="begin"/>
      </w:r>
      <w:r>
        <w:rPr>
          <w:noProof/>
        </w:rPr>
        <w:instrText xml:space="preserve"> PAGEREF _Toc117325107 \h </w:instrText>
      </w:r>
      <w:r>
        <w:rPr>
          <w:noProof/>
        </w:rPr>
      </w:r>
      <w:r>
        <w:rPr>
          <w:noProof/>
        </w:rPr>
        <w:fldChar w:fldCharType="separate"/>
      </w:r>
      <w:r w:rsidR="002D25D7">
        <w:rPr>
          <w:noProof/>
        </w:rPr>
        <w:t>19</w:t>
      </w:r>
      <w:r>
        <w:rPr>
          <w:noProof/>
        </w:rPr>
        <w:fldChar w:fldCharType="end"/>
      </w:r>
    </w:p>
    <w:p w:rsidR="00837529" w:rsidRDefault="00F46345">
      <w:pPr>
        <w:pStyle w:val="TOC4"/>
        <w:tabs>
          <w:tab w:val="left" w:pos="1701"/>
        </w:tabs>
        <w:rPr>
          <w:noProof/>
          <w:sz w:val="24"/>
          <w:szCs w:val="24"/>
        </w:rPr>
      </w:pPr>
      <w:r>
        <w:rPr>
          <w:noProof/>
          <w:szCs w:val="24"/>
        </w:rPr>
        <w:t>67</w:t>
      </w:r>
      <w:r>
        <w:rPr>
          <w:noProof/>
          <w:snapToGrid w:val="0"/>
          <w:szCs w:val="24"/>
        </w:rPr>
        <w:t>.</w:t>
      </w:r>
      <w:r>
        <w:rPr>
          <w:noProof/>
          <w:sz w:val="24"/>
          <w:szCs w:val="24"/>
        </w:rPr>
        <w:tab/>
      </w:r>
      <w:r>
        <w:rPr>
          <w:noProof/>
          <w:snapToGrid w:val="0"/>
          <w:szCs w:val="24"/>
        </w:rPr>
        <w:t>Debate to resume at next meeting</w:t>
      </w:r>
      <w:r>
        <w:rPr>
          <w:noProof/>
        </w:rPr>
        <w:tab/>
      </w:r>
      <w:r>
        <w:rPr>
          <w:noProof/>
        </w:rPr>
        <w:fldChar w:fldCharType="begin"/>
      </w:r>
      <w:r>
        <w:rPr>
          <w:noProof/>
        </w:rPr>
        <w:instrText xml:space="preserve"> PAGEREF _Toc117325108 \h </w:instrText>
      </w:r>
      <w:r>
        <w:rPr>
          <w:noProof/>
        </w:rPr>
      </w:r>
      <w:r>
        <w:rPr>
          <w:noProof/>
        </w:rPr>
        <w:fldChar w:fldCharType="separate"/>
      </w:r>
      <w:r w:rsidR="002D25D7">
        <w:rPr>
          <w:noProof/>
        </w:rPr>
        <w:t>19</w:t>
      </w:r>
      <w:r>
        <w:rPr>
          <w:noProof/>
        </w:rPr>
        <w:fldChar w:fldCharType="end"/>
      </w:r>
    </w:p>
    <w:p w:rsidR="00837529" w:rsidRDefault="00F46345">
      <w:pPr>
        <w:pStyle w:val="TOC4"/>
        <w:tabs>
          <w:tab w:val="left" w:pos="1701"/>
        </w:tabs>
        <w:rPr>
          <w:noProof/>
          <w:sz w:val="24"/>
          <w:szCs w:val="24"/>
        </w:rPr>
      </w:pPr>
      <w:r>
        <w:rPr>
          <w:noProof/>
          <w:szCs w:val="24"/>
        </w:rPr>
        <w:t>68</w:t>
      </w:r>
      <w:r>
        <w:rPr>
          <w:noProof/>
          <w:snapToGrid w:val="0"/>
          <w:szCs w:val="24"/>
        </w:rPr>
        <w:t>.</w:t>
      </w:r>
      <w:r>
        <w:rPr>
          <w:noProof/>
          <w:sz w:val="24"/>
          <w:szCs w:val="24"/>
        </w:rPr>
        <w:tab/>
      </w:r>
      <w:r>
        <w:rPr>
          <w:noProof/>
          <w:snapToGrid w:val="0"/>
          <w:szCs w:val="24"/>
        </w:rPr>
        <w:t>“That Question be Put.”</w:t>
      </w:r>
      <w:r>
        <w:rPr>
          <w:noProof/>
        </w:rPr>
        <w:tab/>
      </w:r>
      <w:r>
        <w:rPr>
          <w:noProof/>
        </w:rPr>
        <w:fldChar w:fldCharType="begin"/>
      </w:r>
      <w:r>
        <w:rPr>
          <w:noProof/>
        </w:rPr>
        <w:instrText xml:space="preserve"> PAGEREF _Toc117325109 \h </w:instrText>
      </w:r>
      <w:r>
        <w:rPr>
          <w:noProof/>
        </w:rPr>
      </w:r>
      <w:r>
        <w:rPr>
          <w:noProof/>
        </w:rPr>
        <w:fldChar w:fldCharType="separate"/>
      </w:r>
      <w:r w:rsidR="002D25D7">
        <w:rPr>
          <w:noProof/>
        </w:rPr>
        <w:t>20</w:t>
      </w:r>
      <w:r>
        <w:rPr>
          <w:noProof/>
        </w:rPr>
        <w:fldChar w:fldCharType="end"/>
      </w:r>
    </w:p>
    <w:p w:rsidR="00837529" w:rsidRDefault="00F46345">
      <w:pPr>
        <w:pStyle w:val="TOC4"/>
        <w:tabs>
          <w:tab w:val="left" w:pos="1701"/>
        </w:tabs>
        <w:rPr>
          <w:noProof/>
          <w:sz w:val="24"/>
          <w:szCs w:val="24"/>
        </w:rPr>
      </w:pPr>
      <w:r>
        <w:rPr>
          <w:noProof/>
          <w:szCs w:val="24"/>
        </w:rPr>
        <w:t>69</w:t>
      </w:r>
      <w:r>
        <w:rPr>
          <w:noProof/>
          <w:snapToGrid w:val="0"/>
          <w:szCs w:val="24"/>
        </w:rPr>
        <w:t>.</w:t>
      </w:r>
      <w:r>
        <w:rPr>
          <w:noProof/>
          <w:sz w:val="24"/>
          <w:szCs w:val="24"/>
        </w:rPr>
        <w:tab/>
      </w:r>
      <w:r>
        <w:rPr>
          <w:noProof/>
          <w:snapToGrid w:val="0"/>
          <w:szCs w:val="24"/>
        </w:rPr>
        <w:t>Motion that question be put</w:t>
      </w:r>
      <w:r>
        <w:rPr>
          <w:noProof/>
        </w:rPr>
        <w:tab/>
      </w:r>
      <w:r>
        <w:rPr>
          <w:noProof/>
        </w:rPr>
        <w:fldChar w:fldCharType="begin"/>
      </w:r>
      <w:r>
        <w:rPr>
          <w:noProof/>
        </w:rPr>
        <w:instrText xml:space="preserve"> PAGEREF _Toc117325110 \h </w:instrText>
      </w:r>
      <w:r>
        <w:rPr>
          <w:noProof/>
        </w:rPr>
      </w:r>
      <w:r>
        <w:rPr>
          <w:noProof/>
        </w:rPr>
        <w:fldChar w:fldCharType="separate"/>
      </w:r>
      <w:r w:rsidR="002D25D7">
        <w:rPr>
          <w:noProof/>
        </w:rPr>
        <w:t>20</w:t>
      </w:r>
      <w:r>
        <w:rPr>
          <w:noProof/>
        </w:rPr>
        <w:fldChar w:fldCharType="end"/>
      </w:r>
    </w:p>
    <w:p w:rsidR="00837529" w:rsidRDefault="00F46345">
      <w:pPr>
        <w:pStyle w:val="TOC4"/>
        <w:tabs>
          <w:tab w:val="left" w:pos="1701"/>
        </w:tabs>
        <w:rPr>
          <w:noProof/>
          <w:sz w:val="24"/>
          <w:szCs w:val="24"/>
        </w:rPr>
      </w:pPr>
      <w:r>
        <w:rPr>
          <w:noProof/>
          <w:szCs w:val="24"/>
        </w:rPr>
        <w:t>70</w:t>
      </w:r>
      <w:r>
        <w:rPr>
          <w:noProof/>
          <w:snapToGrid w:val="0"/>
          <w:szCs w:val="24"/>
        </w:rPr>
        <w:t>.</w:t>
      </w:r>
      <w:r>
        <w:rPr>
          <w:noProof/>
          <w:sz w:val="24"/>
          <w:szCs w:val="24"/>
        </w:rPr>
        <w:tab/>
      </w:r>
      <w:r>
        <w:rPr>
          <w:noProof/>
          <w:snapToGrid w:val="0"/>
          <w:szCs w:val="24"/>
        </w:rPr>
        <w:t>Limit on right to speak in reply</w:t>
      </w:r>
      <w:r>
        <w:rPr>
          <w:noProof/>
        </w:rPr>
        <w:tab/>
      </w:r>
      <w:r>
        <w:rPr>
          <w:noProof/>
        </w:rPr>
        <w:fldChar w:fldCharType="begin"/>
      </w:r>
      <w:r>
        <w:rPr>
          <w:noProof/>
        </w:rPr>
        <w:instrText xml:space="preserve"> PAGEREF _Toc117325111 \h </w:instrText>
      </w:r>
      <w:r>
        <w:rPr>
          <w:noProof/>
        </w:rPr>
      </w:r>
      <w:r>
        <w:rPr>
          <w:noProof/>
        </w:rPr>
        <w:fldChar w:fldCharType="separate"/>
      </w:r>
      <w:r w:rsidR="002D25D7">
        <w:rPr>
          <w:noProof/>
        </w:rPr>
        <w:t>20</w:t>
      </w:r>
      <w:r>
        <w:rPr>
          <w:noProof/>
        </w:rPr>
        <w:fldChar w:fldCharType="end"/>
      </w:r>
    </w:p>
    <w:p w:rsidR="00837529" w:rsidRDefault="00F46345">
      <w:pPr>
        <w:pStyle w:val="TOC4"/>
        <w:tabs>
          <w:tab w:val="left" w:pos="1701"/>
        </w:tabs>
        <w:rPr>
          <w:noProof/>
          <w:sz w:val="24"/>
          <w:szCs w:val="24"/>
        </w:rPr>
      </w:pPr>
      <w:r>
        <w:rPr>
          <w:noProof/>
          <w:szCs w:val="24"/>
        </w:rPr>
        <w:t>71</w:t>
      </w:r>
      <w:r>
        <w:rPr>
          <w:noProof/>
          <w:snapToGrid w:val="0"/>
          <w:szCs w:val="24"/>
        </w:rPr>
        <w:t>.</w:t>
      </w:r>
      <w:r>
        <w:rPr>
          <w:noProof/>
          <w:sz w:val="24"/>
          <w:szCs w:val="24"/>
        </w:rPr>
        <w:tab/>
      </w:r>
      <w:r>
        <w:rPr>
          <w:noProof/>
          <w:snapToGrid w:val="0"/>
          <w:szCs w:val="24"/>
        </w:rPr>
        <w:t>Question to be put includes amendments</w:t>
      </w:r>
      <w:r>
        <w:rPr>
          <w:noProof/>
        </w:rPr>
        <w:tab/>
      </w:r>
      <w:r>
        <w:rPr>
          <w:noProof/>
        </w:rPr>
        <w:fldChar w:fldCharType="begin"/>
      </w:r>
      <w:r>
        <w:rPr>
          <w:noProof/>
        </w:rPr>
        <w:instrText xml:space="preserve"> PAGEREF _Toc117325112 \h </w:instrText>
      </w:r>
      <w:r>
        <w:rPr>
          <w:noProof/>
        </w:rPr>
      </w:r>
      <w:r>
        <w:rPr>
          <w:noProof/>
        </w:rPr>
        <w:fldChar w:fldCharType="separate"/>
      </w:r>
      <w:r w:rsidR="002D25D7">
        <w:rPr>
          <w:noProof/>
        </w:rPr>
        <w:t>20</w:t>
      </w:r>
      <w:r>
        <w:rPr>
          <w:noProof/>
        </w:rPr>
        <w:fldChar w:fldCharType="end"/>
      </w:r>
    </w:p>
    <w:p w:rsidR="00837529" w:rsidRDefault="00F46345">
      <w:pPr>
        <w:pStyle w:val="TOC4"/>
        <w:tabs>
          <w:tab w:val="left" w:pos="1701"/>
        </w:tabs>
        <w:rPr>
          <w:noProof/>
          <w:sz w:val="24"/>
          <w:szCs w:val="24"/>
        </w:rPr>
      </w:pPr>
      <w:r>
        <w:rPr>
          <w:noProof/>
          <w:szCs w:val="24"/>
        </w:rPr>
        <w:t>72</w:t>
      </w:r>
      <w:r>
        <w:rPr>
          <w:noProof/>
          <w:snapToGrid w:val="0"/>
          <w:szCs w:val="24"/>
        </w:rPr>
        <w:t>.</w:t>
      </w:r>
      <w:r>
        <w:rPr>
          <w:noProof/>
          <w:sz w:val="24"/>
          <w:szCs w:val="24"/>
        </w:rPr>
        <w:tab/>
      </w:r>
      <w:r>
        <w:rPr>
          <w:noProof/>
          <w:snapToGrid w:val="0"/>
          <w:szCs w:val="24"/>
        </w:rPr>
        <w:t>“That Council Proceed with Next Business.”</w:t>
      </w:r>
      <w:r>
        <w:rPr>
          <w:noProof/>
        </w:rPr>
        <w:tab/>
      </w:r>
      <w:r>
        <w:rPr>
          <w:noProof/>
        </w:rPr>
        <w:fldChar w:fldCharType="begin"/>
      </w:r>
      <w:r>
        <w:rPr>
          <w:noProof/>
        </w:rPr>
        <w:instrText xml:space="preserve"> PAGEREF _Toc117325113 \h </w:instrText>
      </w:r>
      <w:r>
        <w:rPr>
          <w:noProof/>
        </w:rPr>
      </w:r>
      <w:r>
        <w:rPr>
          <w:noProof/>
        </w:rPr>
        <w:fldChar w:fldCharType="separate"/>
      </w:r>
      <w:r w:rsidR="002D25D7">
        <w:rPr>
          <w:noProof/>
        </w:rPr>
        <w:t>20</w:t>
      </w:r>
      <w:r>
        <w:rPr>
          <w:noProof/>
        </w:rPr>
        <w:fldChar w:fldCharType="end"/>
      </w:r>
    </w:p>
    <w:p w:rsidR="00837529" w:rsidRDefault="00F46345">
      <w:pPr>
        <w:pStyle w:val="TOC4"/>
        <w:tabs>
          <w:tab w:val="left" w:pos="1701"/>
        </w:tabs>
        <w:rPr>
          <w:noProof/>
          <w:sz w:val="24"/>
          <w:szCs w:val="24"/>
        </w:rPr>
      </w:pPr>
      <w:r>
        <w:rPr>
          <w:noProof/>
          <w:szCs w:val="24"/>
        </w:rPr>
        <w:t>73</w:t>
      </w:r>
      <w:r>
        <w:rPr>
          <w:noProof/>
          <w:snapToGrid w:val="0"/>
          <w:szCs w:val="24"/>
        </w:rPr>
        <w:t>.</w:t>
      </w:r>
      <w:r>
        <w:rPr>
          <w:noProof/>
          <w:sz w:val="24"/>
          <w:szCs w:val="24"/>
        </w:rPr>
        <w:tab/>
      </w:r>
      <w:r>
        <w:rPr>
          <w:noProof/>
          <w:snapToGrid w:val="0"/>
          <w:szCs w:val="24"/>
        </w:rPr>
        <w:t>Effect on question under debate</w:t>
      </w:r>
      <w:r>
        <w:rPr>
          <w:noProof/>
        </w:rPr>
        <w:tab/>
      </w:r>
      <w:r>
        <w:rPr>
          <w:noProof/>
        </w:rPr>
        <w:fldChar w:fldCharType="begin"/>
      </w:r>
      <w:r>
        <w:rPr>
          <w:noProof/>
        </w:rPr>
        <w:instrText xml:space="preserve"> PAGEREF _Toc117325114 \h </w:instrText>
      </w:r>
      <w:r>
        <w:rPr>
          <w:noProof/>
        </w:rPr>
      </w:r>
      <w:r>
        <w:rPr>
          <w:noProof/>
        </w:rPr>
        <w:fldChar w:fldCharType="separate"/>
      </w:r>
      <w:r w:rsidR="002D25D7">
        <w:rPr>
          <w:noProof/>
        </w:rPr>
        <w:t>21</w:t>
      </w:r>
      <w:r>
        <w:rPr>
          <w:noProof/>
        </w:rPr>
        <w:fldChar w:fldCharType="end"/>
      </w:r>
    </w:p>
    <w:p w:rsidR="00837529" w:rsidRDefault="00F46345">
      <w:pPr>
        <w:pStyle w:val="TOC4"/>
        <w:tabs>
          <w:tab w:val="left" w:pos="1701"/>
        </w:tabs>
        <w:rPr>
          <w:noProof/>
          <w:sz w:val="24"/>
          <w:szCs w:val="24"/>
        </w:rPr>
      </w:pPr>
      <w:r>
        <w:rPr>
          <w:noProof/>
          <w:szCs w:val="24"/>
        </w:rPr>
        <w:t>74</w:t>
      </w:r>
      <w:r>
        <w:rPr>
          <w:noProof/>
          <w:snapToGrid w:val="0"/>
          <w:szCs w:val="24"/>
        </w:rPr>
        <w:t>.</w:t>
      </w:r>
      <w:r>
        <w:rPr>
          <w:noProof/>
          <w:sz w:val="24"/>
          <w:szCs w:val="24"/>
        </w:rPr>
        <w:tab/>
      </w:r>
      <w:r>
        <w:rPr>
          <w:noProof/>
          <w:snapToGrid w:val="0"/>
          <w:szCs w:val="24"/>
        </w:rPr>
        <w:t>Limit on number of motions to proceed</w:t>
      </w:r>
      <w:r>
        <w:rPr>
          <w:noProof/>
        </w:rPr>
        <w:tab/>
      </w:r>
      <w:r>
        <w:rPr>
          <w:noProof/>
        </w:rPr>
        <w:fldChar w:fldCharType="begin"/>
      </w:r>
      <w:r>
        <w:rPr>
          <w:noProof/>
        </w:rPr>
        <w:instrText xml:space="preserve"> PAGEREF _Toc117325115 \h </w:instrText>
      </w:r>
      <w:r>
        <w:rPr>
          <w:noProof/>
        </w:rPr>
      </w:r>
      <w:r>
        <w:rPr>
          <w:noProof/>
        </w:rPr>
        <w:fldChar w:fldCharType="separate"/>
      </w:r>
      <w:r w:rsidR="002D25D7">
        <w:rPr>
          <w:noProof/>
        </w:rPr>
        <w:t>21</w:t>
      </w:r>
      <w:r>
        <w:rPr>
          <w:noProof/>
        </w:rPr>
        <w:fldChar w:fldCharType="end"/>
      </w:r>
    </w:p>
    <w:p w:rsidR="00837529" w:rsidRDefault="00F46345">
      <w:pPr>
        <w:pStyle w:val="TOC4"/>
        <w:tabs>
          <w:tab w:val="left" w:pos="1701"/>
        </w:tabs>
        <w:rPr>
          <w:noProof/>
          <w:sz w:val="24"/>
          <w:szCs w:val="24"/>
        </w:rPr>
      </w:pPr>
      <w:r>
        <w:rPr>
          <w:noProof/>
          <w:szCs w:val="24"/>
        </w:rPr>
        <w:t>75</w:t>
      </w:r>
      <w:r>
        <w:rPr>
          <w:noProof/>
          <w:snapToGrid w:val="0"/>
          <w:szCs w:val="24"/>
        </w:rPr>
        <w:t>.</w:t>
      </w:r>
      <w:r>
        <w:rPr>
          <w:noProof/>
          <w:sz w:val="24"/>
          <w:szCs w:val="24"/>
        </w:rPr>
        <w:tab/>
      </w:r>
      <w:r>
        <w:rPr>
          <w:noProof/>
          <w:snapToGrid w:val="0"/>
          <w:szCs w:val="24"/>
        </w:rPr>
        <w:t>“That Meeting be Closed.”</w:t>
      </w:r>
      <w:r>
        <w:rPr>
          <w:noProof/>
        </w:rPr>
        <w:tab/>
      </w:r>
      <w:r>
        <w:rPr>
          <w:noProof/>
        </w:rPr>
        <w:fldChar w:fldCharType="begin"/>
      </w:r>
      <w:r>
        <w:rPr>
          <w:noProof/>
        </w:rPr>
        <w:instrText xml:space="preserve"> PAGEREF _Toc117325116 \h </w:instrText>
      </w:r>
      <w:r>
        <w:rPr>
          <w:noProof/>
        </w:rPr>
      </w:r>
      <w:r>
        <w:rPr>
          <w:noProof/>
        </w:rPr>
        <w:fldChar w:fldCharType="separate"/>
      </w:r>
      <w:r w:rsidR="002D25D7">
        <w:rPr>
          <w:noProof/>
        </w:rPr>
        <w:t>21</w:t>
      </w:r>
      <w:r>
        <w:rPr>
          <w:noProof/>
        </w:rPr>
        <w:fldChar w:fldCharType="end"/>
      </w:r>
    </w:p>
    <w:p w:rsidR="00837529" w:rsidRDefault="00F46345">
      <w:pPr>
        <w:pStyle w:val="TOC4"/>
        <w:tabs>
          <w:tab w:val="left" w:pos="1701"/>
        </w:tabs>
        <w:rPr>
          <w:noProof/>
          <w:sz w:val="24"/>
          <w:szCs w:val="24"/>
        </w:rPr>
      </w:pPr>
      <w:r>
        <w:rPr>
          <w:noProof/>
          <w:szCs w:val="24"/>
        </w:rPr>
        <w:t>76</w:t>
      </w:r>
      <w:r>
        <w:rPr>
          <w:noProof/>
          <w:snapToGrid w:val="0"/>
          <w:szCs w:val="24"/>
        </w:rPr>
        <w:t>.</w:t>
      </w:r>
      <w:r>
        <w:rPr>
          <w:noProof/>
          <w:sz w:val="24"/>
          <w:szCs w:val="24"/>
        </w:rPr>
        <w:tab/>
      </w:r>
      <w:r>
        <w:rPr>
          <w:noProof/>
          <w:snapToGrid w:val="0"/>
          <w:szCs w:val="24"/>
        </w:rPr>
        <w:t>If motion negatived, current debate to be concluded</w:t>
      </w:r>
      <w:r>
        <w:rPr>
          <w:noProof/>
        </w:rPr>
        <w:tab/>
      </w:r>
      <w:r>
        <w:rPr>
          <w:noProof/>
        </w:rPr>
        <w:fldChar w:fldCharType="begin"/>
      </w:r>
      <w:r>
        <w:rPr>
          <w:noProof/>
        </w:rPr>
        <w:instrText xml:space="preserve"> PAGEREF _Toc117325117 \h </w:instrText>
      </w:r>
      <w:r>
        <w:rPr>
          <w:noProof/>
        </w:rPr>
      </w:r>
      <w:r>
        <w:rPr>
          <w:noProof/>
        </w:rPr>
        <w:fldChar w:fldCharType="separate"/>
      </w:r>
      <w:r w:rsidR="002D25D7">
        <w:rPr>
          <w:noProof/>
        </w:rPr>
        <w:t>21</w:t>
      </w:r>
      <w:r>
        <w:rPr>
          <w:noProof/>
        </w:rPr>
        <w:fldChar w:fldCharType="end"/>
      </w:r>
    </w:p>
    <w:p w:rsidR="00837529" w:rsidRDefault="00F46345">
      <w:pPr>
        <w:pStyle w:val="TOC4"/>
        <w:tabs>
          <w:tab w:val="left" w:pos="1701"/>
        </w:tabs>
        <w:rPr>
          <w:noProof/>
          <w:sz w:val="24"/>
          <w:szCs w:val="24"/>
        </w:rPr>
      </w:pPr>
      <w:r>
        <w:rPr>
          <w:noProof/>
          <w:szCs w:val="24"/>
        </w:rPr>
        <w:t>77</w:t>
      </w:r>
      <w:r>
        <w:rPr>
          <w:noProof/>
          <w:snapToGrid w:val="0"/>
          <w:szCs w:val="24"/>
        </w:rPr>
        <w:t>.</w:t>
      </w:r>
      <w:r>
        <w:rPr>
          <w:noProof/>
          <w:sz w:val="24"/>
          <w:szCs w:val="24"/>
        </w:rPr>
        <w:tab/>
      </w:r>
      <w:r>
        <w:rPr>
          <w:noProof/>
          <w:snapToGrid w:val="0"/>
          <w:szCs w:val="24"/>
        </w:rPr>
        <w:t>Motion that meeting be closed</w:t>
      </w:r>
      <w:r>
        <w:rPr>
          <w:noProof/>
        </w:rPr>
        <w:tab/>
      </w:r>
      <w:r>
        <w:rPr>
          <w:noProof/>
        </w:rPr>
        <w:fldChar w:fldCharType="begin"/>
      </w:r>
      <w:r>
        <w:rPr>
          <w:noProof/>
        </w:rPr>
        <w:instrText xml:space="preserve"> PAGEREF _Toc117325118 \h </w:instrText>
      </w:r>
      <w:r>
        <w:rPr>
          <w:noProof/>
        </w:rPr>
      </w:r>
      <w:r>
        <w:rPr>
          <w:noProof/>
        </w:rPr>
        <w:fldChar w:fldCharType="separate"/>
      </w:r>
      <w:r w:rsidR="002D25D7">
        <w:rPr>
          <w:noProof/>
        </w:rPr>
        <w:t>21</w:t>
      </w:r>
      <w:r>
        <w:rPr>
          <w:noProof/>
        </w:rPr>
        <w:fldChar w:fldCharType="end"/>
      </w:r>
    </w:p>
    <w:p w:rsidR="00837529" w:rsidRDefault="00F46345">
      <w:pPr>
        <w:pStyle w:val="TOC4"/>
        <w:tabs>
          <w:tab w:val="left" w:pos="1701"/>
        </w:tabs>
        <w:rPr>
          <w:noProof/>
          <w:sz w:val="24"/>
          <w:szCs w:val="24"/>
        </w:rPr>
      </w:pPr>
      <w:r>
        <w:rPr>
          <w:noProof/>
          <w:szCs w:val="24"/>
        </w:rPr>
        <w:t>78</w:t>
      </w:r>
      <w:r>
        <w:rPr>
          <w:noProof/>
          <w:snapToGrid w:val="0"/>
          <w:szCs w:val="24"/>
        </w:rPr>
        <w:t>.</w:t>
      </w:r>
      <w:r>
        <w:rPr>
          <w:noProof/>
          <w:sz w:val="24"/>
          <w:szCs w:val="24"/>
        </w:rPr>
        <w:tab/>
      </w:r>
      <w:r>
        <w:rPr>
          <w:noProof/>
          <w:snapToGrid w:val="0"/>
          <w:szCs w:val="24"/>
        </w:rPr>
        <w:t>If meeting closed, debate adjourned</w:t>
      </w:r>
      <w:r>
        <w:rPr>
          <w:noProof/>
        </w:rPr>
        <w:tab/>
      </w:r>
      <w:r>
        <w:rPr>
          <w:noProof/>
        </w:rPr>
        <w:fldChar w:fldCharType="begin"/>
      </w:r>
      <w:r>
        <w:rPr>
          <w:noProof/>
        </w:rPr>
        <w:instrText xml:space="preserve"> PAGEREF _Toc117325119 \h </w:instrText>
      </w:r>
      <w:r>
        <w:rPr>
          <w:noProof/>
        </w:rPr>
      </w:r>
      <w:r>
        <w:rPr>
          <w:noProof/>
        </w:rPr>
        <w:fldChar w:fldCharType="separate"/>
      </w:r>
      <w:r w:rsidR="002D25D7">
        <w:rPr>
          <w:noProof/>
        </w:rPr>
        <w:t>22</w:t>
      </w:r>
      <w:r>
        <w:rPr>
          <w:noProof/>
        </w:rPr>
        <w:fldChar w:fldCharType="end"/>
      </w:r>
    </w:p>
    <w:p w:rsidR="00837529" w:rsidRDefault="00F46345">
      <w:pPr>
        <w:pStyle w:val="TOC4"/>
        <w:tabs>
          <w:tab w:val="left" w:pos="1701"/>
        </w:tabs>
        <w:rPr>
          <w:noProof/>
          <w:sz w:val="24"/>
          <w:szCs w:val="24"/>
        </w:rPr>
      </w:pPr>
      <w:r>
        <w:rPr>
          <w:noProof/>
          <w:szCs w:val="24"/>
        </w:rPr>
        <w:t>79</w:t>
      </w:r>
      <w:r>
        <w:rPr>
          <w:noProof/>
          <w:snapToGrid w:val="0"/>
          <w:szCs w:val="24"/>
        </w:rPr>
        <w:t>.</w:t>
      </w:r>
      <w:r>
        <w:rPr>
          <w:noProof/>
          <w:sz w:val="24"/>
          <w:szCs w:val="24"/>
        </w:rPr>
        <w:tab/>
      </w:r>
      <w:r>
        <w:rPr>
          <w:noProof/>
          <w:snapToGrid w:val="0"/>
          <w:szCs w:val="24"/>
        </w:rPr>
        <w:t>Speakers on adjourned debate</w:t>
      </w:r>
      <w:r>
        <w:rPr>
          <w:noProof/>
        </w:rPr>
        <w:tab/>
      </w:r>
      <w:r>
        <w:rPr>
          <w:noProof/>
        </w:rPr>
        <w:fldChar w:fldCharType="begin"/>
      </w:r>
      <w:r>
        <w:rPr>
          <w:noProof/>
        </w:rPr>
        <w:instrText xml:space="preserve"> PAGEREF _Toc117325120 \h </w:instrText>
      </w:r>
      <w:r>
        <w:rPr>
          <w:noProof/>
        </w:rPr>
      </w:r>
      <w:r>
        <w:rPr>
          <w:noProof/>
        </w:rPr>
        <w:fldChar w:fldCharType="separate"/>
      </w:r>
      <w:r w:rsidR="002D25D7">
        <w:rPr>
          <w:noProof/>
        </w:rPr>
        <w:t>22</w:t>
      </w:r>
      <w:r>
        <w:rPr>
          <w:noProof/>
        </w:rPr>
        <w:fldChar w:fldCharType="end"/>
      </w:r>
    </w:p>
    <w:p w:rsidR="00837529" w:rsidRDefault="00F46345">
      <w:pPr>
        <w:pStyle w:val="TOC4"/>
        <w:tabs>
          <w:tab w:val="left" w:pos="1701"/>
        </w:tabs>
        <w:rPr>
          <w:noProof/>
          <w:sz w:val="24"/>
          <w:szCs w:val="24"/>
        </w:rPr>
      </w:pPr>
      <w:r>
        <w:rPr>
          <w:noProof/>
          <w:szCs w:val="24"/>
        </w:rPr>
        <w:t>80</w:t>
      </w:r>
      <w:r>
        <w:rPr>
          <w:noProof/>
          <w:snapToGrid w:val="0"/>
          <w:szCs w:val="24"/>
        </w:rPr>
        <w:t>.</w:t>
      </w:r>
      <w:r>
        <w:rPr>
          <w:noProof/>
          <w:sz w:val="24"/>
          <w:szCs w:val="24"/>
        </w:rPr>
        <w:tab/>
      </w:r>
      <w:r>
        <w:rPr>
          <w:noProof/>
          <w:snapToGrid w:val="0"/>
          <w:szCs w:val="24"/>
        </w:rPr>
        <w:t>Confidential Business</w:t>
      </w:r>
      <w:r>
        <w:rPr>
          <w:noProof/>
        </w:rPr>
        <w:tab/>
      </w:r>
      <w:r>
        <w:rPr>
          <w:noProof/>
        </w:rPr>
        <w:fldChar w:fldCharType="begin"/>
      </w:r>
      <w:r>
        <w:rPr>
          <w:noProof/>
        </w:rPr>
        <w:instrText xml:space="preserve"> PAGEREF _Toc117325121 \h </w:instrText>
      </w:r>
      <w:r>
        <w:rPr>
          <w:noProof/>
        </w:rPr>
      </w:r>
      <w:r>
        <w:rPr>
          <w:noProof/>
        </w:rPr>
        <w:fldChar w:fldCharType="separate"/>
      </w:r>
      <w:r w:rsidR="002D25D7">
        <w:rPr>
          <w:noProof/>
        </w:rPr>
        <w:t>22</w:t>
      </w:r>
      <w:r>
        <w:rPr>
          <w:noProof/>
        </w:rPr>
        <w:fldChar w:fldCharType="end"/>
      </w:r>
    </w:p>
    <w:p w:rsidR="00837529" w:rsidRDefault="00F46345">
      <w:pPr>
        <w:pStyle w:val="TOC4"/>
        <w:tabs>
          <w:tab w:val="left" w:pos="1701"/>
        </w:tabs>
        <w:rPr>
          <w:noProof/>
          <w:sz w:val="24"/>
          <w:szCs w:val="24"/>
        </w:rPr>
      </w:pPr>
      <w:r>
        <w:rPr>
          <w:noProof/>
          <w:szCs w:val="24"/>
        </w:rPr>
        <w:t>81</w:t>
      </w:r>
      <w:r>
        <w:rPr>
          <w:noProof/>
          <w:snapToGrid w:val="0"/>
          <w:szCs w:val="24"/>
        </w:rPr>
        <w:t>.</w:t>
      </w:r>
      <w:r>
        <w:rPr>
          <w:noProof/>
          <w:sz w:val="24"/>
          <w:szCs w:val="24"/>
        </w:rPr>
        <w:tab/>
      </w:r>
      <w:r>
        <w:rPr>
          <w:noProof/>
          <w:snapToGrid w:val="0"/>
          <w:szCs w:val="24"/>
        </w:rPr>
        <w:t>Motions Affecting Expenditure</w:t>
      </w:r>
      <w:r>
        <w:rPr>
          <w:noProof/>
        </w:rPr>
        <w:tab/>
      </w:r>
      <w:r>
        <w:rPr>
          <w:noProof/>
        </w:rPr>
        <w:fldChar w:fldCharType="begin"/>
      </w:r>
      <w:r>
        <w:rPr>
          <w:noProof/>
        </w:rPr>
        <w:instrText xml:space="preserve"> PAGEREF _Toc117325122 \h </w:instrText>
      </w:r>
      <w:r>
        <w:rPr>
          <w:noProof/>
        </w:rPr>
      </w:r>
      <w:r>
        <w:rPr>
          <w:noProof/>
        </w:rPr>
        <w:fldChar w:fldCharType="separate"/>
      </w:r>
      <w:r w:rsidR="002D25D7">
        <w:rPr>
          <w:noProof/>
        </w:rPr>
        <w:t>22</w:t>
      </w:r>
      <w:r>
        <w:rPr>
          <w:noProof/>
        </w:rPr>
        <w:fldChar w:fldCharType="end"/>
      </w:r>
    </w:p>
    <w:p w:rsidR="00837529" w:rsidRDefault="00F46345">
      <w:pPr>
        <w:pStyle w:val="TOC4"/>
        <w:tabs>
          <w:tab w:val="left" w:pos="1701"/>
        </w:tabs>
        <w:rPr>
          <w:noProof/>
          <w:sz w:val="24"/>
          <w:szCs w:val="24"/>
        </w:rPr>
      </w:pPr>
      <w:r>
        <w:rPr>
          <w:noProof/>
          <w:szCs w:val="24"/>
        </w:rPr>
        <w:t>82</w:t>
      </w:r>
      <w:r>
        <w:rPr>
          <w:noProof/>
          <w:snapToGrid w:val="0"/>
          <w:szCs w:val="24"/>
        </w:rPr>
        <w:t>.</w:t>
      </w:r>
      <w:r>
        <w:rPr>
          <w:noProof/>
          <w:sz w:val="24"/>
          <w:szCs w:val="24"/>
        </w:rPr>
        <w:tab/>
      </w:r>
      <w:r>
        <w:rPr>
          <w:noProof/>
          <w:snapToGrid w:val="0"/>
          <w:szCs w:val="24"/>
        </w:rPr>
        <w:t>Rescission of Resolution</w:t>
      </w:r>
      <w:r>
        <w:rPr>
          <w:noProof/>
        </w:rPr>
        <w:tab/>
      </w:r>
      <w:r>
        <w:rPr>
          <w:noProof/>
        </w:rPr>
        <w:fldChar w:fldCharType="begin"/>
      </w:r>
      <w:r>
        <w:rPr>
          <w:noProof/>
        </w:rPr>
        <w:instrText xml:space="preserve"> PAGEREF _Toc117325123 \h </w:instrText>
      </w:r>
      <w:r>
        <w:rPr>
          <w:noProof/>
        </w:rPr>
      </w:r>
      <w:r>
        <w:rPr>
          <w:noProof/>
        </w:rPr>
        <w:fldChar w:fldCharType="separate"/>
      </w:r>
      <w:r w:rsidR="002D25D7">
        <w:rPr>
          <w:noProof/>
        </w:rPr>
        <w:t>23</w:t>
      </w:r>
      <w:r>
        <w:rPr>
          <w:noProof/>
        </w:rPr>
        <w:fldChar w:fldCharType="end"/>
      </w:r>
    </w:p>
    <w:p w:rsidR="00837529" w:rsidRDefault="00F46345">
      <w:pPr>
        <w:pStyle w:val="TOC4"/>
        <w:tabs>
          <w:tab w:val="left" w:pos="1701"/>
        </w:tabs>
        <w:rPr>
          <w:noProof/>
          <w:sz w:val="24"/>
          <w:szCs w:val="24"/>
        </w:rPr>
      </w:pPr>
      <w:r>
        <w:rPr>
          <w:noProof/>
          <w:szCs w:val="24"/>
        </w:rPr>
        <w:t>83</w:t>
      </w:r>
      <w:r>
        <w:rPr>
          <w:noProof/>
          <w:snapToGrid w:val="0"/>
          <w:szCs w:val="24"/>
        </w:rPr>
        <w:t>.</w:t>
      </w:r>
      <w:r>
        <w:rPr>
          <w:noProof/>
          <w:sz w:val="24"/>
          <w:szCs w:val="24"/>
        </w:rPr>
        <w:tab/>
      </w:r>
      <w:r>
        <w:rPr>
          <w:noProof/>
          <w:snapToGrid w:val="0"/>
          <w:szCs w:val="24"/>
        </w:rPr>
        <w:t>Negatived Motions</w:t>
      </w:r>
      <w:r>
        <w:rPr>
          <w:noProof/>
        </w:rPr>
        <w:tab/>
      </w:r>
      <w:r>
        <w:rPr>
          <w:noProof/>
        </w:rPr>
        <w:fldChar w:fldCharType="begin"/>
      </w:r>
      <w:r>
        <w:rPr>
          <w:noProof/>
        </w:rPr>
        <w:instrText xml:space="preserve"> PAGEREF _Toc117325124 \h </w:instrText>
      </w:r>
      <w:r>
        <w:rPr>
          <w:noProof/>
        </w:rPr>
      </w:r>
      <w:r>
        <w:rPr>
          <w:noProof/>
        </w:rPr>
        <w:fldChar w:fldCharType="separate"/>
      </w:r>
      <w:r w:rsidR="002D25D7">
        <w:rPr>
          <w:noProof/>
        </w:rPr>
        <w:t>23</w:t>
      </w:r>
      <w:r>
        <w:rPr>
          <w:noProof/>
        </w:rPr>
        <w:fldChar w:fldCharType="end"/>
      </w:r>
    </w:p>
    <w:p w:rsidR="00837529" w:rsidRDefault="00F46345">
      <w:pPr>
        <w:pStyle w:val="TOC4"/>
        <w:tabs>
          <w:tab w:val="left" w:pos="1701"/>
        </w:tabs>
        <w:rPr>
          <w:noProof/>
          <w:sz w:val="24"/>
          <w:szCs w:val="24"/>
        </w:rPr>
      </w:pPr>
      <w:r>
        <w:rPr>
          <w:noProof/>
          <w:szCs w:val="24"/>
        </w:rPr>
        <w:t>84</w:t>
      </w:r>
      <w:r>
        <w:rPr>
          <w:noProof/>
          <w:snapToGrid w:val="0"/>
          <w:szCs w:val="24"/>
        </w:rPr>
        <w:t>.</w:t>
      </w:r>
      <w:r>
        <w:rPr>
          <w:noProof/>
          <w:sz w:val="24"/>
          <w:szCs w:val="24"/>
        </w:rPr>
        <w:tab/>
      </w:r>
      <w:r>
        <w:rPr>
          <w:noProof/>
          <w:snapToGrid w:val="0"/>
          <w:szCs w:val="24"/>
        </w:rPr>
        <w:t>Suspension of Standing Orders</w:t>
      </w:r>
      <w:r>
        <w:rPr>
          <w:noProof/>
        </w:rPr>
        <w:tab/>
      </w:r>
      <w:r>
        <w:rPr>
          <w:noProof/>
        </w:rPr>
        <w:fldChar w:fldCharType="begin"/>
      </w:r>
      <w:r>
        <w:rPr>
          <w:noProof/>
        </w:rPr>
        <w:instrText xml:space="preserve"> PAGEREF _Toc117325125 \h </w:instrText>
      </w:r>
      <w:r>
        <w:rPr>
          <w:noProof/>
        </w:rPr>
      </w:r>
      <w:r>
        <w:rPr>
          <w:noProof/>
        </w:rPr>
        <w:fldChar w:fldCharType="separate"/>
      </w:r>
      <w:r w:rsidR="002D25D7">
        <w:rPr>
          <w:noProof/>
        </w:rPr>
        <w:t>23</w:t>
      </w:r>
      <w:r>
        <w:rPr>
          <w:noProof/>
        </w:rPr>
        <w:fldChar w:fldCharType="end"/>
      </w:r>
    </w:p>
    <w:p w:rsidR="00837529" w:rsidRDefault="00F46345">
      <w:pPr>
        <w:pStyle w:val="TOC4"/>
        <w:tabs>
          <w:tab w:val="left" w:pos="1701"/>
        </w:tabs>
        <w:rPr>
          <w:noProof/>
          <w:sz w:val="24"/>
          <w:szCs w:val="24"/>
        </w:rPr>
      </w:pPr>
      <w:r>
        <w:rPr>
          <w:noProof/>
          <w:szCs w:val="24"/>
        </w:rPr>
        <w:t>85</w:t>
      </w:r>
      <w:r>
        <w:rPr>
          <w:noProof/>
          <w:snapToGrid w:val="0"/>
          <w:szCs w:val="24"/>
        </w:rPr>
        <w:t>.</w:t>
      </w:r>
      <w:r>
        <w:rPr>
          <w:noProof/>
          <w:sz w:val="24"/>
          <w:szCs w:val="24"/>
        </w:rPr>
        <w:tab/>
      </w:r>
      <w:r>
        <w:rPr>
          <w:noProof/>
          <w:snapToGrid w:val="0"/>
          <w:szCs w:val="24"/>
        </w:rPr>
        <w:t>Object of motion to be stated</w:t>
      </w:r>
      <w:r>
        <w:rPr>
          <w:noProof/>
        </w:rPr>
        <w:tab/>
      </w:r>
      <w:r>
        <w:rPr>
          <w:noProof/>
        </w:rPr>
        <w:fldChar w:fldCharType="begin"/>
      </w:r>
      <w:r>
        <w:rPr>
          <w:noProof/>
        </w:rPr>
        <w:instrText xml:space="preserve"> PAGEREF _Toc117325126 \h </w:instrText>
      </w:r>
      <w:r>
        <w:rPr>
          <w:noProof/>
        </w:rPr>
      </w:r>
      <w:r>
        <w:rPr>
          <w:noProof/>
        </w:rPr>
        <w:fldChar w:fldCharType="separate"/>
      </w:r>
      <w:r w:rsidR="002D25D7">
        <w:rPr>
          <w:noProof/>
        </w:rPr>
        <w:t>23</w:t>
      </w:r>
      <w:r>
        <w:rPr>
          <w:noProof/>
        </w:rPr>
        <w:fldChar w:fldCharType="end"/>
      </w:r>
    </w:p>
    <w:p w:rsidR="00837529" w:rsidRDefault="00F46345">
      <w:pPr>
        <w:pStyle w:val="TOC4"/>
        <w:tabs>
          <w:tab w:val="left" w:pos="1701"/>
        </w:tabs>
        <w:rPr>
          <w:noProof/>
          <w:sz w:val="24"/>
          <w:szCs w:val="24"/>
        </w:rPr>
      </w:pPr>
      <w:r>
        <w:rPr>
          <w:noProof/>
          <w:szCs w:val="24"/>
        </w:rPr>
        <w:t>86</w:t>
      </w:r>
      <w:r>
        <w:rPr>
          <w:noProof/>
          <w:snapToGrid w:val="0"/>
          <w:szCs w:val="24"/>
        </w:rPr>
        <w:t>.</w:t>
      </w:r>
      <w:r>
        <w:rPr>
          <w:noProof/>
          <w:sz w:val="24"/>
          <w:szCs w:val="24"/>
        </w:rPr>
        <w:tab/>
      </w:r>
      <w:r>
        <w:rPr>
          <w:noProof/>
          <w:snapToGrid w:val="0"/>
          <w:szCs w:val="24"/>
        </w:rPr>
        <w:t>Method of Taking Vote</w:t>
      </w:r>
      <w:r>
        <w:rPr>
          <w:noProof/>
        </w:rPr>
        <w:tab/>
      </w:r>
      <w:r>
        <w:rPr>
          <w:noProof/>
        </w:rPr>
        <w:fldChar w:fldCharType="begin"/>
      </w:r>
      <w:r>
        <w:rPr>
          <w:noProof/>
        </w:rPr>
        <w:instrText xml:space="preserve"> PAGEREF _Toc117325127 \h </w:instrText>
      </w:r>
      <w:r>
        <w:rPr>
          <w:noProof/>
        </w:rPr>
      </w:r>
      <w:r>
        <w:rPr>
          <w:noProof/>
        </w:rPr>
        <w:fldChar w:fldCharType="separate"/>
      </w:r>
      <w:r w:rsidR="002D25D7">
        <w:rPr>
          <w:noProof/>
        </w:rPr>
        <w:t>23</w:t>
      </w:r>
      <w:r>
        <w:rPr>
          <w:noProof/>
        </w:rPr>
        <w:fldChar w:fldCharType="end"/>
      </w:r>
    </w:p>
    <w:p w:rsidR="00837529" w:rsidRDefault="00F46345">
      <w:pPr>
        <w:pStyle w:val="TOC4"/>
        <w:tabs>
          <w:tab w:val="left" w:pos="1701"/>
        </w:tabs>
        <w:rPr>
          <w:noProof/>
          <w:sz w:val="24"/>
          <w:szCs w:val="24"/>
        </w:rPr>
      </w:pPr>
      <w:r>
        <w:rPr>
          <w:noProof/>
          <w:szCs w:val="24"/>
        </w:rPr>
        <w:t>87</w:t>
      </w:r>
      <w:r>
        <w:rPr>
          <w:noProof/>
          <w:snapToGrid w:val="0"/>
          <w:szCs w:val="24"/>
        </w:rPr>
        <w:t>.</w:t>
      </w:r>
      <w:r>
        <w:rPr>
          <w:noProof/>
          <w:sz w:val="24"/>
          <w:szCs w:val="24"/>
        </w:rPr>
        <w:tab/>
      </w:r>
      <w:r>
        <w:rPr>
          <w:noProof/>
          <w:snapToGrid w:val="0"/>
          <w:szCs w:val="24"/>
        </w:rPr>
        <w:t>Counting of votes</w:t>
      </w:r>
      <w:r>
        <w:rPr>
          <w:noProof/>
        </w:rPr>
        <w:tab/>
      </w:r>
      <w:r>
        <w:rPr>
          <w:noProof/>
        </w:rPr>
        <w:fldChar w:fldCharType="begin"/>
      </w:r>
      <w:r>
        <w:rPr>
          <w:noProof/>
        </w:rPr>
        <w:instrText xml:space="preserve"> PAGEREF _Toc117325128 \h </w:instrText>
      </w:r>
      <w:r>
        <w:rPr>
          <w:noProof/>
        </w:rPr>
      </w:r>
      <w:r>
        <w:rPr>
          <w:noProof/>
        </w:rPr>
        <w:fldChar w:fldCharType="separate"/>
      </w:r>
      <w:r w:rsidR="002D25D7">
        <w:rPr>
          <w:noProof/>
        </w:rPr>
        <w:t>24</w:t>
      </w:r>
      <w:r>
        <w:rPr>
          <w:noProof/>
        </w:rPr>
        <w:fldChar w:fldCharType="end"/>
      </w:r>
    </w:p>
    <w:p w:rsidR="00837529" w:rsidRDefault="00F46345">
      <w:pPr>
        <w:pStyle w:val="TOC4"/>
        <w:tabs>
          <w:tab w:val="left" w:pos="1701"/>
        </w:tabs>
        <w:rPr>
          <w:noProof/>
          <w:sz w:val="24"/>
          <w:szCs w:val="24"/>
        </w:rPr>
      </w:pPr>
      <w:r>
        <w:rPr>
          <w:noProof/>
          <w:szCs w:val="24"/>
        </w:rPr>
        <w:t>88</w:t>
      </w:r>
      <w:r>
        <w:rPr>
          <w:noProof/>
          <w:snapToGrid w:val="0"/>
          <w:szCs w:val="24"/>
        </w:rPr>
        <w:t>.</w:t>
      </w:r>
      <w:r>
        <w:rPr>
          <w:noProof/>
          <w:sz w:val="24"/>
          <w:szCs w:val="24"/>
        </w:rPr>
        <w:tab/>
      </w:r>
      <w:r>
        <w:rPr>
          <w:noProof/>
          <w:snapToGrid w:val="0"/>
          <w:szCs w:val="24"/>
        </w:rPr>
        <w:t>Standing Committees</w:t>
      </w:r>
      <w:r>
        <w:rPr>
          <w:noProof/>
        </w:rPr>
        <w:tab/>
      </w:r>
      <w:r>
        <w:rPr>
          <w:noProof/>
        </w:rPr>
        <w:fldChar w:fldCharType="begin"/>
      </w:r>
      <w:r>
        <w:rPr>
          <w:noProof/>
        </w:rPr>
        <w:instrText xml:space="preserve"> PAGEREF _Toc117325129 \h </w:instrText>
      </w:r>
      <w:r>
        <w:rPr>
          <w:noProof/>
        </w:rPr>
      </w:r>
      <w:r>
        <w:rPr>
          <w:noProof/>
        </w:rPr>
        <w:fldChar w:fldCharType="separate"/>
      </w:r>
      <w:r w:rsidR="002D25D7">
        <w:rPr>
          <w:noProof/>
        </w:rPr>
        <w:t>24</w:t>
      </w:r>
      <w:r>
        <w:rPr>
          <w:noProof/>
        </w:rPr>
        <w:fldChar w:fldCharType="end"/>
      </w:r>
    </w:p>
    <w:p w:rsidR="00837529" w:rsidRDefault="00F46345">
      <w:pPr>
        <w:pStyle w:val="TOC4"/>
        <w:tabs>
          <w:tab w:val="left" w:pos="1701"/>
        </w:tabs>
        <w:rPr>
          <w:noProof/>
          <w:sz w:val="24"/>
          <w:szCs w:val="24"/>
        </w:rPr>
      </w:pPr>
      <w:r>
        <w:rPr>
          <w:noProof/>
          <w:szCs w:val="24"/>
        </w:rPr>
        <w:t>89</w:t>
      </w:r>
      <w:r>
        <w:rPr>
          <w:noProof/>
          <w:snapToGrid w:val="0"/>
          <w:szCs w:val="24"/>
        </w:rPr>
        <w:t>.</w:t>
      </w:r>
      <w:r>
        <w:rPr>
          <w:noProof/>
          <w:sz w:val="24"/>
          <w:szCs w:val="24"/>
        </w:rPr>
        <w:tab/>
      </w:r>
      <w:r>
        <w:rPr>
          <w:noProof/>
          <w:snapToGrid w:val="0"/>
          <w:szCs w:val="24"/>
        </w:rPr>
        <w:t>Duties of Standing Committees</w:t>
      </w:r>
      <w:r>
        <w:rPr>
          <w:noProof/>
        </w:rPr>
        <w:tab/>
      </w:r>
      <w:r>
        <w:rPr>
          <w:noProof/>
        </w:rPr>
        <w:fldChar w:fldCharType="begin"/>
      </w:r>
      <w:r>
        <w:rPr>
          <w:noProof/>
        </w:rPr>
        <w:instrText xml:space="preserve"> PAGEREF _Toc117325130 \h </w:instrText>
      </w:r>
      <w:r>
        <w:rPr>
          <w:noProof/>
        </w:rPr>
      </w:r>
      <w:r>
        <w:rPr>
          <w:noProof/>
        </w:rPr>
        <w:fldChar w:fldCharType="separate"/>
      </w:r>
      <w:r w:rsidR="002D25D7">
        <w:rPr>
          <w:noProof/>
        </w:rPr>
        <w:t>25</w:t>
      </w:r>
      <w:r>
        <w:rPr>
          <w:noProof/>
        </w:rPr>
        <w:fldChar w:fldCharType="end"/>
      </w:r>
    </w:p>
    <w:p w:rsidR="00837529" w:rsidRDefault="00F46345">
      <w:pPr>
        <w:pStyle w:val="TOC4"/>
        <w:tabs>
          <w:tab w:val="left" w:pos="1701"/>
        </w:tabs>
        <w:rPr>
          <w:noProof/>
          <w:sz w:val="24"/>
          <w:szCs w:val="24"/>
        </w:rPr>
      </w:pPr>
      <w:r>
        <w:rPr>
          <w:noProof/>
          <w:szCs w:val="24"/>
        </w:rPr>
        <w:t>90</w:t>
      </w:r>
      <w:r>
        <w:rPr>
          <w:noProof/>
          <w:snapToGrid w:val="0"/>
          <w:szCs w:val="24"/>
        </w:rPr>
        <w:t>.</w:t>
      </w:r>
      <w:r>
        <w:rPr>
          <w:noProof/>
          <w:sz w:val="24"/>
          <w:szCs w:val="24"/>
        </w:rPr>
        <w:tab/>
      </w:r>
      <w:r>
        <w:rPr>
          <w:noProof/>
          <w:snapToGrid w:val="0"/>
          <w:szCs w:val="24"/>
        </w:rPr>
        <w:t>Occasional Committees</w:t>
      </w:r>
      <w:r>
        <w:rPr>
          <w:noProof/>
        </w:rPr>
        <w:tab/>
      </w:r>
      <w:r>
        <w:rPr>
          <w:noProof/>
        </w:rPr>
        <w:fldChar w:fldCharType="begin"/>
      </w:r>
      <w:r>
        <w:rPr>
          <w:noProof/>
        </w:rPr>
        <w:instrText xml:space="preserve"> PAGEREF _Toc117325131 \h </w:instrText>
      </w:r>
      <w:r>
        <w:rPr>
          <w:noProof/>
        </w:rPr>
      </w:r>
      <w:r>
        <w:rPr>
          <w:noProof/>
        </w:rPr>
        <w:fldChar w:fldCharType="separate"/>
      </w:r>
      <w:r w:rsidR="002D25D7">
        <w:rPr>
          <w:noProof/>
        </w:rPr>
        <w:t>26</w:t>
      </w:r>
      <w:r>
        <w:rPr>
          <w:noProof/>
        </w:rPr>
        <w:fldChar w:fldCharType="end"/>
      </w:r>
    </w:p>
    <w:p w:rsidR="00837529" w:rsidRDefault="00F46345">
      <w:pPr>
        <w:pStyle w:val="TOC4"/>
        <w:tabs>
          <w:tab w:val="left" w:pos="1701"/>
        </w:tabs>
        <w:rPr>
          <w:noProof/>
          <w:sz w:val="24"/>
          <w:szCs w:val="24"/>
        </w:rPr>
      </w:pPr>
      <w:r>
        <w:rPr>
          <w:noProof/>
          <w:szCs w:val="24"/>
        </w:rPr>
        <w:t>91</w:t>
      </w:r>
      <w:r>
        <w:rPr>
          <w:noProof/>
          <w:snapToGrid w:val="0"/>
          <w:szCs w:val="24"/>
        </w:rPr>
        <w:t>.</w:t>
      </w:r>
      <w:r>
        <w:rPr>
          <w:noProof/>
          <w:sz w:val="24"/>
          <w:szCs w:val="24"/>
        </w:rPr>
        <w:tab/>
      </w:r>
      <w:r>
        <w:rPr>
          <w:noProof/>
          <w:snapToGrid w:val="0"/>
          <w:szCs w:val="24"/>
        </w:rPr>
        <w:t>Calling Committee Meetings</w:t>
      </w:r>
      <w:r>
        <w:rPr>
          <w:noProof/>
        </w:rPr>
        <w:tab/>
      </w:r>
      <w:r>
        <w:rPr>
          <w:noProof/>
        </w:rPr>
        <w:fldChar w:fldCharType="begin"/>
      </w:r>
      <w:r>
        <w:rPr>
          <w:noProof/>
        </w:rPr>
        <w:instrText xml:space="preserve"> PAGEREF _Toc117325132 \h </w:instrText>
      </w:r>
      <w:r>
        <w:rPr>
          <w:noProof/>
        </w:rPr>
      </w:r>
      <w:r>
        <w:rPr>
          <w:noProof/>
        </w:rPr>
        <w:fldChar w:fldCharType="separate"/>
      </w:r>
      <w:r w:rsidR="002D25D7">
        <w:rPr>
          <w:noProof/>
        </w:rPr>
        <w:t>27</w:t>
      </w:r>
      <w:r>
        <w:rPr>
          <w:noProof/>
        </w:rPr>
        <w:fldChar w:fldCharType="end"/>
      </w:r>
    </w:p>
    <w:p w:rsidR="00837529" w:rsidRDefault="00F46345">
      <w:pPr>
        <w:pStyle w:val="TOC4"/>
        <w:tabs>
          <w:tab w:val="left" w:pos="1701"/>
        </w:tabs>
        <w:rPr>
          <w:noProof/>
          <w:sz w:val="24"/>
          <w:szCs w:val="24"/>
        </w:rPr>
      </w:pPr>
      <w:r>
        <w:rPr>
          <w:noProof/>
          <w:szCs w:val="24"/>
        </w:rPr>
        <w:t>92</w:t>
      </w:r>
      <w:r>
        <w:rPr>
          <w:noProof/>
          <w:snapToGrid w:val="0"/>
          <w:szCs w:val="24"/>
        </w:rPr>
        <w:t>.</w:t>
      </w:r>
      <w:r>
        <w:rPr>
          <w:noProof/>
          <w:sz w:val="24"/>
          <w:szCs w:val="24"/>
        </w:rPr>
        <w:tab/>
      </w:r>
      <w:r>
        <w:rPr>
          <w:noProof/>
          <w:snapToGrid w:val="0"/>
          <w:szCs w:val="24"/>
        </w:rPr>
        <w:t>Application of Standing Orders to committees</w:t>
      </w:r>
      <w:r>
        <w:rPr>
          <w:noProof/>
        </w:rPr>
        <w:tab/>
      </w:r>
      <w:r>
        <w:rPr>
          <w:noProof/>
        </w:rPr>
        <w:fldChar w:fldCharType="begin"/>
      </w:r>
      <w:r>
        <w:rPr>
          <w:noProof/>
        </w:rPr>
        <w:instrText xml:space="preserve"> PAGEREF _Toc117325133 \h </w:instrText>
      </w:r>
      <w:r>
        <w:rPr>
          <w:noProof/>
        </w:rPr>
      </w:r>
      <w:r>
        <w:rPr>
          <w:noProof/>
        </w:rPr>
        <w:fldChar w:fldCharType="separate"/>
      </w:r>
      <w:r w:rsidR="002D25D7">
        <w:rPr>
          <w:noProof/>
        </w:rPr>
        <w:t>27</w:t>
      </w:r>
      <w:r>
        <w:rPr>
          <w:noProof/>
        </w:rPr>
        <w:fldChar w:fldCharType="end"/>
      </w:r>
    </w:p>
    <w:p w:rsidR="00837529" w:rsidRDefault="00F46345">
      <w:pPr>
        <w:pStyle w:val="TOC4"/>
        <w:tabs>
          <w:tab w:val="left" w:pos="1701"/>
        </w:tabs>
        <w:rPr>
          <w:noProof/>
          <w:sz w:val="24"/>
          <w:szCs w:val="24"/>
        </w:rPr>
      </w:pPr>
      <w:r>
        <w:rPr>
          <w:noProof/>
          <w:szCs w:val="24"/>
        </w:rPr>
        <w:t>93</w:t>
      </w:r>
      <w:r>
        <w:rPr>
          <w:noProof/>
          <w:snapToGrid w:val="0"/>
          <w:szCs w:val="24"/>
        </w:rPr>
        <w:t>.</w:t>
      </w:r>
      <w:r>
        <w:rPr>
          <w:noProof/>
          <w:sz w:val="24"/>
          <w:szCs w:val="24"/>
        </w:rPr>
        <w:tab/>
      </w:r>
      <w:r>
        <w:rPr>
          <w:noProof/>
          <w:snapToGrid w:val="0"/>
          <w:szCs w:val="24"/>
        </w:rPr>
        <w:t>Quorum of committees</w:t>
      </w:r>
      <w:r>
        <w:rPr>
          <w:noProof/>
        </w:rPr>
        <w:tab/>
      </w:r>
      <w:r>
        <w:rPr>
          <w:noProof/>
        </w:rPr>
        <w:fldChar w:fldCharType="begin"/>
      </w:r>
      <w:r>
        <w:rPr>
          <w:noProof/>
        </w:rPr>
        <w:instrText xml:space="preserve"> PAGEREF _Toc117325134 \h </w:instrText>
      </w:r>
      <w:r>
        <w:rPr>
          <w:noProof/>
        </w:rPr>
      </w:r>
      <w:r>
        <w:rPr>
          <w:noProof/>
        </w:rPr>
        <w:fldChar w:fldCharType="separate"/>
      </w:r>
      <w:r w:rsidR="002D25D7">
        <w:rPr>
          <w:noProof/>
        </w:rPr>
        <w:t>27</w:t>
      </w:r>
      <w:r>
        <w:rPr>
          <w:noProof/>
        </w:rPr>
        <w:fldChar w:fldCharType="end"/>
      </w:r>
    </w:p>
    <w:p w:rsidR="00837529" w:rsidRDefault="00F46345">
      <w:pPr>
        <w:pStyle w:val="TOC4"/>
        <w:tabs>
          <w:tab w:val="left" w:pos="1701"/>
        </w:tabs>
        <w:rPr>
          <w:noProof/>
          <w:sz w:val="24"/>
          <w:szCs w:val="24"/>
        </w:rPr>
      </w:pPr>
      <w:r>
        <w:rPr>
          <w:noProof/>
          <w:szCs w:val="24"/>
        </w:rPr>
        <w:t>94</w:t>
      </w:r>
      <w:r>
        <w:rPr>
          <w:noProof/>
          <w:snapToGrid w:val="0"/>
          <w:szCs w:val="24"/>
        </w:rPr>
        <w:t>.</w:t>
      </w:r>
      <w:r>
        <w:rPr>
          <w:noProof/>
          <w:sz w:val="24"/>
          <w:szCs w:val="24"/>
        </w:rPr>
        <w:tab/>
      </w:r>
      <w:r>
        <w:rPr>
          <w:noProof/>
          <w:snapToGrid w:val="0"/>
          <w:szCs w:val="24"/>
        </w:rPr>
        <w:t>Minutes of Committees</w:t>
      </w:r>
      <w:r>
        <w:rPr>
          <w:noProof/>
        </w:rPr>
        <w:tab/>
      </w:r>
      <w:r>
        <w:rPr>
          <w:noProof/>
        </w:rPr>
        <w:fldChar w:fldCharType="begin"/>
      </w:r>
      <w:r>
        <w:rPr>
          <w:noProof/>
        </w:rPr>
        <w:instrText xml:space="preserve"> PAGEREF _Toc117325135 \h </w:instrText>
      </w:r>
      <w:r>
        <w:rPr>
          <w:noProof/>
        </w:rPr>
      </w:r>
      <w:r>
        <w:rPr>
          <w:noProof/>
        </w:rPr>
        <w:fldChar w:fldCharType="separate"/>
      </w:r>
      <w:r w:rsidR="002D25D7">
        <w:rPr>
          <w:noProof/>
        </w:rPr>
        <w:t>27</w:t>
      </w:r>
      <w:r>
        <w:rPr>
          <w:noProof/>
        </w:rPr>
        <w:fldChar w:fldCharType="end"/>
      </w:r>
    </w:p>
    <w:p w:rsidR="00837529" w:rsidRDefault="00F46345">
      <w:pPr>
        <w:pStyle w:val="TOC4"/>
        <w:tabs>
          <w:tab w:val="left" w:pos="1701"/>
        </w:tabs>
        <w:rPr>
          <w:noProof/>
          <w:sz w:val="24"/>
          <w:szCs w:val="24"/>
        </w:rPr>
      </w:pPr>
      <w:r>
        <w:rPr>
          <w:noProof/>
          <w:szCs w:val="24"/>
        </w:rPr>
        <w:t>95</w:t>
      </w:r>
      <w:r>
        <w:rPr>
          <w:noProof/>
          <w:snapToGrid w:val="0"/>
          <w:szCs w:val="24"/>
        </w:rPr>
        <w:t>.</w:t>
      </w:r>
      <w:r>
        <w:rPr>
          <w:noProof/>
          <w:sz w:val="24"/>
          <w:szCs w:val="24"/>
        </w:rPr>
        <w:tab/>
      </w:r>
      <w:r>
        <w:rPr>
          <w:noProof/>
          <w:snapToGrid w:val="0"/>
          <w:szCs w:val="24"/>
        </w:rPr>
        <w:t>Representation on Public Bodies</w:t>
      </w:r>
      <w:r>
        <w:rPr>
          <w:noProof/>
        </w:rPr>
        <w:tab/>
      </w:r>
      <w:r>
        <w:rPr>
          <w:noProof/>
        </w:rPr>
        <w:fldChar w:fldCharType="begin"/>
      </w:r>
      <w:r>
        <w:rPr>
          <w:noProof/>
        </w:rPr>
        <w:instrText xml:space="preserve"> PAGEREF _Toc117325136 \h </w:instrText>
      </w:r>
      <w:r>
        <w:rPr>
          <w:noProof/>
        </w:rPr>
      </w:r>
      <w:r>
        <w:rPr>
          <w:noProof/>
        </w:rPr>
        <w:fldChar w:fldCharType="separate"/>
      </w:r>
      <w:r w:rsidR="002D25D7">
        <w:rPr>
          <w:noProof/>
        </w:rPr>
        <w:t>28</w:t>
      </w:r>
      <w:r>
        <w:rPr>
          <w:noProof/>
        </w:rPr>
        <w:fldChar w:fldCharType="end"/>
      </w:r>
    </w:p>
    <w:p w:rsidR="00837529" w:rsidRDefault="00F46345">
      <w:pPr>
        <w:pStyle w:val="TOC4"/>
        <w:tabs>
          <w:tab w:val="left" w:pos="1701"/>
        </w:tabs>
        <w:rPr>
          <w:noProof/>
          <w:sz w:val="24"/>
          <w:szCs w:val="24"/>
        </w:rPr>
      </w:pPr>
      <w:r>
        <w:rPr>
          <w:noProof/>
          <w:szCs w:val="24"/>
        </w:rPr>
        <w:t>96</w:t>
      </w:r>
      <w:r>
        <w:rPr>
          <w:noProof/>
          <w:snapToGrid w:val="0"/>
          <w:szCs w:val="24"/>
        </w:rPr>
        <w:t>.</w:t>
      </w:r>
      <w:r>
        <w:rPr>
          <w:noProof/>
          <w:sz w:val="24"/>
          <w:szCs w:val="24"/>
        </w:rPr>
        <w:tab/>
      </w:r>
      <w:r>
        <w:rPr>
          <w:noProof/>
          <w:snapToGrid w:val="0"/>
          <w:szCs w:val="24"/>
        </w:rPr>
        <w:t>Meetings of Electors</w:t>
      </w:r>
      <w:r>
        <w:rPr>
          <w:noProof/>
        </w:rPr>
        <w:tab/>
      </w:r>
      <w:r>
        <w:rPr>
          <w:noProof/>
        </w:rPr>
        <w:fldChar w:fldCharType="begin"/>
      </w:r>
      <w:r>
        <w:rPr>
          <w:noProof/>
        </w:rPr>
        <w:instrText xml:space="preserve"> PAGEREF _Toc117325137 \h </w:instrText>
      </w:r>
      <w:r>
        <w:rPr>
          <w:noProof/>
        </w:rPr>
      </w:r>
      <w:r>
        <w:rPr>
          <w:noProof/>
        </w:rPr>
        <w:fldChar w:fldCharType="separate"/>
      </w:r>
      <w:r w:rsidR="002D25D7">
        <w:rPr>
          <w:noProof/>
        </w:rPr>
        <w:t>28</w:t>
      </w:r>
      <w:r>
        <w:rPr>
          <w:noProof/>
        </w:rPr>
        <w:fldChar w:fldCharType="end"/>
      </w:r>
    </w:p>
    <w:p w:rsidR="00837529" w:rsidRDefault="00F46345">
      <w:pPr>
        <w:pStyle w:val="TOC4"/>
        <w:tabs>
          <w:tab w:val="left" w:pos="1701"/>
        </w:tabs>
        <w:rPr>
          <w:noProof/>
          <w:sz w:val="24"/>
          <w:szCs w:val="24"/>
        </w:rPr>
      </w:pPr>
      <w:r>
        <w:rPr>
          <w:noProof/>
          <w:szCs w:val="24"/>
        </w:rPr>
        <w:t>97</w:t>
      </w:r>
      <w:r>
        <w:rPr>
          <w:noProof/>
          <w:snapToGrid w:val="0"/>
          <w:szCs w:val="24"/>
        </w:rPr>
        <w:t>.</w:t>
      </w:r>
      <w:r>
        <w:rPr>
          <w:noProof/>
          <w:sz w:val="24"/>
          <w:szCs w:val="24"/>
        </w:rPr>
        <w:tab/>
      </w:r>
      <w:r>
        <w:rPr>
          <w:noProof/>
          <w:snapToGrid w:val="0"/>
          <w:szCs w:val="24"/>
        </w:rPr>
        <w:t>Meetings of Ratepayers</w:t>
      </w:r>
      <w:r>
        <w:rPr>
          <w:noProof/>
        </w:rPr>
        <w:tab/>
      </w:r>
      <w:r>
        <w:rPr>
          <w:noProof/>
        </w:rPr>
        <w:fldChar w:fldCharType="begin"/>
      </w:r>
      <w:r>
        <w:rPr>
          <w:noProof/>
        </w:rPr>
        <w:instrText xml:space="preserve"> PAGEREF _Toc117325138 \h </w:instrText>
      </w:r>
      <w:r>
        <w:rPr>
          <w:noProof/>
        </w:rPr>
      </w:r>
      <w:r>
        <w:rPr>
          <w:noProof/>
        </w:rPr>
        <w:fldChar w:fldCharType="separate"/>
      </w:r>
      <w:r w:rsidR="002D25D7">
        <w:rPr>
          <w:noProof/>
        </w:rPr>
        <w:t>28</w:t>
      </w:r>
      <w:r>
        <w:rPr>
          <w:noProof/>
        </w:rPr>
        <w:fldChar w:fldCharType="end"/>
      </w:r>
    </w:p>
    <w:p w:rsidR="00837529" w:rsidRDefault="00F46345">
      <w:pPr>
        <w:pStyle w:val="TOC4"/>
        <w:tabs>
          <w:tab w:val="left" w:pos="1701"/>
        </w:tabs>
        <w:rPr>
          <w:noProof/>
          <w:sz w:val="24"/>
          <w:szCs w:val="24"/>
        </w:rPr>
      </w:pPr>
      <w:r>
        <w:rPr>
          <w:noProof/>
          <w:szCs w:val="24"/>
        </w:rPr>
        <w:t>98</w:t>
      </w:r>
      <w:r>
        <w:rPr>
          <w:noProof/>
          <w:snapToGrid w:val="0"/>
          <w:szCs w:val="24"/>
        </w:rPr>
        <w:t>.</w:t>
      </w:r>
      <w:r>
        <w:rPr>
          <w:noProof/>
          <w:sz w:val="24"/>
          <w:szCs w:val="24"/>
        </w:rPr>
        <w:tab/>
      </w:r>
      <w:r>
        <w:rPr>
          <w:noProof/>
          <w:snapToGrid w:val="0"/>
          <w:szCs w:val="24"/>
        </w:rPr>
        <w:t>Penalty</w:t>
      </w:r>
      <w:r>
        <w:rPr>
          <w:noProof/>
        </w:rPr>
        <w:tab/>
      </w:r>
      <w:r>
        <w:rPr>
          <w:noProof/>
        </w:rPr>
        <w:fldChar w:fldCharType="begin"/>
      </w:r>
      <w:r>
        <w:rPr>
          <w:noProof/>
        </w:rPr>
        <w:instrText xml:space="preserve"> PAGEREF _Toc117325139 \h </w:instrText>
      </w:r>
      <w:r>
        <w:rPr>
          <w:noProof/>
        </w:rPr>
      </w:r>
      <w:r>
        <w:rPr>
          <w:noProof/>
        </w:rPr>
        <w:fldChar w:fldCharType="separate"/>
      </w:r>
      <w:r w:rsidR="002D25D7">
        <w:rPr>
          <w:noProof/>
        </w:rPr>
        <w:t>29</w:t>
      </w:r>
      <w:r>
        <w:rPr>
          <w:noProof/>
        </w:rPr>
        <w:fldChar w:fldCharType="end"/>
      </w:r>
    </w:p>
    <w:p w:rsidR="00837529" w:rsidRDefault="00F46345">
      <w:pPr>
        <w:pStyle w:val="TOC4"/>
        <w:tabs>
          <w:tab w:val="left" w:pos="1701"/>
        </w:tabs>
        <w:rPr>
          <w:noProof/>
          <w:sz w:val="24"/>
          <w:szCs w:val="24"/>
        </w:rPr>
      </w:pPr>
      <w:r>
        <w:rPr>
          <w:noProof/>
          <w:szCs w:val="24"/>
        </w:rPr>
        <w:t>99</w:t>
      </w:r>
      <w:r>
        <w:rPr>
          <w:noProof/>
          <w:snapToGrid w:val="0"/>
          <w:szCs w:val="24"/>
        </w:rPr>
        <w:t>.</w:t>
      </w:r>
      <w:r>
        <w:rPr>
          <w:noProof/>
          <w:sz w:val="24"/>
          <w:szCs w:val="24"/>
        </w:rPr>
        <w:tab/>
      </w:r>
      <w:r>
        <w:rPr>
          <w:noProof/>
          <w:snapToGrid w:val="0"/>
          <w:szCs w:val="24"/>
        </w:rPr>
        <w:t>Enforcement</w:t>
      </w:r>
      <w:r>
        <w:rPr>
          <w:noProof/>
        </w:rPr>
        <w:tab/>
      </w:r>
      <w:r>
        <w:rPr>
          <w:noProof/>
        </w:rPr>
        <w:fldChar w:fldCharType="begin"/>
      </w:r>
      <w:r>
        <w:rPr>
          <w:noProof/>
        </w:rPr>
        <w:instrText xml:space="preserve"> PAGEREF _Toc117325140 \h </w:instrText>
      </w:r>
      <w:r>
        <w:rPr>
          <w:noProof/>
        </w:rPr>
      </w:r>
      <w:r>
        <w:rPr>
          <w:noProof/>
        </w:rPr>
        <w:fldChar w:fldCharType="separate"/>
      </w:r>
      <w:r w:rsidR="002D25D7">
        <w:rPr>
          <w:noProof/>
        </w:rPr>
        <w:t>29</w:t>
      </w:r>
      <w:r>
        <w:rPr>
          <w:noProof/>
        </w:rPr>
        <w:fldChar w:fldCharType="end"/>
      </w:r>
    </w:p>
    <w:p w:rsidR="00837529" w:rsidRDefault="00F46345">
      <w:pPr>
        <w:pStyle w:val="TOC2"/>
        <w:tabs>
          <w:tab w:val="right" w:pos="7086"/>
        </w:tabs>
        <w:rPr>
          <w:b w:val="0"/>
          <w:noProof/>
          <w:sz w:val="24"/>
          <w:szCs w:val="24"/>
        </w:rPr>
      </w:pPr>
      <w:r>
        <w:rPr>
          <w:noProof/>
          <w:szCs w:val="26"/>
        </w:rPr>
        <w:t>Notes</w:t>
      </w:r>
    </w:p>
    <w:p w:rsidR="00837529" w:rsidRDefault="00F46345">
      <w:pPr>
        <w:pStyle w:val="TOC4"/>
        <w:rPr>
          <w:noProof/>
          <w:sz w:val="24"/>
          <w:szCs w:val="24"/>
        </w:rPr>
      </w:pPr>
      <w:r>
        <w:rPr>
          <w:noProof/>
          <w:snapToGrid w:val="0"/>
          <w:szCs w:val="24"/>
        </w:rPr>
        <w:t>Compilation table</w:t>
      </w:r>
      <w:r>
        <w:rPr>
          <w:noProof/>
        </w:rPr>
        <w:tab/>
      </w:r>
      <w:r>
        <w:rPr>
          <w:noProof/>
        </w:rPr>
        <w:fldChar w:fldCharType="begin"/>
      </w:r>
      <w:r>
        <w:rPr>
          <w:noProof/>
        </w:rPr>
        <w:instrText xml:space="preserve"> PAGEREF _Toc117325142 \h </w:instrText>
      </w:r>
      <w:r>
        <w:rPr>
          <w:noProof/>
        </w:rPr>
      </w:r>
      <w:r>
        <w:rPr>
          <w:noProof/>
        </w:rPr>
        <w:fldChar w:fldCharType="separate"/>
      </w:r>
      <w:r w:rsidR="002D25D7">
        <w:rPr>
          <w:noProof/>
        </w:rPr>
        <w:t>30</w:t>
      </w:r>
      <w:r>
        <w:rPr>
          <w:noProof/>
        </w:rPr>
        <w:fldChar w:fldCharType="end"/>
      </w:r>
    </w:p>
    <w:p w:rsidR="00837529" w:rsidRDefault="00F46345">
      <w:pPr>
        <w:pStyle w:val="TOC2"/>
      </w:pPr>
      <w:r>
        <w:fldChar w:fldCharType="end"/>
      </w:r>
    </w:p>
    <w:p w:rsidR="00837529" w:rsidRDefault="00F46345">
      <w:pPr>
        <w:pStyle w:val="NoteHeading"/>
      </w:pPr>
      <w:r>
        <w:rPr>
          <w:rStyle w:val="CharPartNo"/>
        </w:rPr>
        <w:lastRenderedPageBreak/>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837529" w:rsidRDefault="00837529">
      <w:pPr>
        <w:pStyle w:val="NoteHeading"/>
        <w:sectPr w:rsidR="00837529">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837529" w:rsidRDefault="00F46345">
      <w:pPr>
        <w:pStyle w:val="WA"/>
      </w:pPr>
      <w:r>
        <w:lastRenderedPageBreak/>
        <w:t>Western Australia</w:t>
      </w:r>
    </w:p>
    <w:p w:rsidR="00837529" w:rsidRDefault="00F46345">
      <w:pPr>
        <w:pStyle w:val="PrincipalActReg"/>
        <w:rPr>
          <w:snapToGrid w:val="0"/>
        </w:rPr>
      </w:pPr>
      <w:r>
        <w:rPr>
          <w:snapToGrid w:val="0"/>
        </w:rPr>
        <w:t>Local Government (Miscellaneous Provisions) Act 1960</w:t>
      </w:r>
    </w:p>
    <w:p w:rsidR="00837529" w:rsidRDefault="00F46345">
      <w:pPr>
        <w:pStyle w:val="NameofActReg"/>
      </w:pPr>
      <w:r>
        <w:t>Local Government Model By-law (Standing Orders) No. 4</w:t>
      </w:r>
    </w:p>
    <w:p w:rsidR="00837529" w:rsidRDefault="00F46345">
      <w:pPr>
        <w:pStyle w:val="MiscellaneousBody"/>
        <w:jc w:val="right"/>
        <w:rPr>
          <w:snapToGrid w:val="0"/>
        </w:rPr>
      </w:pPr>
      <w:r>
        <w:rPr>
          <w:snapToGrid w:val="0"/>
        </w:rPr>
        <w:t>Local Government Department</w:t>
      </w:r>
    </w:p>
    <w:p w:rsidR="00837529" w:rsidRDefault="00F46345">
      <w:pPr>
        <w:pStyle w:val="MiscellaneousBody"/>
        <w:spacing w:before="0"/>
        <w:jc w:val="right"/>
        <w:rPr>
          <w:snapToGrid w:val="0"/>
        </w:rPr>
      </w:pPr>
      <w:r>
        <w:rPr>
          <w:snapToGrid w:val="0"/>
        </w:rPr>
        <w:t>Perth, 7th November, 1961</w:t>
      </w:r>
    </w:p>
    <w:p w:rsidR="00837529" w:rsidRDefault="00F46345">
      <w:pPr>
        <w:pStyle w:val="MiscellaneousBody"/>
        <w:jc w:val="left"/>
        <w:rPr>
          <w:snapToGrid w:val="0"/>
        </w:rPr>
      </w:pPr>
      <w:r>
        <w:rPr>
          <w:snapToGrid w:val="0"/>
        </w:rPr>
        <w:t>L.G. 644/61.</w:t>
      </w:r>
    </w:p>
    <w:p w:rsidR="00837529" w:rsidRDefault="00F46345">
      <w:pPr>
        <w:pStyle w:val="MiscellaneousBody"/>
        <w:jc w:val="left"/>
        <w:rPr>
          <w:snapToGrid w:val="0"/>
        </w:rPr>
      </w:pPr>
      <w:r>
        <w:rPr>
          <w:snapToGrid w:val="0"/>
        </w:rPr>
        <w:t xml:space="preserve">HIS Excellency the Governor in Executive Council, acting pursuant to the powers conferred by the </w:t>
      </w:r>
      <w:r>
        <w:rPr>
          <w:i/>
          <w:snapToGrid w:val="0"/>
        </w:rPr>
        <w:t>Local Government Act 1960</w:t>
      </w:r>
      <w:r>
        <w:rPr>
          <w:snapToGrid w:val="0"/>
        </w:rPr>
        <w:t>, has been pleased to make the draft Model By</w:t>
      </w:r>
      <w:r>
        <w:rPr>
          <w:snapToGrid w:val="0"/>
        </w:rPr>
        <w:noBreakHyphen/>
        <w:t>law set out in the schedule hereto.</w:t>
      </w:r>
    </w:p>
    <w:p w:rsidR="00837529" w:rsidRDefault="00F46345">
      <w:pPr>
        <w:pStyle w:val="MiscellaneousBody"/>
        <w:jc w:val="left"/>
        <w:rPr>
          <w:snapToGrid w:val="0"/>
        </w:rPr>
      </w:pPr>
      <w:r>
        <w:rPr>
          <w:snapToGrid w:val="0"/>
        </w:rPr>
        <w:t>2. Councils adopting the draft Model By</w:t>
      </w:r>
      <w:r>
        <w:rPr>
          <w:snapToGrid w:val="0"/>
        </w:rPr>
        <w:noBreakHyphen/>
        <w:t>law are required to stipulate, by the adopting resolution, the number of members required to constitute a Standing Committee under clause 88 and a quorum under clause 93 of the by</w:t>
      </w:r>
      <w:r>
        <w:rPr>
          <w:snapToGrid w:val="0"/>
        </w:rPr>
        <w:noBreakHyphen/>
        <w:t>law.</w:t>
      </w:r>
    </w:p>
    <w:p w:rsidR="00837529" w:rsidRDefault="00F46345">
      <w:pPr>
        <w:pStyle w:val="MiscellaneousBody"/>
        <w:jc w:val="left"/>
        <w:rPr>
          <w:snapToGrid w:val="0"/>
        </w:rPr>
      </w:pPr>
      <w:r>
        <w:rPr>
          <w:snapToGrid w:val="0"/>
        </w:rPr>
        <w:t>3. Councils of Shires adopting the draft Model By</w:t>
      </w:r>
      <w:r>
        <w:rPr>
          <w:snapToGrid w:val="0"/>
        </w:rPr>
        <w:noBreakHyphen/>
        <w:t>law are required to stipulate, by the adopting resolution, that the word “President” be substituted for the word “Mayor,” wherever appearing in the by</w:t>
      </w:r>
      <w:r>
        <w:rPr>
          <w:snapToGrid w:val="0"/>
        </w:rPr>
        <w:noBreakHyphen/>
        <w:t>law.</w:t>
      </w:r>
    </w:p>
    <w:p w:rsidR="00837529" w:rsidRDefault="00F46345">
      <w:pPr>
        <w:pStyle w:val="MiscellaneousBody"/>
        <w:jc w:val="right"/>
        <w:rPr>
          <w:snapToGrid w:val="0"/>
        </w:rPr>
      </w:pPr>
      <w:r>
        <w:rPr>
          <w:snapToGrid w:val="0"/>
        </w:rPr>
        <w:t xml:space="preserve">GEO. S. LINDSAY, </w:t>
      </w:r>
    </w:p>
    <w:p w:rsidR="00837529" w:rsidRDefault="00F46345">
      <w:pPr>
        <w:pStyle w:val="MiscellaneousBody"/>
        <w:spacing w:before="0"/>
        <w:jc w:val="right"/>
        <w:rPr>
          <w:snapToGrid w:val="0"/>
        </w:rPr>
      </w:pPr>
      <w:r>
        <w:rPr>
          <w:snapToGrid w:val="0"/>
        </w:rPr>
        <w:t>Secretary for Local Government</w:t>
      </w:r>
    </w:p>
    <w:p w:rsidR="00837529" w:rsidRDefault="00F46345">
      <w:pPr>
        <w:pStyle w:val="Heading5"/>
        <w:rPr>
          <w:snapToGrid w:val="0"/>
        </w:rPr>
      </w:pPr>
      <w:bookmarkStart w:id="1" w:name="_Toc532627036"/>
      <w:bookmarkStart w:id="2" w:name="_Toc117325041"/>
      <w:r>
        <w:rPr>
          <w:rStyle w:val="CharSectno"/>
        </w:rPr>
        <w:t>1</w:t>
      </w:r>
      <w:r>
        <w:rPr>
          <w:snapToGrid w:val="0"/>
        </w:rPr>
        <w:t>.</w:t>
      </w:r>
      <w:r>
        <w:rPr>
          <w:snapToGrid w:val="0"/>
        </w:rPr>
        <w:tab/>
        <w:t>Citation</w:t>
      </w:r>
      <w:bookmarkEnd w:id="1"/>
      <w:bookmarkEnd w:id="2"/>
    </w:p>
    <w:p w:rsidR="00837529" w:rsidRDefault="00F46345">
      <w:pPr>
        <w:pStyle w:val="Subsection"/>
        <w:rPr>
          <w:snapToGrid w:val="0"/>
        </w:rPr>
      </w:pPr>
      <w:r>
        <w:rPr>
          <w:snapToGrid w:val="0"/>
        </w:rPr>
        <w:tab/>
        <w:t>(1)</w:t>
      </w:r>
      <w:r>
        <w:rPr>
          <w:snapToGrid w:val="0"/>
        </w:rPr>
        <w:tab/>
        <w:t>This by</w:t>
      </w:r>
      <w:r>
        <w:rPr>
          <w:snapToGrid w:val="0"/>
        </w:rPr>
        <w:noBreakHyphen/>
        <w:t xml:space="preserve">law may be cited as the </w:t>
      </w:r>
      <w:r>
        <w:rPr>
          <w:i/>
          <w:snapToGrid w:val="0"/>
        </w:rPr>
        <w:t>Local Government Model By</w:t>
      </w:r>
      <w:r>
        <w:rPr>
          <w:i/>
          <w:snapToGrid w:val="0"/>
        </w:rPr>
        <w:noBreakHyphen/>
        <w:t>law (Standing Orders) No. 4</w:t>
      </w:r>
      <w:r>
        <w:rPr>
          <w:snapToGrid w:val="0"/>
        </w:rPr>
        <w:t>.</w:t>
      </w:r>
    </w:p>
    <w:p w:rsidR="00837529" w:rsidRDefault="00F46345">
      <w:pPr>
        <w:pStyle w:val="Subsection"/>
        <w:rPr>
          <w:snapToGrid w:val="0"/>
        </w:rPr>
      </w:pPr>
      <w:r>
        <w:rPr>
          <w:snapToGrid w:val="0"/>
        </w:rPr>
        <w:tab/>
        <w:t>(2)</w:t>
      </w:r>
      <w:r>
        <w:rPr>
          <w:snapToGrid w:val="0"/>
        </w:rPr>
        <w:tab/>
        <w:t>The proceedings and business of the Council shall be conducted according to this by</w:t>
      </w:r>
      <w:r>
        <w:rPr>
          <w:snapToGrid w:val="0"/>
        </w:rPr>
        <w:noBreakHyphen/>
        <w:t>law, the clauses of which shall be referred to as “the Standing Orders.”</w:t>
      </w:r>
    </w:p>
    <w:p w:rsidR="00837529" w:rsidRDefault="00F46345">
      <w:pPr>
        <w:pStyle w:val="MiscellaneousHeading"/>
        <w:rPr>
          <w:i/>
          <w:snapToGrid w:val="0"/>
        </w:rPr>
      </w:pPr>
      <w:r>
        <w:rPr>
          <w:i/>
          <w:snapToGrid w:val="0"/>
        </w:rPr>
        <w:lastRenderedPageBreak/>
        <w:t>Interpretation</w:t>
      </w:r>
    </w:p>
    <w:p w:rsidR="00837529" w:rsidRDefault="00F46345">
      <w:pPr>
        <w:pStyle w:val="Heading5"/>
        <w:rPr>
          <w:snapToGrid w:val="0"/>
        </w:rPr>
      </w:pPr>
      <w:bookmarkStart w:id="3" w:name="_Toc532627037"/>
      <w:bookmarkStart w:id="4" w:name="_Toc117325042"/>
      <w:r>
        <w:rPr>
          <w:rStyle w:val="CharSectno"/>
        </w:rPr>
        <w:t>2</w:t>
      </w:r>
      <w:r>
        <w:rPr>
          <w:snapToGrid w:val="0"/>
        </w:rPr>
        <w:t>.</w:t>
      </w:r>
      <w:r>
        <w:rPr>
          <w:snapToGrid w:val="0"/>
        </w:rPr>
        <w:tab/>
        <w:t>Interpretation</w:t>
      </w:r>
      <w:bookmarkEnd w:id="3"/>
      <w:bookmarkEnd w:id="4"/>
    </w:p>
    <w:p w:rsidR="00837529" w:rsidRDefault="00F46345">
      <w:pPr>
        <w:pStyle w:val="Subsection"/>
        <w:rPr>
          <w:snapToGrid w:val="0"/>
        </w:rPr>
      </w:pPr>
      <w:r>
        <w:rPr>
          <w:snapToGrid w:val="0"/>
        </w:rPr>
        <w:tab/>
      </w:r>
      <w:r>
        <w:rPr>
          <w:snapToGrid w:val="0"/>
        </w:rPr>
        <w:tab/>
        <w:t>In this by</w:t>
      </w:r>
      <w:r>
        <w:rPr>
          <w:snapToGrid w:val="0"/>
        </w:rPr>
        <w:noBreakHyphen/>
        <w:t>law, unless the context otherwise requires — </w:t>
      </w:r>
    </w:p>
    <w:p w:rsidR="00837529" w:rsidRDefault="00F46345">
      <w:pPr>
        <w:pStyle w:val="Defstart"/>
      </w:pPr>
      <w:r>
        <w:rPr>
          <w:b/>
        </w:rPr>
        <w:tab/>
        <w:t>“Act”</w:t>
      </w:r>
      <w:r>
        <w:t xml:space="preserve"> means the </w:t>
      </w:r>
      <w:r>
        <w:rPr>
          <w:i/>
        </w:rPr>
        <w:t>Local Government Act 1960</w:t>
      </w:r>
      <w:r>
        <w:t>;</w:t>
      </w:r>
    </w:p>
    <w:p w:rsidR="00837529" w:rsidRDefault="00F46345">
      <w:pPr>
        <w:pStyle w:val="Defstart"/>
      </w:pPr>
      <w:r>
        <w:rPr>
          <w:b/>
        </w:rPr>
        <w:tab/>
        <w:t>“clause”</w:t>
      </w:r>
      <w:r>
        <w:t xml:space="preserve"> means a clause of this by</w:t>
      </w:r>
      <w:r>
        <w:noBreakHyphen/>
        <w:t>law.</w:t>
      </w:r>
    </w:p>
    <w:p w:rsidR="00837529" w:rsidRDefault="00F46345">
      <w:pPr>
        <w:pStyle w:val="MiscellaneousHeading"/>
        <w:rPr>
          <w:i/>
          <w:snapToGrid w:val="0"/>
        </w:rPr>
      </w:pPr>
      <w:bookmarkStart w:id="5" w:name="_Toc532627038"/>
      <w:r>
        <w:rPr>
          <w:i/>
          <w:snapToGrid w:val="0"/>
        </w:rPr>
        <w:t>Mayor to Preside</w:t>
      </w:r>
    </w:p>
    <w:p w:rsidR="00837529" w:rsidRDefault="00F46345">
      <w:pPr>
        <w:pStyle w:val="Heading5"/>
        <w:rPr>
          <w:snapToGrid w:val="0"/>
        </w:rPr>
      </w:pPr>
      <w:bookmarkStart w:id="6" w:name="_Toc117325043"/>
      <w:r>
        <w:rPr>
          <w:rStyle w:val="CharSectno"/>
        </w:rPr>
        <w:t>3</w:t>
      </w:r>
      <w:r>
        <w:rPr>
          <w:snapToGrid w:val="0"/>
        </w:rPr>
        <w:t>.</w:t>
      </w:r>
      <w:r>
        <w:rPr>
          <w:snapToGrid w:val="0"/>
        </w:rPr>
        <w:tab/>
        <w:t>Mayor to Preside</w:t>
      </w:r>
      <w:bookmarkEnd w:id="5"/>
      <w:bookmarkEnd w:id="6"/>
    </w:p>
    <w:p w:rsidR="00837529" w:rsidRDefault="00F46345">
      <w:pPr>
        <w:pStyle w:val="Subsection"/>
        <w:rPr>
          <w:snapToGrid w:val="0"/>
        </w:rPr>
      </w:pPr>
      <w:r>
        <w:rPr>
          <w:snapToGrid w:val="0"/>
        </w:rPr>
        <w:tab/>
      </w:r>
      <w:r>
        <w:rPr>
          <w:snapToGrid w:val="0"/>
        </w:rPr>
        <w:tab/>
        <w:t>The Mayor, if present, shall preside at all meetings of the Council, and, in his absence, or if, after being present, he retires the Deputy Mayor shall preside, but if he is not present, or after being present, retires, then one of the Councillors chosen by the Councillors then present shall preside.</w:t>
      </w:r>
    </w:p>
    <w:p w:rsidR="00837529" w:rsidRDefault="00F46345">
      <w:pPr>
        <w:pStyle w:val="Footnotesection"/>
      </w:pPr>
      <w:r>
        <w:tab/>
        <w:t>[By</w:t>
      </w:r>
      <w:r>
        <w:noBreakHyphen/>
        <w:t xml:space="preserve">law 3 amended by Gazette 25 January 1962 p.208.] </w:t>
      </w:r>
    </w:p>
    <w:p w:rsidR="00837529" w:rsidRDefault="00F46345">
      <w:pPr>
        <w:pStyle w:val="MiscellaneousHeading"/>
        <w:rPr>
          <w:i/>
          <w:snapToGrid w:val="0"/>
        </w:rPr>
      </w:pPr>
      <w:bookmarkStart w:id="7" w:name="_Toc532627039"/>
      <w:r>
        <w:rPr>
          <w:i/>
          <w:snapToGrid w:val="0"/>
        </w:rPr>
        <w:t>Quorum</w:t>
      </w:r>
    </w:p>
    <w:p w:rsidR="00837529" w:rsidRDefault="00F46345">
      <w:pPr>
        <w:pStyle w:val="Heading5"/>
        <w:rPr>
          <w:snapToGrid w:val="0"/>
        </w:rPr>
      </w:pPr>
      <w:bookmarkStart w:id="8" w:name="_Toc117325044"/>
      <w:r>
        <w:rPr>
          <w:rStyle w:val="CharSectno"/>
        </w:rPr>
        <w:t>4</w:t>
      </w:r>
      <w:r>
        <w:rPr>
          <w:snapToGrid w:val="0"/>
        </w:rPr>
        <w:t>.</w:t>
      </w:r>
      <w:r>
        <w:rPr>
          <w:snapToGrid w:val="0"/>
        </w:rPr>
        <w:tab/>
        <w:t>Quorum</w:t>
      </w:r>
      <w:bookmarkEnd w:id="7"/>
      <w:bookmarkEnd w:id="8"/>
    </w:p>
    <w:p w:rsidR="00837529" w:rsidRDefault="00F46345">
      <w:pPr>
        <w:pStyle w:val="Subsection"/>
        <w:rPr>
          <w:snapToGrid w:val="0"/>
        </w:rPr>
      </w:pPr>
      <w:r>
        <w:rPr>
          <w:snapToGrid w:val="0"/>
        </w:rPr>
        <w:tab/>
        <w:t>(1)</w:t>
      </w:r>
      <w:r>
        <w:rPr>
          <w:snapToGrid w:val="0"/>
        </w:rPr>
        <w:tab/>
        <w:t>At any meeting of the Council a quorum shall consist of such number as conforms to the provisions of section 173 of the Act.</w:t>
      </w:r>
    </w:p>
    <w:p w:rsidR="00837529" w:rsidRDefault="00F46345">
      <w:pPr>
        <w:pStyle w:val="Subsection"/>
        <w:rPr>
          <w:snapToGrid w:val="0"/>
        </w:rPr>
      </w:pPr>
      <w:r>
        <w:rPr>
          <w:snapToGrid w:val="0"/>
        </w:rPr>
        <w:tab/>
        <w:t>(2)</w:t>
      </w:r>
      <w:r>
        <w:rPr>
          <w:snapToGrid w:val="0"/>
        </w:rPr>
        <w:tab/>
        <w:t>Subject to clause 5, every meeting shall proceed to business so soon after the time stated in the summons as a quorum is constituted.</w:t>
      </w:r>
    </w:p>
    <w:p w:rsidR="00837529" w:rsidRDefault="00F46345">
      <w:pPr>
        <w:pStyle w:val="MiscellaneousHeading"/>
        <w:rPr>
          <w:i/>
          <w:snapToGrid w:val="0"/>
        </w:rPr>
      </w:pPr>
      <w:bookmarkStart w:id="9" w:name="_Toc532627040"/>
      <w:r>
        <w:rPr>
          <w:i/>
          <w:snapToGrid w:val="0"/>
        </w:rPr>
        <w:t>Absence of Quorum</w:t>
      </w:r>
    </w:p>
    <w:p w:rsidR="00837529" w:rsidRDefault="00F46345">
      <w:pPr>
        <w:pStyle w:val="Heading5"/>
        <w:rPr>
          <w:snapToGrid w:val="0"/>
        </w:rPr>
      </w:pPr>
      <w:bookmarkStart w:id="10" w:name="_Toc117325045"/>
      <w:r>
        <w:rPr>
          <w:rStyle w:val="CharSectno"/>
        </w:rPr>
        <w:t>5</w:t>
      </w:r>
      <w:r>
        <w:rPr>
          <w:snapToGrid w:val="0"/>
        </w:rPr>
        <w:t>.</w:t>
      </w:r>
      <w:r>
        <w:rPr>
          <w:snapToGrid w:val="0"/>
        </w:rPr>
        <w:tab/>
        <w:t>Absence of Quorum</w:t>
      </w:r>
      <w:bookmarkEnd w:id="9"/>
      <w:bookmarkEnd w:id="10"/>
    </w:p>
    <w:p w:rsidR="00837529" w:rsidRDefault="00F46345">
      <w:pPr>
        <w:pStyle w:val="Subsection"/>
        <w:rPr>
          <w:snapToGrid w:val="0"/>
        </w:rPr>
      </w:pPr>
      <w:r>
        <w:rPr>
          <w:snapToGrid w:val="0"/>
        </w:rPr>
        <w:tab/>
      </w:r>
      <w:r>
        <w:rPr>
          <w:snapToGrid w:val="0"/>
        </w:rPr>
        <w:tab/>
        <w:t>If at any meeting a quorum be not present within half an hour after the time appointed for that meeting, the Mayor, or in his absence the majority of the councillors present, or any one Councillor, if only one be present, or the Clerk if no Councillor be present, may adjourn the meeting to any date not later than seven days from the date of the adjournment.</w:t>
      </w:r>
    </w:p>
    <w:p w:rsidR="00837529" w:rsidRDefault="00F46345">
      <w:pPr>
        <w:pStyle w:val="Heading5"/>
        <w:rPr>
          <w:snapToGrid w:val="0"/>
        </w:rPr>
      </w:pPr>
      <w:bookmarkStart w:id="11" w:name="_Toc532627041"/>
      <w:bookmarkStart w:id="12" w:name="_Toc117325046"/>
      <w:r>
        <w:rPr>
          <w:rStyle w:val="CharSectno"/>
        </w:rPr>
        <w:lastRenderedPageBreak/>
        <w:t>6</w:t>
      </w:r>
      <w:r>
        <w:rPr>
          <w:snapToGrid w:val="0"/>
        </w:rPr>
        <w:t>.</w:t>
      </w:r>
      <w:r>
        <w:rPr>
          <w:snapToGrid w:val="0"/>
        </w:rPr>
        <w:tab/>
        <w:t>Failure to obtain quorum</w:t>
      </w:r>
      <w:bookmarkEnd w:id="11"/>
      <w:bookmarkEnd w:id="12"/>
    </w:p>
    <w:p w:rsidR="00837529" w:rsidRDefault="00F46345">
      <w:pPr>
        <w:pStyle w:val="Subsection"/>
        <w:rPr>
          <w:snapToGrid w:val="0"/>
        </w:rPr>
      </w:pPr>
      <w:r>
        <w:rPr>
          <w:snapToGrid w:val="0"/>
        </w:rPr>
        <w:tab/>
      </w:r>
      <w:r>
        <w:rPr>
          <w:snapToGrid w:val="0"/>
        </w:rPr>
        <w:tab/>
        <w:t>If at any time during any meeting of the Council a quorum is not present the Mayor shall thereupon suspend the proceedings of the meeting for a period of two minutes, and if a quorum be not present at the expiration of that period, the meeting shall be deemed to have been counted out, and the Mayor shall adjourn it to some future date.</w:t>
      </w:r>
    </w:p>
    <w:p w:rsidR="00837529" w:rsidRDefault="00F46345">
      <w:pPr>
        <w:pStyle w:val="Heading5"/>
        <w:rPr>
          <w:snapToGrid w:val="0"/>
        </w:rPr>
      </w:pPr>
      <w:bookmarkStart w:id="13" w:name="_Toc532627042"/>
      <w:bookmarkStart w:id="14" w:name="_Toc117325047"/>
      <w:r>
        <w:rPr>
          <w:rStyle w:val="CharSectno"/>
        </w:rPr>
        <w:t>7</w:t>
      </w:r>
      <w:r>
        <w:rPr>
          <w:snapToGrid w:val="0"/>
        </w:rPr>
        <w:t>.</w:t>
      </w:r>
      <w:r>
        <w:rPr>
          <w:snapToGrid w:val="0"/>
        </w:rPr>
        <w:tab/>
        <w:t>Names of members to be recorded in Minute Book</w:t>
      </w:r>
      <w:bookmarkEnd w:id="13"/>
      <w:bookmarkEnd w:id="14"/>
    </w:p>
    <w:p w:rsidR="00837529" w:rsidRDefault="00F46345">
      <w:pPr>
        <w:pStyle w:val="Subsection"/>
        <w:rPr>
          <w:snapToGrid w:val="0"/>
        </w:rPr>
      </w:pPr>
      <w:r>
        <w:rPr>
          <w:snapToGrid w:val="0"/>
        </w:rPr>
        <w:tab/>
      </w:r>
      <w:r>
        <w:rPr>
          <w:snapToGrid w:val="0"/>
        </w:rPr>
        <w:tab/>
        <w:t>At any meeting at which there is not a quorum of members present, or at which the council is counted out for want of a quorum, the names of the members then present shall be recorded in the Minute Book.</w:t>
      </w:r>
    </w:p>
    <w:p w:rsidR="00837529" w:rsidRDefault="00F46345">
      <w:pPr>
        <w:pStyle w:val="MiscellaneousHeading"/>
        <w:rPr>
          <w:i/>
          <w:snapToGrid w:val="0"/>
        </w:rPr>
      </w:pPr>
      <w:bookmarkStart w:id="15" w:name="_Toc532627043"/>
      <w:r>
        <w:rPr>
          <w:i/>
          <w:snapToGrid w:val="0"/>
        </w:rPr>
        <w:t>Open Doors — Except as Provided</w:t>
      </w:r>
    </w:p>
    <w:p w:rsidR="00837529" w:rsidRDefault="00F46345">
      <w:pPr>
        <w:pStyle w:val="Heading5"/>
        <w:rPr>
          <w:snapToGrid w:val="0"/>
        </w:rPr>
      </w:pPr>
      <w:bookmarkStart w:id="16" w:name="_Toc117325048"/>
      <w:r>
        <w:rPr>
          <w:rStyle w:val="CharSectno"/>
        </w:rPr>
        <w:t>8</w:t>
      </w:r>
      <w:r>
        <w:rPr>
          <w:snapToGrid w:val="0"/>
        </w:rPr>
        <w:t>.</w:t>
      </w:r>
      <w:r>
        <w:rPr>
          <w:snapToGrid w:val="0"/>
        </w:rPr>
        <w:tab/>
        <w:t>Open Doors — Except as Provided</w:t>
      </w:r>
      <w:bookmarkEnd w:id="15"/>
      <w:bookmarkEnd w:id="16"/>
    </w:p>
    <w:p w:rsidR="00837529" w:rsidRDefault="00F46345">
      <w:pPr>
        <w:pStyle w:val="Subsection"/>
        <w:rPr>
          <w:snapToGrid w:val="0"/>
        </w:rPr>
      </w:pPr>
      <w:r>
        <w:rPr>
          <w:snapToGrid w:val="0"/>
        </w:rPr>
        <w:tab/>
        <w:t>(1)</w:t>
      </w:r>
      <w:r>
        <w:rPr>
          <w:snapToGrid w:val="0"/>
        </w:rPr>
        <w:tab/>
        <w:t>The business of the Council shall be conducted with open doors except upon such occasions as the Council may by resolution otherwise decide.</w:t>
      </w:r>
    </w:p>
    <w:p w:rsidR="00837529" w:rsidRDefault="00F46345">
      <w:pPr>
        <w:pStyle w:val="Subsection"/>
        <w:rPr>
          <w:snapToGrid w:val="0"/>
        </w:rPr>
      </w:pPr>
      <w:r>
        <w:rPr>
          <w:snapToGrid w:val="0"/>
        </w:rPr>
        <w:tab/>
        <w:t>(2)</w:t>
      </w:r>
      <w:r>
        <w:rPr>
          <w:snapToGrid w:val="0"/>
        </w:rPr>
        <w:tab/>
        <w:t>Upon the carrying of such a resolution as is mentioned in subclause (1) of this clause, the Mayor shall direct all persons other than Councillors and servants of the Council to leave the Council Chambers and every person shall forthwith comply with such direction.</w:t>
      </w:r>
    </w:p>
    <w:p w:rsidR="00837529" w:rsidRDefault="00F46345">
      <w:pPr>
        <w:pStyle w:val="Subsection"/>
        <w:rPr>
          <w:snapToGrid w:val="0"/>
        </w:rPr>
      </w:pPr>
      <w:r>
        <w:rPr>
          <w:snapToGrid w:val="0"/>
        </w:rPr>
        <w:tab/>
        <w:t>(3)</w:t>
      </w:r>
      <w:r>
        <w:rPr>
          <w:snapToGrid w:val="0"/>
        </w:rPr>
        <w:tab/>
        <w:t>Any person failing to comply with a direction made pursuant to subclause (2) of this clause may, by order of the Mayor, be removed from the Council Chambers.</w:t>
      </w:r>
    </w:p>
    <w:p w:rsidR="00837529" w:rsidRDefault="00F46345">
      <w:pPr>
        <w:pStyle w:val="Subsection"/>
        <w:rPr>
          <w:snapToGrid w:val="0"/>
        </w:rPr>
      </w:pPr>
      <w:r>
        <w:rPr>
          <w:snapToGrid w:val="0"/>
        </w:rPr>
        <w:tab/>
        <w:t>(4)</w:t>
      </w:r>
      <w:r>
        <w:rPr>
          <w:snapToGrid w:val="0"/>
        </w:rPr>
        <w:tab/>
        <w:t>After the carrying of a resolution made under subclause (1) of this clause the business at that meeting of the Council shall proceed behind closed doors until the Council, by resolution, decides to proceed with open doors.</w:t>
      </w:r>
    </w:p>
    <w:p w:rsidR="00837529" w:rsidRDefault="00F46345">
      <w:pPr>
        <w:pStyle w:val="Subsection"/>
        <w:rPr>
          <w:snapToGrid w:val="0"/>
        </w:rPr>
      </w:pPr>
      <w:r>
        <w:rPr>
          <w:snapToGrid w:val="0"/>
        </w:rPr>
        <w:lastRenderedPageBreak/>
        <w:tab/>
        <w:t>(5)</w:t>
      </w:r>
      <w:r>
        <w:rPr>
          <w:snapToGrid w:val="0"/>
        </w:rPr>
        <w:tab/>
        <w:t>While a resolution made under subclause (1) of this clause is in force the operation of clause 26 shall be suspended unless the Council, by resolution, otherwise decides.</w:t>
      </w:r>
    </w:p>
    <w:p w:rsidR="00837529" w:rsidRDefault="00F46345">
      <w:pPr>
        <w:pStyle w:val="Subsection"/>
        <w:rPr>
          <w:snapToGrid w:val="0"/>
        </w:rPr>
      </w:pPr>
      <w:r>
        <w:rPr>
          <w:snapToGrid w:val="0"/>
        </w:rPr>
        <w:tab/>
        <w:t>(6)</w:t>
      </w:r>
      <w:r>
        <w:rPr>
          <w:snapToGrid w:val="0"/>
        </w:rPr>
        <w:tab/>
        <w:t>Any resolution mentioned in this clause may be moved without notice.</w:t>
      </w:r>
    </w:p>
    <w:p w:rsidR="00837529" w:rsidRDefault="00F46345">
      <w:pPr>
        <w:pStyle w:val="Footnotesection"/>
      </w:pPr>
      <w:r>
        <w:tab/>
        <w:t>[By</w:t>
      </w:r>
      <w:r>
        <w:noBreakHyphen/>
        <w:t xml:space="preserve">law 8 amended by Gazette 8 May 1962 p.1127.] </w:t>
      </w:r>
    </w:p>
    <w:p w:rsidR="00837529" w:rsidRDefault="00F46345">
      <w:pPr>
        <w:pStyle w:val="MiscellaneousHeading"/>
        <w:rPr>
          <w:i/>
          <w:snapToGrid w:val="0"/>
        </w:rPr>
      </w:pPr>
      <w:bookmarkStart w:id="17" w:name="_Toc532627044"/>
      <w:r>
        <w:rPr>
          <w:i/>
          <w:snapToGrid w:val="0"/>
        </w:rPr>
        <w:t>Disturbance by Strangers</w:t>
      </w:r>
    </w:p>
    <w:p w:rsidR="00837529" w:rsidRDefault="00F46345">
      <w:pPr>
        <w:pStyle w:val="Heading5"/>
        <w:rPr>
          <w:snapToGrid w:val="0"/>
        </w:rPr>
      </w:pPr>
      <w:bookmarkStart w:id="18" w:name="_Toc117325049"/>
      <w:r>
        <w:rPr>
          <w:rStyle w:val="CharSectno"/>
        </w:rPr>
        <w:t>9</w:t>
      </w:r>
      <w:r>
        <w:rPr>
          <w:snapToGrid w:val="0"/>
        </w:rPr>
        <w:t>.</w:t>
      </w:r>
      <w:r>
        <w:rPr>
          <w:snapToGrid w:val="0"/>
        </w:rPr>
        <w:tab/>
        <w:t>Disturbance by Strangers</w:t>
      </w:r>
      <w:bookmarkEnd w:id="17"/>
      <w:bookmarkEnd w:id="18"/>
    </w:p>
    <w:p w:rsidR="00837529" w:rsidRDefault="00F46345">
      <w:pPr>
        <w:pStyle w:val="Subsection"/>
      </w:pPr>
      <w:r>
        <w:tab/>
        <w:t>(1)</w:t>
      </w:r>
      <w:r>
        <w:tab/>
        <w:t>A person, not being a Councillor, shall not at any meeting of the Council interrupt the proceedings of the Council.</w:t>
      </w:r>
    </w:p>
    <w:p w:rsidR="00837529" w:rsidRDefault="00F46345">
      <w:pPr>
        <w:pStyle w:val="Subsection"/>
      </w:pPr>
      <w:r>
        <w:tab/>
        <w:t>(2)</w:t>
      </w:r>
      <w:r>
        <w:tab/>
        <w:t>Any person interrupting the proceedings of the Council shall, when so directed by the Mayor, forthwith leave the Council Chambers.</w:t>
      </w:r>
    </w:p>
    <w:p w:rsidR="00837529" w:rsidRDefault="00F46345">
      <w:pPr>
        <w:pStyle w:val="Subsection"/>
      </w:pPr>
      <w:r>
        <w:tab/>
        <w:t>(3)</w:t>
      </w:r>
      <w:r>
        <w:tab/>
        <w:t>Any person who, being ordered to leave the Council Chambers, fails to do so may, by order of the Mayor, be removed from the Council Chambers.</w:t>
      </w:r>
    </w:p>
    <w:p w:rsidR="00837529" w:rsidRDefault="00F46345">
      <w:pPr>
        <w:pStyle w:val="MiscellaneousHeading"/>
        <w:rPr>
          <w:i/>
          <w:snapToGrid w:val="0"/>
        </w:rPr>
      </w:pPr>
      <w:bookmarkStart w:id="19" w:name="_Toc532627045"/>
      <w:r>
        <w:rPr>
          <w:i/>
          <w:snapToGrid w:val="0"/>
        </w:rPr>
        <w:t>Order of Business at Ordinary Meeting</w:t>
      </w:r>
    </w:p>
    <w:p w:rsidR="00837529" w:rsidRDefault="00F46345">
      <w:pPr>
        <w:pStyle w:val="Heading5"/>
        <w:rPr>
          <w:snapToGrid w:val="0"/>
        </w:rPr>
      </w:pPr>
      <w:bookmarkStart w:id="20" w:name="_Toc117325050"/>
      <w:r>
        <w:rPr>
          <w:rStyle w:val="CharSectno"/>
        </w:rPr>
        <w:t>10</w:t>
      </w:r>
      <w:r>
        <w:rPr>
          <w:snapToGrid w:val="0"/>
        </w:rPr>
        <w:t>.</w:t>
      </w:r>
      <w:r>
        <w:rPr>
          <w:snapToGrid w:val="0"/>
        </w:rPr>
        <w:tab/>
        <w:t>Order of Business at Ordinary Meeting</w:t>
      </w:r>
      <w:bookmarkEnd w:id="19"/>
      <w:bookmarkEnd w:id="20"/>
    </w:p>
    <w:p w:rsidR="00837529" w:rsidRDefault="00F46345">
      <w:pPr>
        <w:pStyle w:val="Subsection"/>
        <w:rPr>
          <w:snapToGrid w:val="0"/>
        </w:rPr>
      </w:pPr>
      <w:r>
        <w:rPr>
          <w:snapToGrid w:val="0"/>
        </w:rPr>
        <w:tab/>
      </w:r>
      <w:r>
        <w:rPr>
          <w:snapToGrid w:val="0"/>
        </w:rPr>
        <w:tab/>
        <w:t>The order of business at an ordinary meeting of the Council shall, unless for the greater convenience of the Council altered by resolution to that effect, be as nearly as practicable as follows, that is to say — </w:t>
      </w:r>
    </w:p>
    <w:p w:rsidR="00837529" w:rsidRDefault="00F46345">
      <w:pPr>
        <w:pStyle w:val="Indenta"/>
        <w:rPr>
          <w:snapToGrid w:val="0"/>
        </w:rPr>
      </w:pPr>
      <w:r>
        <w:rPr>
          <w:snapToGrid w:val="0"/>
        </w:rPr>
        <w:tab/>
        <w:t>(i)</w:t>
      </w:r>
      <w:r>
        <w:rPr>
          <w:snapToGrid w:val="0"/>
        </w:rPr>
        <w:tab/>
        <w:t>Confirmation of minutes.</w:t>
      </w:r>
    </w:p>
    <w:p w:rsidR="00837529" w:rsidRDefault="00F46345">
      <w:pPr>
        <w:pStyle w:val="Indenta"/>
        <w:rPr>
          <w:snapToGrid w:val="0"/>
        </w:rPr>
      </w:pPr>
      <w:r>
        <w:rPr>
          <w:snapToGrid w:val="0"/>
        </w:rPr>
        <w:tab/>
        <w:t>(ii)</w:t>
      </w:r>
      <w:r>
        <w:rPr>
          <w:snapToGrid w:val="0"/>
        </w:rPr>
        <w:tab/>
        <w:t>Announcements by the Mayor without discussion.</w:t>
      </w:r>
    </w:p>
    <w:p w:rsidR="00837529" w:rsidRDefault="00F46345">
      <w:pPr>
        <w:pStyle w:val="Indenta"/>
        <w:rPr>
          <w:snapToGrid w:val="0"/>
        </w:rPr>
      </w:pPr>
      <w:r>
        <w:rPr>
          <w:snapToGrid w:val="0"/>
        </w:rPr>
        <w:tab/>
        <w:t>(iii)</w:t>
      </w:r>
      <w:r>
        <w:rPr>
          <w:snapToGrid w:val="0"/>
        </w:rPr>
        <w:tab/>
        <w:t>Questions of which due notice has been given without discussion.</w:t>
      </w:r>
    </w:p>
    <w:p w:rsidR="00837529" w:rsidRDefault="00F46345">
      <w:pPr>
        <w:pStyle w:val="Indenta"/>
        <w:rPr>
          <w:snapToGrid w:val="0"/>
        </w:rPr>
      </w:pPr>
      <w:r>
        <w:rPr>
          <w:snapToGrid w:val="0"/>
        </w:rPr>
        <w:tab/>
        <w:t>(iv)</w:t>
      </w:r>
      <w:r>
        <w:rPr>
          <w:snapToGrid w:val="0"/>
        </w:rPr>
        <w:tab/>
        <w:t>Correspondence.</w:t>
      </w:r>
    </w:p>
    <w:p w:rsidR="00837529" w:rsidRDefault="00F46345">
      <w:pPr>
        <w:pStyle w:val="Indenta"/>
        <w:rPr>
          <w:snapToGrid w:val="0"/>
        </w:rPr>
      </w:pPr>
      <w:r>
        <w:rPr>
          <w:snapToGrid w:val="0"/>
        </w:rPr>
        <w:tab/>
        <w:t>(v)</w:t>
      </w:r>
      <w:r>
        <w:rPr>
          <w:snapToGrid w:val="0"/>
        </w:rPr>
        <w:tab/>
        <w:t>Petitions and memorials.</w:t>
      </w:r>
    </w:p>
    <w:p w:rsidR="00837529" w:rsidRDefault="00F46345">
      <w:pPr>
        <w:pStyle w:val="Indenta"/>
        <w:rPr>
          <w:snapToGrid w:val="0"/>
        </w:rPr>
      </w:pPr>
      <w:r>
        <w:rPr>
          <w:snapToGrid w:val="0"/>
        </w:rPr>
        <w:lastRenderedPageBreak/>
        <w:tab/>
        <w:t>(vi)</w:t>
      </w:r>
      <w:r>
        <w:rPr>
          <w:snapToGrid w:val="0"/>
        </w:rPr>
        <w:tab/>
        <w:t>Notices of intention to move the suspension of Standing Orders at the close of the meeting.</w:t>
      </w:r>
    </w:p>
    <w:p w:rsidR="00837529" w:rsidRDefault="00F46345">
      <w:pPr>
        <w:pStyle w:val="Indenta"/>
        <w:rPr>
          <w:snapToGrid w:val="0"/>
        </w:rPr>
      </w:pPr>
      <w:r>
        <w:rPr>
          <w:snapToGrid w:val="0"/>
        </w:rPr>
        <w:tab/>
        <w:t>(vii)</w:t>
      </w:r>
      <w:r>
        <w:rPr>
          <w:snapToGrid w:val="0"/>
        </w:rPr>
        <w:tab/>
        <w:t>Report of committees.</w:t>
      </w:r>
    </w:p>
    <w:p w:rsidR="00837529" w:rsidRDefault="00F46345">
      <w:pPr>
        <w:pStyle w:val="Indenta"/>
        <w:rPr>
          <w:snapToGrid w:val="0"/>
        </w:rPr>
      </w:pPr>
      <w:r>
        <w:rPr>
          <w:snapToGrid w:val="0"/>
        </w:rPr>
        <w:tab/>
        <w:t>(viii)</w:t>
      </w:r>
      <w:r>
        <w:rPr>
          <w:snapToGrid w:val="0"/>
        </w:rPr>
        <w:tab/>
        <w:t>Reports of officers.</w:t>
      </w:r>
    </w:p>
    <w:p w:rsidR="00837529" w:rsidRDefault="00F46345">
      <w:pPr>
        <w:pStyle w:val="Indenta"/>
        <w:rPr>
          <w:snapToGrid w:val="0"/>
        </w:rPr>
      </w:pPr>
      <w:r>
        <w:rPr>
          <w:snapToGrid w:val="0"/>
        </w:rPr>
        <w:tab/>
        <w:t>(ix)</w:t>
      </w:r>
      <w:r>
        <w:rPr>
          <w:snapToGrid w:val="0"/>
        </w:rPr>
        <w:tab/>
        <w:t>Orders of the day, including considering and ordering upon any business left over from the previous meeting and any business the Mayor may think desirable to bring under the notice of the Council and may have directed to be entered as an order of the day.</w:t>
      </w:r>
    </w:p>
    <w:p w:rsidR="00837529" w:rsidRDefault="00F46345">
      <w:pPr>
        <w:pStyle w:val="Indenta"/>
        <w:rPr>
          <w:snapToGrid w:val="0"/>
        </w:rPr>
      </w:pPr>
      <w:r>
        <w:rPr>
          <w:snapToGrid w:val="0"/>
        </w:rPr>
        <w:tab/>
        <w:t>(x)</w:t>
      </w:r>
      <w:r>
        <w:rPr>
          <w:snapToGrid w:val="0"/>
        </w:rPr>
        <w:tab/>
        <w:t>Motions of which previous notice has been given.</w:t>
      </w:r>
    </w:p>
    <w:p w:rsidR="00837529" w:rsidRDefault="00F46345">
      <w:pPr>
        <w:pStyle w:val="Indenta"/>
        <w:rPr>
          <w:snapToGrid w:val="0"/>
        </w:rPr>
      </w:pPr>
      <w:r>
        <w:rPr>
          <w:snapToGrid w:val="0"/>
        </w:rPr>
        <w:tab/>
        <w:t>(xi)</w:t>
      </w:r>
      <w:r>
        <w:rPr>
          <w:snapToGrid w:val="0"/>
        </w:rPr>
        <w:tab/>
        <w:t>Notice of motions for consideration at the following meeting, if given during the meeting.</w:t>
      </w:r>
    </w:p>
    <w:p w:rsidR="00837529" w:rsidRDefault="00F46345">
      <w:pPr>
        <w:pStyle w:val="Indenta"/>
        <w:rPr>
          <w:snapToGrid w:val="0"/>
        </w:rPr>
      </w:pPr>
      <w:r>
        <w:rPr>
          <w:snapToGrid w:val="0"/>
        </w:rPr>
        <w:tab/>
        <w:t>(xii)</w:t>
      </w:r>
      <w:r>
        <w:rPr>
          <w:snapToGrid w:val="0"/>
        </w:rPr>
        <w:tab/>
        <w:t>Motions without notice by permission of the Council.</w:t>
      </w:r>
    </w:p>
    <w:p w:rsidR="00837529" w:rsidRDefault="00F46345">
      <w:pPr>
        <w:pStyle w:val="MiscellaneousHeading"/>
        <w:rPr>
          <w:i/>
          <w:snapToGrid w:val="0"/>
        </w:rPr>
      </w:pPr>
      <w:bookmarkStart w:id="21" w:name="_Toc532627046"/>
      <w:r>
        <w:rPr>
          <w:i/>
          <w:snapToGrid w:val="0"/>
        </w:rPr>
        <w:t>Order of Business at Special Meeting</w:t>
      </w:r>
    </w:p>
    <w:p w:rsidR="00837529" w:rsidRDefault="00F46345">
      <w:pPr>
        <w:pStyle w:val="Heading5"/>
        <w:rPr>
          <w:snapToGrid w:val="0"/>
        </w:rPr>
      </w:pPr>
      <w:bookmarkStart w:id="22" w:name="_Toc117325051"/>
      <w:r>
        <w:rPr>
          <w:rStyle w:val="CharSectno"/>
        </w:rPr>
        <w:t>11</w:t>
      </w:r>
      <w:r>
        <w:rPr>
          <w:snapToGrid w:val="0"/>
        </w:rPr>
        <w:t>.</w:t>
      </w:r>
      <w:r>
        <w:rPr>
          <w:snapToGrid w:val="0"/>
        </w:rPr>
        <w:tab/>
        <w:t>Order of Business at Special Meeting</w:t>
      </w:r>
      <w:bookmarkEnd w:id="21"/>
      <w:bookmarkEnd w:id="22"/>
    </w:p>
    <w:p w:rsidR="00837529" w:rsidRDefault="00F46345">
      <w:pPr>
        <w:pStyle w:val="Subsection"/>
        <w:rPr>
          <w:snapToGrid w:val="0"/>
        </w:rPr>
      </w:pPr>
      <w:r>
        <w:rPr>
          <w:snapToGrid w:val="0"/>
        </w:rPr>
        <w:tab/>
      </w:r>
      <w:r>
        <w:rPr>
          <w:snapToGrid w:val="0"/>
        </w:rPr>
        <w:tab/>
        <w:t>The order of business at any special meeting of the Council shall be the order in which that business stands in the notice of the meeting.</w:t>
      </w:r>
    </w:p>
    <w:p w:rsidR="00837529" w:rsidRDefault="00F46345">
      <w:pPr>
        <w:pStyle w:val="MiscellaneousHeading"/>
        <w:rPr>
          <w:i/>
          <w:snapToGrid w:val="0"/>
        </w:rPr>
      </w:pPr>
      <w:bookmarkStart w:id="23" w:name="_Toc532627047"/>
      <w:r>
        <w:rPr>
          <w:i/>
          <w:snapToGrid w:val="0"/>
        </w:rPr>
        <w:t>Minutes</w:t>
      </w:r>
    </w:p>
    <w:p w:rsidR="00837529" w:rsidRDefault="00F46345">
      <w:pPr>
        <w:pStyle w:val="Heading5"/>
        <w:rPr>
          <w:snapToGrid w:val="0"/>
        </w:rPr>
      </w:pPr>
      <w:bookmarkStart w:id="24" w:name="_Toc117325052"/>
      <w:r>
        <w:rPr>
          <w:rStyle w:val="CharSectno"/>
        </w:rPr>
        <w:t>12</w:t>
      </w:r>
      <w:r>
        <w:rPr>
          <w:snapToGrid w:val="0"/>
        </w:rPr>
        <w:t>.</w:t>
      </w:r>
      <w:r>
        <w:rPr>
          <w:snapToGrid w:val="0"/>
        </w:rPr>
        <w:tab/>
        <w:t>Minutes</w:t>
      </w:r>
      <w:bookmarkEnd w:id="23"/>
      <w:bookmarkEnd w:id="24"/>
    </w:p>
    <w:p w:rsidR="00837529" w:rsidRDefault="00F46345">
      <w:pPr>
        <w:pStyle w:val="Subsection"/>
        <w:rPr>
          <w:snapToGrid w:val="0"/>
        </w:rPr>
      </w:pPr>
      <w:r>
        <w:rPr>
          <w:snapToGrid w:val="0"/>
        </w:rPr>
        <w:tab/>
      </w:r>
      <w:r>
        <w:rPr>
          <w:snapToGrid w:val="0"/>
        </w:rPr>
        <w:tab/>
        <w:t>The pasting or otherwise permanent affixing of the minutes to the leaves of a book shall be sufficient recording of the minutes in the Minute Book and the reading of the minutes of the previous meeting at the next ordinary meeting may be dispensed with when members have been supplied with copies of those minutes at least 3 days before that next meeting.</w:t>
      </w:r>
    </w:p>
    <w:p w:rsidR="00837529" w:rsidRDefault="00F46345">
      <w:pPr>
        <w:pStyle w:val="Footnotesection"/>
      </w:pPr>
      <w:r>
        <w:tab/>
        <w:t>[By</w:t>
      </w:r>
      <w:r>
        <w:noBreakHyphen/>
        <w:t xml:space="preserve">law 12 inserted by Gazette 24 July 1981 p.3098.] </w:t>
      </w:r>
    </w:p>
    <w:p w:rsidR="00837529" w:rsidRDefault="00F46345">
      <w:pPr>
        <w:pStyle w:val="Heading5"/>
        <w:rPr>
          <w:snapToGrid w:val="0"/>
        </w:rPr>
      </w:pPr>
      <w:bookmarkStart w:id="25" w:name="_Toc532627048"/>
      <w:bookmarkStart w:id="26" w:name="_Toc117325053"/>
      <w:r>
        <w:rPr>
          <w:rStyle w:val="CharSectno"/>
        </w:rPr>
        <w:t>12A</w:t>
      </w:r>
      <w:r>
        <w:rPr>
          <w:snapToGrid w:val="0"/>
        </w:rPr>
        <w:t>.</w:t>
      </w:r>
      <w:r>
        <w:rPr>
          <w:snapToGrid w:val="0"/>
        </w:rPr>
        <w:tab/>
        <w:t>Minutes of previous meeting to be first item of business</w:t>
      </w:r>
      <w:bookmarkEnd w:id="25"/>
      <w:bookmarkEnd w:id="26"/>
    </w:p>
    <w:p w:rsidR="00837529" w:rsidRDefault="00F46345">
      <w:pPr>
        <w:pStyle w:val="Subsection"/>
        <w:rPr>
          <w:snapToGrid w:val="0"/>
        </w:rPr>
      </w:pPr>
      <w:r>
        <w:rPr>
          <w:snapToGrid w:val="0"/>
        </w:rPr>
        <w:tab/>
      </w:r>
      <w:r>
        <w:rPr>
          <w:snapToGrid w:val="0"/>
        </w:rPr>
        <w:tab/>
        <w:t xml:space="preserve">The minutes of any preceding meeting, whether of an ordinary or a special meeting, not previously confirmed, shall be </w:t>
      </w:r>
      <w:r>
        <w:rPr>
          <w:snapToGrid w:val="0"/>
        </w:rPr>
        <w:lastRenderedPageBreak/>
        <w:t>submitted as the first business at a meeting of the Council in order to proceed to their confirmation, and discussion, other than discussion as to the accuracy as a record of the proceedings shall not be permitted, and when confirmed, the minutes shall thereupon be signed by the Mayor in accordance with section 188 of the Act.</w:t>
      </w:r>
    </w:p>
    <w:p w:rsidR="00837529" w:rsidRDefault="00F46345">
      <w:pPr>
        <w:pStyle w:val="Footnotesection"/>
      </w:pPr>
      <w:r>
        <w:tab/>
        <w:t>[By</w:t>
      </w:r>
      <w:r>
        <w:noBreakHyphen/>
        <w:t xml:space="preserve">law 12A inserted by Gazette 24 July 1981 p.3098.] </w:t>
      </w:r>
    </w:p>
    <w:p w:rsidR="00837529" w:rsidRDefault="00F46345">
      <w:pPr>
        <w:pStyle w:val="MiscellaneousHeading"/>
        <w:rPr>
          <w:i/>
          <w:snapToGrid w:val="0"/>
        </w:rPr>
      </w:pPr>
      <w:bookmarkStart w:id="27" w:name="_Toc532627049"/>
      <w:r>
        <w:rPr>
          <w:i/>
          <w:snapToGrid w:val="0"/>
        </w:rPr>
        <w:t>Questions</w:t>
      </w:r>
    </w:p>
    <w:p w:rsidR="00837529" w:rsidRDefault="00F46345">
      <w:pPr>
        <w:pStyle w:val="Heading5"/>
        <w:rPr>
          <w:snapToGrid w:val="0"/>
        </w:rPr>
      </w:pPr>
      <w:bookmarkStart w:id="28" w:name="_Toc117325054"/>
      <w:r>
        <w:rPr>
          <w:rStyle w:val="CharSectno"/>
        </w:rPr>
        <w:t>13</w:t>
      </w:r>
      <w:r>
        <w:rPr>
          <w:snapToGrid w:val="0"/>
        </w:rPr>
        <w:t>.</w:t>
      </w:r>
      <w:r>
        <w:rPr>
          <w:snapToGrid w:val="0"/>
        </w:rPr>
        <w:tab/>
        <w:t>Questions</w:t>
      </w:r>
      <w:bookmarkEnd w:id="27"/>
      <w:bookmarkEnd w:id="28"/>
    </w:p>
    <w:p w:rsidR="00837529" w:rsidRDefault="00F46345">
      <w:pPr>
        <w:pStyle w:val="Subsection"/>
        <w:rPr>
          <w:snapToGrid w:val="0"/>
        </w:rPr>
      </w:pPr>
      <w:r>
        <w:rPr>
          <w:snapToGrid w:val="0"/>
        </w:rPr>
        <w:tab/>
      </w:r>
      <w:r>
        <w:rPr>
          <w:snapToGrid w:val="0"/>
        </w:rPr>
        <w:tab/>
        <w:t>Any Councillor desiring to ask a question at any meeting of the Council shall give notice thereof in writing to the Clerk at least four hours before the hour fixed for the commencement of the meeting.</w:t>
      </w:r>
    </w:p>
    <w:p w:rsidR="00837529" w:rsidRDefault="00F46345">
      <w:pPr>
        <w:pStyle w:val="Heading5"/>
        <w:rPr>
          <w:snapToGrid w:val="0"/>
        </w:rPr>
      </w:pPr>
      <w:bookmarkStart w:id="29" w:name="_Toc532627050"/>
      <w:bookmarkStart w:id="30" w:name="_Toc117325055"/>
      <w:r>
        <w:rPr>
          <w:rStyle w:val="CharSectno"/>
        </w:rPr>
        <w:t>14</w:t>
      </w:r>
      <w:r>
        <w:rPr>
          <w:snapToGrid w:val="0"/>
        </w:rPr>
        <w:t>.</w:t>
      </w:r>
      <w:r>
        <w:rPr>
          <w:snapToGrid w:val="0"/>
        </w:rPr>
        <w:tab/>
        <w:t>Form of questions and answers</w:t>
      </w:r>
      <w:bookmarkEnd w:id="29"/>
      <w:bookmarkEnd w:id="30"/>
    </w:p>
    <w:p w:rsidR="00837529" w:rsidRDefault="00F46345">
      <w:pPr>
        <w:pStyle w:val="Subsection"/>
        <w:rPr>
          <w:snapToGrid w:val="0"/>
        </w:rPr>
      </w:pPr>
      <w:r>
        <w:rPr>
          <w:snapToGrid w:val="0"/>
        </w:rPr>
        <w:tab/>
      </w:r>
      <w:r>
        <w:rPr>
          <w:snapToGrid w:val="0"/>
        </w:rPr>
        <w:tab/>
        <w:t>Every question and answer shall be submitted as briefly and concisely as possible, and no discussion shall be allowed thereon.</w:t>
      </w:r>
    </w:p>
    <w:p w:rsidR="00837529" w:rsidRDefault="00F46345">
      <w:pPr>
        <w:pStyle w:val="MiscellaneousHeading"/>
        <w:rPr>
          <w:i/>
          <w:snapToGrid w:val="0"/>
        </w:rPr>
      </w:pPr>
      <w:bookmarkStart w:id="31" w:name="_Toc532627051"/>
      <w:r>
        <w:rPr>
          <w:i/>
          <w:snapToGrid w:val="0"/>
        </w:rPr>
        <w:t>Reception of Correspondence</w:t>
      </w:r>
    </w:p>
    <w:p w:rsidR="00837529" w:rsidRDefault="00F46345">
      <w:pPr>
        <w:pStyle w:val="Heading5"/>
        <w:rPr>
          <w:snapToGrid w:val="0"/>
        </w:rPr>
      </w:pPr>
      <w:bookmarkStart w:id="32" w:name="_Toc117325056"/>
      <w:r>
        <w:rPr>
          <w:rStyle w:val="CharSectno"/>
        </w:rPr>
        <w:t>15</w:t>
      </w:r>
      <w:r>
        <w:rPr>
          <w:snapToGrid w:val="0"/>
        </w:rPr>
        <w:t>.</w:t>
      </w:r>
      <w:r>
        <w:rPr>
          <w:snapToGrid w:val="0"/>
        </w:rPr>
        <w:tab/>
        <w:t>Reception of correspondence</w:t>
      </w:r>
      <w:bookmarkEnd w:id="31"/>
      <w:bookmarkEnd w:id="32"/>
    </w:p>
    <w:p w:rsidR="00837529" w:rsidRDefault="00F46345">
      <w:pPr>
        <w:pStyle w:val="Subsection"/>
        <w:rPr>
          <w:snapToGrid w:val="0"/>
        </w:rPr>
      </w:pPr>
      <w:r>
        <w:rPr>
          <w:snapToGrid w:val="0"/>
        </w:rPr>
        <w:tab/>
      </w:r>
      <w:r>
        <w:rPr>
          <w:snapToGrid w:val="0"/>
        </w:rPr>
        <w:tab/>
        <w:t>Discussion shall not be permitted on any motion that any correspondence be received or not received, or that any correspondence or any part thereof be referred to any Occasional Committee of the Council.</w:t>
      </w:r>
    </w:p>
    <w:p w:rsidR="00837529" w:rsidRDefault="00F46345">
      <w:pPr>
        <w:pStyle w:val="MiscellaneousHeading"/>
        <w:rPr>
          <w:i/>
          <w:snapToGrid w:val="0"/>
        </w:rPr>
      </w:pPr>
      <w:bookmarkStart w:id="33" w:name="_Toc532627052"/>
      <w:r>
        <w:rPr>
          <w:i/>
          <w:snapToGrid w:val="0"/>
        </w:rPr>
        <w:t>Notices of Motion</w:t>
      </w:r>
    </w:p>
    <w:p w:rsidR="00837529" w:rsidRDefault="00F46345">
      <w:pPr>
        <w:pStyle w:val="Heading5"/>
        <w:rPr>
          <w:snapToGrid w:val="0"/>
        </w:rPr>
      </w:pPr>
      <w:bookmarkStart w:id="34" w:name="_Toc117325057"/>
      <w:r>
        <w:rPr>
          <w:rStyle w:val="CharSectno"/>
        </w:rPr>
        <w:t>16</w:t>
      </w:r>
      <w:r>
        <w:rPr>
          <w:snapToGrid w:val="0"/>
        </w:rPr>
        <w:t>.</w:t>
      </w:r>
      <w:r>
        <w:rPr>
          <w:snapToGrid w:val="0"/>
        </w:rPr>
        <w:tab/>
        <w:t>Notices of Motion</w:t>
      </w:r>
      <w:bookmarkEnd w:id="33"/>
      <w:bookmarkEnd w:id="34"/>
    </w:p>
    <w:p w:rsidR="00837529" w:rsidRDefault="00F46345">
      <w:pPr>
        <w:pStyle w:val="Subsection"/>
        <w:rPr>
          <w:snapToGrid w:val="0"/>
        </w:rPr>
      </w:pPr>
      <w:r>
        <w:rPr>
          <w:snapToGrid w:val="0"/>
        </w:rPr>
        <w:tab/>
        <w:t>(1)</w:t>
      </w:r>
      <w:r>
        <w:rPr>
          <w:snapToGrid w:val="0"/>
        </w:rPr>
        <w:tab/>
        <w:t xml:space="preserve">A Councillor may bring forward at a meeting such business as he considers advisable, in the form of a motion, of which notice has been given in writing to the Clerk, either at the last previous </w:t>
      </w:r>
      <w:r>
        <w:rPr>
          <w:snapToGrid w:val="0"/>
        </w:rPr>
        <w:lastRenderedPageBreak/>
        <w:t>meeting or at any time thereafter, being not less than three clear days before the meeting at which it is brought forward.</w:t>
      </w:r>
    </w:p>
    <w:p w:rsidR="00837529" w:rsidRDefault="00F46345">
      <w:pPr>
        <w:pStyle w:val="Subsection"/>
        <w:rPr>
          <w:snapToGrid w:val="0"/>
        </w:rPr>
      </w:pPr>
      <w:r>
        <w:rPr>
          <w:snapToGrid w:val="0"/>
        </w:rPr>
        <w:tab/>
        <w:t>(2)</w:t>
      </w:r>
      <w:r>
        <w:rPr>
          <w:snapToGrid w:val="0"/>
        </w:rPr>
        <w:tab/>
        <w:t>Every notice of motion shall relate to some question affecting the constitution, administration, or condition of the municipality or the Council.</w:t>
      </w:r>
    </w:p>
    <w:p w:rsidR="00837529" w:rsidRDefault="00F46345">
      <w:pPr>
        <w:pStyle w:val="Subsection"/>
        <w:rPr>
          <w:snapToGrid w:val="0"/>
        </w:rPr>
      </w:pPr>
      <w:r>
        <w:rPr>
          <w:snapToGrid w:val="0"/>
        </w:rPr>
        <w:tab/>
        <w:t>(3)</w:t>
      </w:r>
      <w:r>
        <w:rPr>
          <w:snapToGrid w:val="0"/>
        </w:rPr>
        <w:tab/>
        <w:t>The Mayor shall rule out of order any motion which does not comply with subclause (2) of this clause.</w:t>
      </w:r>
    </w:p>
    <w:p w:rsidR="00837529" w:rsidRDefault="00F46345">
      <w:pPr>
        <w:pStyle w:val="Heading5"/>
        <w:rPr>
          <w:snapToGrid w:val="0"/>
        </w:rPr>
      </w:pPr>
      <w:bookmarkStart w:id="35" w:name="_Toc532627053"/>
      <w:bookmarkStart w:id="36" w:name="_Toc117325058"/>
      <w:r>
        <w:rPr>
          <w:rStyle w:val="CharSectno"/>
        </w:rPr>
        <w:t>17</w:t>
      </w:r>
      <w:r>
        <w:rPr>
          <w:snapToGrid w:val="0"/>
        </w:rPr>
        <w:t>.</w:t>
      </w:r>
      <w:r>
        <w:rPr>
          <w:snapToGrid w:val="0"/>
        </w:rPr>
        <w:tab/>
        <w:t>Motions lapse if not moved or deferred</w:t>
      </w:r>
      <w:bookmarkEnd w:id="35"/>
      <w:bookmarkEnd w:id="36"/>
    </w:p>
    <w:p w:rsidR="00837529" w:rsidRDefault="00F46345">
      <w:pPr>
        <w:pStyle w:val="Subsection"/>
        <w:rPr>
          <w:snapToGrid w:val="0"/>
        </w:rPr>
      </w:pPr>
      <w:r>
        <w:rPr>
          <w:snapToGrid w:val="0"/>
        </w:rPr>
        <w:tab/>
      </w:r>
      <w:r>
        <w:rPr>
          <w:snapToGrid w:val="0"/>
        </w:rPr>
        <w:tab/>
        <w:t>Every such motion as is mentioned in clause 16 shall lapse, unless — </w:t>
      </w:r>
    </w:p>
    <w:p w:rsidR="00837529" w:rsidRDefault="00F46345">
      <w:pPr>
        <w:pStyle w:val="Indenta"/>
        <w:rPr>
          <w:snapToGrid w:val="0"/>
        </w:rPr>
      </w:pPr>
      <w:r>
        <w:rPr>
          <w:snapToGrid w:val="0"/>
        </w:rPr>
        <w:tab/>
        <w:t>(a)</w:t>
      </w:r>
      <w:r>
        <w:rPr>
          <w:snapToGrid w:val="0"/>
        </w:rPr>
        <w:tab/>
        <w:t>the Councillor who gave notice thereof, or some other Councillor authorised by him in writing, is present to move the motion when called on; or</w:t>
      </w:r>
    </w:p>
    <w:p w:rsidR="00837529" w:rsidRDefault="00F46345">
      <w:pPr>
        <w:pStyle w:val="Indenta"/>
        <w:rPr>
          <w:snapToGrid w:val="0"/>
        </w:rPr>
      </w:pPr>
      <w:r>
        <w:rPr>
          <w:snapToGrid w:val="0"/>
        </w:rPr>
        <w:tab/>
        <w:t>(b)</w:t>
      </w:r>
      <w:r>
        <w:rPr>
          <w:snapToGrid w:val="0"/>
        </w:rPr>
        <w:tab/>
        <w:t>the Council on a motion agrees to defer consideration of the motion to a later stage or date.</w:t>
      </w:r>
    </w:p>
    <w:p w:rsidR="00837529" w:rsidRDefault="00F46345">
      <w:pPr>
        <w:pStyle w:val="MiscellaneousHeading"/>
        <w:rPr>
          <w:i/>
          <w:snapToGrid w:val="0"/>
        </w:rPr>
      </w:pPr>
      <w:bookmarkStart w:id="37" w:name="_Toc532627054"/>
      <w:r>
        <w:rPr>
          <w:i/>
          <w:snapToGrid w:val="0"/>
        </w:rPr>
        <w:t>Deputations</w:t>
      </w:r>
    </w:p>
    <w:p w:rsidR="00837529" w:rsidRDefault="00F46345">
      <w:pPr>
        <w:pStyle w:val="Heading5"/>
        <w:rPr>
          <w:snapToGrid w:val="0"/>
        </w:rPr>
      </w:pPr>
      <w:bookmarkStart w:id="38" w:name="_Toc117325059"/>
      <w:r>
        <w:rPr>
          <w:rStyle w:val="CharSectno"/>
        </w:rPr>
        <w:t>18</w:t>
      </w:r>
      <w:r>
        <w:rPr>
          <w:snapToGrid w:val="0"/>
        </w:rPr>
        <w:t>.</w:t>
      </w:r>
      <w:r>
        <w:rPr>
          <w:snapToGrid w:val="0"/>
        </w:rPr>
        <w:tab/>
        <w:t>Deputations</w:t>
      </w:r>
      <w:bookmarkEnd w:id="37"/>
      <w:bookmarkEnd w:id="38"/>
    </w:p>
    <w:p w:rsidR="00837529" w:rsidRDefault="00F46345">
      <w:pPr>
        <w:pStyle w:val="Subsection"/>
        <w:rPr>
          <w:snapToGrid w:val="0"/>
        </w:rPr>
      </w:pPr>
      <w:r>
        <w:rPr>
          <w:snapToGrid w:val="0"/>
        </w:rPr>
        <w:tab/>
        <w:t>(1)</w:t>
      </w:r>
      <w:r>
        <w:rPr>
          <w:snapToGrid w:val="0"/>
        </w:rPr>
        <w:tab/>
        <w:t>Any person or persons wishing to be received as a deputation by the Council shall, in the first instance, send to the Clerk a memorial, setting out in concise terms the subject matter to be raised by the deputation.</w:t>
      </w:r>
    </w:p>
    <w:p w:rsidR="00837529" w:rsidRDefault="00F46345">
      <w:pPr>
        <w:pStyle w:val="Subsection"/>
        <w:rPr>
          <w:snapToGrid w:val="0"/>
        </w:rPr>
      </w:pPr>
      <w:r>
        <w:rPr>
          <w:snapToGrid w:val="0"/>
        </w:rPr>
        <w:tab/>
        <w:t>(2)</w:t>
      </w:r>
      <w:r>
        <w:rPr>
          <w:snapToGrid w:val="0"/>
        </w:rPr>
        <w:tab/>
        <w:t>Where the Clerk receives a memorial in terms of this clause, he shall lay the memorial — </w:t>
      </w:r>
    </w:p>
    <w:p w:rsidR="00837529" w:rsidRDefault="00F46345">
      <w:pPr>
        <w:pStyle w:val="Indenta"/>
        <w:rPr>
          <w:snapToGrid w:val="0"/>
        </w:rPr>
      </w:pPr>
      <w:r>
        <w:rPr>
          <w:snapToGrid w:val="0"/>
        </w:rPr>
        <w:tab/>
        <w:t>(a)</w:t>
      </w:r>
      <w:r>
        <w:rPr>
          <w:snapToGrid w:val="0"/>
        </w:rPr>
        <w:tab/>
        <w:t>before the Committee concerned; or</w:t>
      </w:r>
    </w:p>
    <w:p w:rsidR="00837529" w:rsidRDefault="00F46345">
      <w:pPr>
        <w:pStyle w:val="Indenta"/>
        <w:rPr>
          <w:snapToGrid w:val="0"/>
        </w:rPr>
      </w:pPr>
      <w:r>
        <w:rPr>
          <w:snapToGrid w:val="0"/>
        </w:rPr>
        <w:tab/>
        <w:t>(b)</w:t>
      </w:r>
      <w:r>
        <w:rPr>
          <w:snapToGrid w:val="0"/>
        </w:rPr>
        <w:tab/>
        <w:t>where there is no Committee concerned, before the Mayor.</w:t>
      </w:r>
    </w:p>
    <w:p w:rsidR="00837529" w:rsidRDefault="00F46345">
      <w:pPr>
        <w:pStyle w:val="Subsection"/>
        <w:rPr>
          <w:snapToGrid w:val="0"/>
        </w:rPr>
      </w:pPr>
      <w:r>
        <w:rPr>
          <w:snapToGrid w:val="0"/>
        </w:rPr>
        <w:tab/>
        <w:t>(3)</w:t>
      </w:r>
      <w:r>
        <w:rPr>
          <w:snapToGrid w:val="0"/>
        </w:rPr>
        <w:tab/>
        <w:t>A Committee or the Mayor receiving a memorial in terms of this clause may either receive the deputation or lay the memorial before the Council.</w:t>
      </w:r>
    </w:p>
    <w:p w:rsidR="00837529" w:rsidRDefault="00F46345">
      <w:pPr>
        <w:pStyle w:val="Subsection"/>
        <w:rPr>
          <w:snapToGrid w:val="0"/>
        </w:rPr>
      </w:pPr>
      <w:r>
        <w:rPr>
          <w:snapToGrid w:val="0"/>
        </w:rPr>
        <w:lastRenderedPageBreak/>
        <w:tab/>
        <w:t>(4)</w:t>
      </w:r>
      <w:r>
        <w:rPr>
          <w:snapToGrid w:val="0"/>
        </w:rPr>
        <w:tab/>
        <w:t>Where a memorial is laid before the Council under subclause (3) of this clause, the Council may, if it so resolves, receive the deputation.</w:t>
      </w:r>
    </w:p>
    <w:p w:rsidR="00837529" w:rsidRDefault="00F46345">
      <w:pPr>
        <w:pStyle w:val="Heading5"/>
        <w:rPr>
          <w:snapToGrid w:val="0"/>
        </w:rPr>
      </w:pPr>
      <w:bookmarkStart w:id="39" w:name="_Toc532627055"/>
      <w:bookmarkStart w:id="40" w:name="_Toc117325060"/>
      <w:r>
        <w:rPr>
          <w:rStyle w:val="CharSectno"/>
        </w:rPr>
        <w:t>19</w:t>
      </w:r>
      <w:r>
        <w:rPr>
          <w:snapToGrid w:val="0"/>
        </w:rPr>
        <w:t>.</w:t>
      </w:r>
      <w:r>
        <w:rPr>
          <w:snapToGrid w:val="0"/>
        </w:rPr>
        <w:tab/>
        <w:t>Size of deputation and addressing the Council</w:t>
      </w:r>
      <w:bookmarkEnd w:id="39"/>
      <w:bookmarkEnd w:id="40"/>
    </w:p>
    <w:p w:rsidR="00837529" w:rsidRDefault="00F46345">
      <w:pPr>
        <w:pStyle w:val="Subsection"/>
        <w:rPr>
          <w:snapToGrid w:val="0"/>
        </w:rPr>
      </w:pPr>
      <w:r>
        <w:rPr>
          <w:snapToGrid w:val="0"/>
        </w:rPr>
        <w:tab/>
      </w:r>
      <w:r>
        <w:rPr>
          <w:snapToGrid w:val="0"/>
        </w:rPr>
        <w:tab/>
        <w:t>A deputation shall not exceed five in number and only two members thereof shall be at liberty to address the Council or a Committee of the Council, except in reply to questions from members of the Council or Committee and the matter shall not be further considered by the Council or the Committee, until the deputation has withdrawn.</w:t>
      </w:r>
    </w:p>
    <w:p w:rsidR="00837529" w:rsidRDefault="00F46345">
      <w:pPr>
        <w:pStyle w:val="MiscellaneousHeading"/>
        <w:rPr>
          <w:i/>
          <w:snapToGrid w:val="0"/>
        </w:rPr>
      </w:pPr>
      <w:bookmarkStart w:id="41" w:name="_Toc532627056"/>
      <w:r>
        <w:rPr>
          <w:i/>
          <w:snapToGrid w:val="0"/>
        </w:rPr>
        <w:t>Councillors to Address Mayor</w:t>
      </w:r>
    </w:p>
    <w:p w:rsidR="00837529" w:rsidRDefault="00F46345">
      <w:pPr>
        <w:pStyle w:val="Heading5"/>
        <w:rPr>
          <w:snapToGrid w:val="0"/>
        </w:rPr>
      </w:pPr>
      <w:bookmarkStart w:id="42" w:name="_Toc117325061"/>
      <w:r>
        <w:rPr>
          <w:rStyle w:val="CharSectno"/>
        </w:rPr>
        <w:t>20</w:t>
      </w:r>
      <w:r>
        <w:rPr>
          <w:snapToGrid w:val="0"/>
        </w:rPr>
        <w:t>.</w:t>
      </w:r>
      <w:r>
        <w:rPr>
          <w:snapToGrid w:val="0"/>
        </w:rPr>
        <w:tab/>
        <w:t>Councillors to Address Mayor</w:t>
      </w:r>
      <w:bookmarkEnd w:id="41"/>
      <w:bookmarkEnd w:id="42"/>
    </w:p>
    <w:p w:rsidR="00837529" w:rsidRDefault="00F46345">
      <w:pPr>
        <w:pStyle w:val="Subsection"/>
        <w:rPr>
          <w:snapToGrid w:val="0"/>
        </w:rPr>
      </w:pPr>
      <w:r>
        <w:rPr>
          <w:snapToGrid w:val="0"/>
        </w:rPr>
        <w:tab/>
        <w:t>(1)</w:t>
      </w:r>
      <w:r>
        <w:rPr>
          <w:snapToGrid w:val="0"/>
        </w:rPr>
        <w:tab/>
        <w:t>Any Councillor moving a motion or amendment or taking part in the discussion thereon, shall rise and address the Mayor.</w:t>
      </w:r>
    </w:p>
    <w:p w:rsidR="00837529" w:rsidRDefault="00F46345">
      <w:pPr>
        <w:pStyle w:val="MiscellaneousHeading"/>
        <w:rPr>
          <w:i/>
          <w:snapToGrid w:val="0"/>
        </w:rPr>
      </w:pPr>
      <w:r>
        <w:rPr>
          <w:i/>
          <w:snapToGrid w:val="0"/>
        </w:rPr>
        <w:t>Point of Order</w:t>
      </w:r>
    </w:p>
    <w:p w:rsidR="00837529" w:rsidRDefault="00F46345">
      <w:pPr>
        <w:pStyle w:val="Subsection"/>
        <w:rPr>
          <w:snapToGrid w:val="0"/>
        </w:rPr>
      </w:pPr>
      <w:r>
        <w:rPr>
          <w:snapToGrid w:val="0"/>
        </w:rPr>
        <w:tab/>
        <w:t>(2)</w:t>
      </w:r>
      <w:r>
        <w:rPr>
          <w:snapToGrid w:val="0"/>
        </w:rPr>
        <w:tab/>
        <w:t>A Councillor who is addressing the Mayor shall not be interrupted except upon a point of order, in which event he shall resume his seat until the Councillor raising the point of order has been heard thereon and the question of order has been disposed of, whereupon the Councillor so interrupted may, if permitted, proceed.</w:t>
      </w:r>
    </w:p>
    <w:p w:rsidR="00837529" w:rsidRDefault="00F46345">
      <w:pPr>
        <w:pStyle w:val="Subsection"/>
        <w:rPr>
          <w:snapToGrid w:val="0"/>
        </w:rPr>
      </w:pPr>
      <w:r>
        <w:rPr>
          <w:snapToGrid w:val="0"/>
        </w:rPr>
        <w:tab/>
        <w:t>(3)</w:t>
      </w:r>
      <w:r>
        <w:rPr>
          <w:snapToGrid w:val="0"/>
        </w:rPr>
        <w:tab/>
        <w:t>A Councillor rising to express a difference of opinion with, or to contradict, a speaker shall not be recognised as raising a point of order.</w:t>
      </w:r>
    </w:p>
    <w:p w:rsidR="00837529" w:rsidRDefault="00F46345">
      <w:pPr>
        <w:pStyle w:val="Subsection"/>
        <w:rPr>
          <w:snapToGrid w:val="0"/>
        </w:rPr>
      </w:pPr>
      <w:r>
        <w:rPr>
          <w:snapToGrid w:val="0"/>
        </w:rPr>
        <w:tab/>
        <w:t>(4)</w:t>
      </w:r>
      <w:r>
        <w:rPr>
          <w:snapToGrid w:val="0"/>
        </w:rPr>
        <w:tab/>
        <w:t>A violation of any provision of these Standing Orders is a breach of order.</w:t>
      </w:r>
    </w:p>
    <w:p w:rsidR="00837529" w:rsidRDefault="00F46345">
      <w:pPr>
        <w:pStyle w:val="MiscellaneousHeading"/>
        <w:rPr>
          <w:i/>
          <w:snapToGrid w:val="0"/>
        </w:rPr>
      </w:pPr>
      <w:bookmarkStart w:id="43" w:name="_Toc532627057"/>
      <w:r>
        <w:rPr>
          <w:i/>
          <w:snapToGrid w:val="0"/>
        </w:rPr>
        <w:lastRenderedPageBreak/>
        <w:t>Substance of Motion to be Stated</w:t>
      </w:r>
    </w:p>
    <w:p w:rsidR="00837529" w:rsidRDefault="00F46345">
      <w:pPr>
        <w:pStyle w:val="Heading5"/>
        <w:rPr>
          <w:snapToGrid w:val="0"/>
        </w:rPr>
      </w:pPr>
      <w:bookmarkStart w:id="44" w:name="_Toc117325062"/>
      <w:r>
        <w:rPr>
          <w:rStyle w:val="CharSectno"/>
        </w:rPr>
        <w:t>21</w:t>
      </w:r>
      <w:r>
        <w:rPr>
          <w:snapToGrid w:val="0"/>
        </w:rPr>
        <w:t>.</w:t>
      </w:r>
      <w:r>
        <w:rPr>
          <w:snapToGrid w:val="0"/>
        </w:rPr>
        <w:tab/>
        <w:t>Substance of Motion to be Stated</w:t>
      </w:r>
      <w:bookmarkEnd w:id="43"/>
      <w:bookmarkEnd w:id="44"/>
    </w:p>
    <w:p w:rsidR="00837529" w:rsidRDefault="00F46345">
      <w:pPr>
        <w:pStyle w:val="Subsection"/>
        <w:rPr>
          <w:snapToGrid w:val="0"/>
        </w:rPr>
      </w:pPr>
      <w:r>
        <w:rPr>
          <w:snapToGrid w:val="0"/>
        </w:rPr>
        <w:tab/>
      </w:r>
      <w:r>
        <w:rPr>
          <w:snapToGrid w:val="0"/>
        </w:rPr>
        <w:tab/>
        <w:t>Any Councillor desirous of proposing an original motion or amendment shall state its substance before he addresses the Council thereon and, if so required by the Mayor, shall put the motion or amendment in writing.</w:t>
      </w:r>
    </w:p>
    <w:p w:rsidR="00837529" w:rsidRDefault="00F46345">
      <w:pPr>
        <w:pStyle w:val="Heading5"/>
        <w:rPr>
          <w:snapToGrid w:val="0"/>
        </w:rPr>
      </w:pPr>
      <w:bookmarkStart w:id="45" w:name="_Toc532627058"/>
      <w:bookmarkStart w:id="46" w:name="_Toc117325063"/>
      <w:r>
        <w:rPr>
          <w:rStyle w:val="CharSectno"/>
        </w:rPr>
        <w:t>22</w:t>
      </w:r>
      <w:r>
        <w:rPr>
          <w:snapToGrid w:val="0"/>
        </w:rPr>
        <w:t>.</w:t>
      </w:r>
      <w:r>
        <w:rPr>
          <w:snapToGrid w:val="0"/>
        </w:rPr>
        <w:tab/>
        <w:t>Motions and Amendments to be Seconded</w:t>
      </w:r>
      <w:bookmarkEnd w:id="45"/>
      <w:bookmarkEnd w:id="46"/>
    </w:p>
    <w:p w:rsidR="00837529" w:rsidRDefault="00F46345">
      <w:pPr>
        <w:pStyle w:val="Subsection"/>
        <w:rPr>
          <w:snapToGrid w:val="0"/>
        </w:rPr>
      </w:pPr>
      <w:r>
        <w:rPr>
          <w:snapToGrid w:val="0"/>
        </w:rPr>
        <w:tab/>
        <w:t>(1)</w:t>
      </w:r>
      <w:r>
        <w:rPr>
          <w:snapToGrid w:val="0"/>
        </w:rPr>
        <w:tab/>
        <w:t>A motion or amendment shall not be discussed or put to the vote of the Council unless seconded, but a Councillor may require the enforcement of any Standing Order of the Council by directing the Mayor’s attention to the infraction thereof.</w:t>
      </w:r>
    </w:p>
    <w:p w:rsidR="00837529" w:rsidRDefault="00F46345">
      <w:pPr>
        <w:pStyle w:val="Subsection"/>
        <w:rPr>
          <w:snapToGrid w:val="0"/>
        </w:rPr>
      </w:pPr>
      <w:r>
        <w:rPr>
          <w:snapToGrid w:val="0"/>
        </w:rPr>
        <w:tab/>
        <w:t>(2)</w:t>
      </w:r>
      <w:r>
        <w:rPr>
          <w:snapToGrid w:val="0"/>
        </w:rPr>
        <w:tab/>
        <w:t>A nomination to the position of Mayor or Deputy Mayor is not required to be seconded.</w:t>
      </w:r>
    </w:p>
    <w:p w:rsidR="00837529" w:rsidRDefault="00F46345">
      <w:pPr>
        <w:pStyle w:val="MiscellaneousHeading"/>
        <w:rPr>
          <w:i/>
          <w:snapToGrid w:val="0"/>
        </w:rPr>
      </w:pPr>
      <w:bookmarkStart w:id="47" w:name="_Toc532627059"/>
      <w:r>
        <w:rPr>
          <w:i/>
          <w:snapToGrid w:val="0"/>
        </w:rPr>
        <w:t>Titles to be Used</w:t>
      </w:r>
    </w:p>
    <w:p w:rsidR="00837529" w:rsidRDefault="00F46345">
      <w:pPr>
        <w:pStyle w:val="Heading5"/>
        <w:rPr>
          <w:snapToGrid w:val="0"/>
        </w:rPr>
      </w:pPr>
      <w:bookmarkStart w:id="48" w:name="_Toc117325064"/>
      <w:r>
        <w:rPr>
          <w:rStyle w:val="CharSectno"/>
        </w:rPr>
        <w:t>23</w:t>
      </w:r>
      <w:r>
        <w:rPr>
          <w:snapToGrid w:val="0"/>
        </w:rPr>
        <w:t>.</w:t>
      </w:r>
      <w:r>
        <w:rPr>
          <w:snapToGrid w:val="0"/>
        </w:rPr>
        <w:tab/>
        <w:t>Titles to be Used</w:t>
      </w:r>
      <w:bookmarkEnd w:id="47"/>
      <w:bookmarkEnd w:id="48"/>
    </w:p>
    <w:p w:rsidR="00837529" w:rsidRDefault="00F46345">
      <w:pPr>
        <w:pStyle w:val="Subsection"/>
        <w:rPr>
          <w:snapToGrid w:val="0"/>
        </w:rPr>
      </w:pPr>
      <w:r>
        <w:rPr>
          <w:snapToGrid w:val="0"/>
        </w:rPr>
        <w:tab/>
      </w:r>
      <w:r>
        <w:rPr>
          <w:snapToGrid w:val="0"/>
        </w:rPr>
        <w:tab/>
        <w:t>A speaker, in referring to any other present, shall designate him by the title of Mayor or Councillor, as the case may be.</w:t>
      </w:r>
    </w:p>
    <w:p w:rsidR="00837529" w:rsidRDefault="00F46345">
      <w:pPr>
        <w:pStyle w:val="MiscellaneousHeading"/>
        <w:rPr>
          <w:i/>
          <w:snapToGrid w:val="0"/>
        </w:rPr>
      </w:pPr>
      <w:bookmarkStart w:id="49" w:name="_Toc532627060"/>
      <w:r>
        <w:rPr>
          <w:i/>
          <w:snapToGrid w:val="0"/>
        </w:rPr>
        <w:t>Priority of Speaking</w:t>
      </w:r>
    </w:p>
    <w:p w:rsidR="00837529" w:rsidRDefault="00F46345">
      <w:pPr>
        <w:pStyle w:val="Heading5"/>
        <w:rPr>
          <w:snapToGrid w:val="0"/>
        </w:rPr>
      </w:pPr>
      <w:bookmarkStart w:id="50" w:name="_Toc117325065"/>
      <w:r>
        <w:rPr>
          <w:rStyle w:val="CharSectno"/>
        </w:rPr>
        <w:t>24</w:t>
      </w:r>
      <w:r>
        <w:rPr>
          <w:snapToGrid w:val="0"/>
        </w:rPr>
        <w:t>.</w:t>
      </w:r>
      <w:r>
        <w:rPr>
          <w:snapToGrid w:val="0"/>
        </w:rPr>
        <w:tab/>
        <w:t>Priority of Speaking</w:t>
      </w:r>
      <w:bookmarkEnd w:id="49"/>
      <w:bookmarkEnd w:id="50"/>
    </w:p>
    <w:p w:rsidR="00837529" w:rsidRDefault="00F46345">
      <w:pPr>
        <w:pStyle w:val="Subsection"/>
        <w:rPr>
          <w:snapToGrid w:val="0"/>
        </w:rPr>
      </w:pPr>
      <w:r>
        <w:rPr>
          <w:snapToGrid w:val="0"/>
        </w:rPr>
        <w:tab/>
      </w:r>
      <w:r>
        <w:rPr>
          <w:snapToGrid w:val="0"/>
        </w:rPr>
        <w:tab/>
        <w:t>Where two or more Councillors rise to speak at the same time, the Mayor shall decide who of them is entitled to priority.</w:t>
      </w:r>
    </w:p>
    <w:p w:rsidR="00837529" w:rsidRDefault="00F46345">
      <w:pPr>
        <w:pStyle w:val="MiscellaneousHeading"/>
        <w:rPr>
          <w:i/>
          <w:snapToGrid w:val="0"/>
        </w:rPr>
      </w:pPr>
      <w:bookmarkStart w:id="51" w:name="_Toc532627061"/>
      <w:r>
        <w:rPr>
          <w:i/>
          <w:snapToGrid w:val="0"/>
        </w:rPr>
        <w:t>Mayor to be Heard</w:t>
      </w:r>
    </w:p>
    <w:p w:rsidR="00837529" w:rsidRDefault="00F46345">
      <w:pPr>
        <w:pStyle w:val="Heading5"/>
        <w:rPr>
          <w:snapToGrid w:val="0"/>
        </w:rPr>
      </w:pPr>
      <w:bookmarkStart w:id="52" w:name="_Toc117325066"/>
      <w:r>
        <w:rPr>
          <w:rStyle w:val="CharSectno"/>
        </w:rPr>
        <w:t>25</w:t>
      </w:r>
      <w:r>
        <w:rPr>
          <w:snapToGrid w:val="0"/>
        </w:rPr>
        <w:t>.</w:t>
      </w:r>
      <w:r>
        <w:rPr>
          <w:snapToGrid w:val="0"/>
        </w:rPr>
        <w:tab/>
        <w:t>Mayor to be Heard</w:t>
      </w:r>
      <w:bookmarkEnd w:id="51"/>
      <w:bookmarkEnd w:id="52"/>
    </w:p>
    <w:p w:rsidR="00837529" w:rsidRDefault="00F46345">
      <w:pPr>
        <w:pStyle w:val="Subsection"/>
        <w:rPr>
          <w:snapToGrid w:val="0"/>
        </w:rPr>
      </w:pPr>
      <w:r>
        <w:rPr>
          <w:snapToGrid w:val="0"/>
        </w:rPr>
        <w:tab/>
      </w:r>
      <w:r>
        <w:rPr>
          <w:snapToGrid w:val="0"/>
        </w:rPr>
        <w:tab/>
        <w:t>Whenever the Mayor rises during a debate any Councillor then speaking or offering to speak shall sit down and the Council shall be silent so that the Mayor may be heard without interruption.</w:t>
      </w:r>
    </w:p>
    <w:p w:rsidR="00837529" w:rsidRDefault="00F46345">
      <w:pPr>
        <w:pStyle w:val="MiscellaneousHeading"/>
        <w:rPr>
          <w:i/>
          <w:snapToGrid w:val="0"/>
        </w:rPr>
      </w:pPr>
      <w:bookmarkStart w:id="53" w:name="_Toc532627062"/>
      <w:r>
        <w:rPr>
          <w:i/>
          <w:snapToGrid w:val="0"/>
        </w:rPr>
        <w:lastRenderedPageBreak/>
        <w:t>Speaking Twice</w:t>
      </w:r>
    </w:p>
    <w:p w:rsidR="00837529" w:rsidRDefault="00F46345">
      <w:pPr>
        <w:pStyle w:val="Heading5"/>
        <w:rPr>
          <w:snapToGrid w:val="0"/>
        </w:rPr>
      </w:pPr>
      <w:bookmarkStart w:id="54" w:name="_Toc117325067"/>
      <w:r>
        <w:rPr>
          <w:rStyle w:val="CharSectno"/>
        </w:rPr>
        <w:t>26</w:t>
      </w:r>
      <w:r>
        <w:rPr>
          <w:snapToGrid w:val="0"/>
        </w:rPr>
        <w:t>.</w:t>
      </w:r>
      <w:r>
        <w:rPr>
          <w:snapToGrid w:val="0"/>
        </w:rPr>
        <w:tab/>
        <w:t>Speaking Twice</w:t>
      </w:r>
      <w:bookmarkEnd w:id="53"/>
      <w:bookmarkEnd w:id="54"/>
    </w:p>
    <w:p w:rsidR="00837529" w:rsidRDefault="00F46345">
      <w:pPr>
        <w:pStyle w:val="Subsection"/>
        <w:rPr>
          <w:snapToGrid w:val="0"/>
        </w:rPr>
      </w:pPr>
      <w:r>
        <w:rPr>
          <w:snapToGrid w:val="0"/>
        </w:rPr>
        <w:tab/>
      </w:r>
      <w:r>
        <w:rPr>
          <w:snapToGrid w:val="0"/>
        </w:rPr>
        <w:tab/>
        <w:t>Except where this clause is suspended under clause 27, a Councillor shall not speak twice on the same question except —</w:t>
      </w:r>
    </w:p>
    <w:p w:rsidR="00837529" w:rsidRDefault="00F46345">
      <w:pPr>
        <w:pStyle w:val="Indenta"/>
        <w:rPr>
          <w:snapToGrid w:val="0"/>
        </w:rPr>
      </w:pPr>
      <w:r>
        <w:rPr>
          <w:snapToGrid w:val="0"/>
        </w:rPr>
        <w:tab/>
        <w:t>(a)</w:t>
      </w:r>
      <w:r>
        <w:rPr>
          <w:snapToGrid w:val="0"/>
        </w:rPr>
        <w:tab/>
        <w:t>in reply, upon an original motion of which he was the mover;</w:t>
      </w:r>
    </w:p>
    <w:p w:rsidR="00837529" w:rsidRDefault="00F46345">
      <w:pPr>
        <w:pStyle w:val="Indenta"/>
        <w:rPr>
          <w:snapToGrid w:val="0"/>
        </w:rPr>
      </w:pPr>
      <w:r>
        <w:rPr>
          <w:snapToGrid w:val="0"/>
        </w:rPr>
        <w:tab/>
        <w:t>(b)</w:t>
      </w:r>
      <w:r>
        <w:rPr>
          <w:snapToGrid w:val="0"/>
        </w:rPr>
        <w:tab/>
        <w:t>in reply, upon an amendment last debated of which he was the mover; or</w:t>
      </w:r>
    </w:p>
    <w:p w:rsidR="00837529" w:rsidRDefault="00F46345">
      <w:pPr>
        <w:pStyle w:val="Indenta"/>
        <w:rPr>
          <w:snapToGrid w:val="0"/>
        </w:rPr>
      </w:pPr>
      <w:r>
        <w:rPr>
          <w:snapToGrid w:val="0"/>
        </w:rPr>
        <w:tab/>
        <w:t>(c)</w:t>
      </w:r>
      <w:r>
        <w:rPr>
          <w:snapToGrid w:val="0"/>
        </w:rPr>
        <w:tab/>
        <w:t>by way of personal explanation.</w:t>
      </w:r>
    </w:p>
    <w:p w:rsidR="00837529" w:rsidRDefault="00F46345">
      <w:pPr>
        <w:pStyle w:val="Heading5"/>
        <w:rPr>
          <w:snapToGrid w:val="0"/>
        </w:rPr>
      </w:pPr>
      <w:bookmarkStart w:id="55" w:name="_Toc532627063"/>
      <w:bookmarkStart w:id="56" w:name="_Toc117325068"/>
      <w:r>
        <w:rPr>
          <w:rStyle w:val="CharSectno"/>
        </w:rPr>
        <w:t>27</w:t>
      </w:r>
      <w:r>
        <w:rPr>
          <w:snapToGrid w:val="0"/>
        </w:rPr>
        <w:t>.</w:t>
      </w:r>
      <w:r>
        <w:rPr>
          <w:snapToGrid w:val="0"/>
        </w:rPr>
        <w:tab/>
        <w:t>Council may suspend by-law 26</w:t>
      </w:r>
      <w:bookmarkEnd w:id="55"/>
      <w:bookmarkEnd w:id="56"/>
    </w:p>
    <w:p w:rsidR="00837529" w:rsidRDefault="00F46345">
      <w:pPr>
        <w:pStyle w:val="Subsection"/>
        <w:rPr>
          <w:snapToGrid w:val="0"/>
        </w:rPr>
      </w:pPr>
      <w:r>
        <w:rPr>
          <w:snapToGrid w:val="0"/>
        </w:rPr>
        <w:tab/>
      </w:r>
      <w:r>
        <w:rPr>
          <w:snapToGrid w:val="0"/>
        </w:rPr>
        <w:tab/>
        <w:t>The Council may, by resolution moved without notice, suspend the operation of clause 26 hereof and thereupon such clause shall be suspended until such time as the Council shall, by similar resolution, otherwise decide.</w:t>
      </w:r>
    </w:p>
    <w:p w:rsidR="00837529" w:rsidRDefault="00F46345">
      <w:pPr>
        <w:pStyle w:val="MiscellaneousHeading"/>
        <w:rPr>
          <w:i/>
          <w:snapToGrid w:val="0"/>
        </w:rPr>
      </w:pPr>
      <w:bookmarkStart w:id="57" w:name="_Toc532627064"/>
      <w:r>
        <w:rPr>
          <w:i/>
          <w:snapToGrid w:val="0"/>
        </w:rPr>
        <w:t>Personal Explanation</w:t>
      </w:r>
    </w:p>
    <w:p w:rsidR="00837529" w:rsidRDefault="00F46345">
      <w:pPr>
        <w:pStyle w:val="Heading5"/>
        <w:rPr>
          <w:snapToGrid w:val="0"/>
        </w:rPr>
      </w:pPr>
      <w:bookmarkStart w:id="58" w:name="_Toc117325069"/>
      <w:r>
        <w:rPr>
          <w:rStyle w:val="CharSectno"/>
        </w:rPr>
        <w:t>28</w:t>
      </w:r>
      <w:r>
        <w:rPr>
          <w:snapToGrid w:val="0"/>
        </w:rPr>
        <w:t>.</w:t>
      </w:r>
      <w:r>
        <w:rPr>
          <w:snapToGrid w:val="0"/>
        </w:rPr>
        <w:tab/>
        <w:t>Personal Explanation</w:t>
      </w:r>
      <w:bookmarkEnd w:id="57"/>
      <w:bookmarkEnd w:id="58"/>
    </w:p>
    <w:p w:rsidR="00837529" w:rsidRDefault="00F46345">
      <w:pPr>
        <w:pStyle w:val="Subsection"/>
        <w:rPr>
          <w:snapToGrid w:val="0"/>
        </w:rPr>
      </w:pPr>
      <w:r>
        <w:rPr>
          <w:snapToGrid w:val="0"/>
        </w:rPr>
        <w:tab/>
      </w:r>
      <w:r>
        <w:rPr>
          <w:snapToGrid w:val="0"/>
        </w:rPr>
        <w:tab/>
        <w:t>A Councillor making a personal explanation shall confine it to a succinct explanation of a material part of his former speech which may have been misunderstood, and to the explanation itself, and shall not advert to matters not strictly necessary for that purpose nor seek to strengthen his former argument by new matter or by replying to other Councillors.</w:t>
      </w:r>
    </w:p>
    <w:p w:rsidR="00837529" w:rsidRDefault="00F46345">
      <w:pPr>
        <w:pStyle w:val="Heading5"/>
        <w:rPr>
          <w:snapToGrid w:val="0"/>
        </w:rPr>
      </w:pPr>
      <w:bookmarkStart w:id="59" w:name="_Toc532627065"/>
      <w:bookmarkStart w:id="60" w:name="_Toc117325070"/>
      <w:r>
        <w:rPr>
          <w:rStyle w:val="CharSectno"/>
        </w:rPr>
        <w:t>29</w:t>
      </w:r>
      <w:r>
        <w:rPr>
          <w:snapToGrid w:val="0"/>
        </w:rPr>
        <w:t>.</w:t>
      </w:r>
      <w:r>
        <w:rPr>
          <w:snapToGrid w:val="0"/>
        </w:rPr>
        <w:tab/>
        <w:t>Mayor to call Councillors to order</w:t>
      </w:r>
      <w:bookmarkEnd w:id="59"/>
      <w:bookmarkEnd w:id="60"/>
    </w:p>
    <w:p w:rsidR="00837529" w:rsidRDefault="00F46345">
      <w:pPr>
        <w:pStyle w:val="Subsection"/>
        <w:rPr>
          <w:snapToGrid w:val="0"/>
        </w:rPr>
      </w:pPr>
      <w:r>
        <w:rPr>
          <w:snapToGrid w:val="0"/>
        </w:rPr>
        <w:tab/>
      </w:r>
      <w:r>
        <w:rPr>
          <w:snapToGrid w:val="0"/>
        </w:rPr>
        <w:tab/>
        <w:t>The Mayor shall forthwith call to order any Councillor committing a breach of clause 26.</w:t>
      </w:r>
    </w:p>
    <w:p w:rsidR="00837529" w:rsidRDefault="00F46345">
      <w:pPr>
        <w:pStyle w:val="MiscellaneousHeading"/>
        <w:rPr>
          <w:i/>
          <w:snapToGrid w:val="0"/>
        </w:rPr>
      </w:pPr>
      <w:bookmarkStart w:id="61" w:name="_Toc532627066"/>
      <w:r>
        <w:rPr>
          <w:i/>
          <w:snapToGrid w:val="0"/>
        </w:rPr>
        <w:t>No Speech After Certain Events</w:t>
      </w:r>
    </w:p>
    <w:p w:rsidR="00837529" w:rsidRDefault="00F46345">
      <w:pPr>
        <w:pStyle w:val="Heading5"/>
        <w:rPr>
          <w:snapToGrid w:val="0"/>
        </w:rPr>
      </w:pPr>
      <w:bookmarkStart w:id="62" w:name="_Toc117325071"/>
      <w:r>
        <w:rPr>
          <w:rStyle w:val="CharSectno"/>
        </w:rPr>
        <w:t>30</w:t>
      </w:r>
      <w:r>
        <w:rPr>
          <w:snapToGrid w:val="0"/>
        </w:rPr>
        <w:t>.</w:t>
      </w:r>
      <w:r>
        <w:rPr>
          <w:snapToGrid w:val="0"/>
        </w:rPr>
        <w:tab/>
        <w:t>No Speech After Certain Events</w:t>
      </w:r>
      <w:bookmarkEnd w:id="61"/>
      <w:bookmarkEnd w:id="62"/>
    </w:p>
    <w:p w:rsidR="00837529" w:rsidRDefault="00F46345">
      <w:pPr>
        <w:pStyle w:val="Subsection"/>
        <w:rPr>
          <w:snapToGrid w:val="0"/>
        </w:rPr>
      </w:pPr>
      <w:r>
        <w:rPr>
          <w:snapToGrid w:val="0"/>
        </w:rPr>
        <w:tab/>
      </w:r>
      <w:r>
        <w:rPr>
          <w:snapToGrid w:val="0"/>
        </w:rPr>
        <w:tab/>
        <w:t>No Councillor shall speak on any motion or amendment — </w:t>
      </w:r>
    </w:p>
    <w:p w:rsidR="00837529" w:rsidRDefault="00F46345">
      <w:pPr>
        <w:pStyle w:val="Indenta"/>
        <w:rPr>
          <w:snapToGrid w:val="0"/>
        </w:rPr>
      </w:pPr>
      <w:r>
        <w:rPr>
          <w:snapToGrid w:val="0"/>
        </w:rPr>
        <w:lastRenderedPageBreak/>
        <w:tab/>
        <w:t>(a)</w:t>
      </w:r>
      <w:r>
        <w:rPr>
          <w:snapToGrid w:val="0"/>
        </w:rPr>
        <w:tab/>
        <w:t>after the mover has replied; or</w:t>
      </w:r>
    </w:p>
    <w:p w:rsidR="00837529" w:rsidRDefault="00F46345">
      <w:pPr>
        <w:pStyle w:val="Indenta"/>
        <w:rPr>
          <w:snapToGrid w:val="0"/>
        </w:rPr>
      </w:pPr>
      <w:r>
        <w:rPr>
          <w:snapToGrid w:val="0"/>
        </w:rPr>
        <w:tab/>
        <w:t>(b)</w:t>
      </w:r>
      <w:r>
        <w:rPr>
          <w:snapToGrid w:val="0"/>
        </w:rPr>
        <w:tab/>
        <w:t>after the question has been put.</w:t>
      </w:r>
    </w:p>
    <w:p w:rsidR="00837529" w:rsidRDefault="00F46345">
      <w:pPr>
        <w:pStyle w:val="MiscellaneousHeading"/>
        <w:rPr>
          <w:i/>
          <w:snapToGrid w:val="0"/>
        </w:rPr>
      </w:pPr>
      <w:bookmarkStart w:id="63" w:name="_Toc532627067"/>
      <w:r>
        <w:rPr>
          <w:i/>
          <w:snapToGrid w:val="0"/>
        </w:rPr>
        <w:t>Mover and Seconder Have Spoken</w:t>
      </w:r>
    </w:p>
    <w:p w:rsidR="00837529" w:rsidRDefault="00F46345">
      <w:pPr>
        <w:pStyle w:val="Heading5"/>
        <w:rPr>
          <w:snapToGrid w:val="0"/>
        </w:rPr>
      </w:pPr>
      <w:bookmarkStart w:id="64" w:name="_Toc117325072"/>
      <w:r>
        <w:rPr>
          <w:rStyle w:val="CharSectno"/>
        </w:rPr>
        <w:t>31</w:t>
      </w:r>
      <w:r>
        <w:rPr>
          <w:snapToGrid w:val="0"/>
        </w:rPr>
        <w:t>.</w:t>
      </w:r>
      <w:r>
        <w:rPr>
          <w:snapToGrid w:val="0"/>
        </w:rPr>
        <w:tab/>
        <w:t>Mover and Seconder Have Spoken</w:t>
      </w:r>
      <w:bookmarkEnd w:id="63"/>
      <w:bookmarkEnd w:id="64"/>
    </w:p>
    <w:p w:rsidR="00837529" w:rsidRDefault="00F46345">
      <w:pPr>
        <w:pStyle w:val="Subsection"/>
        <w:rPr>
          <w:snapToGrid w:val="0"/>
        </w:rPr>
      </w:pPr>
      <w:r>
        <w:rPr>
          <w:snapToGrid w:val="0"/>
        </w:rPr>
        <w:tab/>
      </w:r>
      <w:r>
        <w:rPr>
          <w:snapToGrid w:val="0"/>
        </w:rPr>
        <w:tab/>
        <w:t>A Councillor moving or seconding a motion or amendment is deemed to have spoken thereon.</w:t>
      </w:r>
    </w:p>
    <w:p w:rsidR="00837529" w:rsidRDefault="00F46345">
      <w:pPr>
        <w:pStyle w:val="MiscellaneousHeading"/>
        <w:rPr>
          <w:i/>
          <w:snapToGrid w:val="0"/>
        </w:rPr>
      </w:pPr>
      <w:bookmarkStart w:id="65" w:name="_Toc532627068"/>
      <w:r>
        <w:rPr>
          <w:i/>
          <w:snapToGrid w:val="0"/>
        </w:rPr>
        <w:t>Limit of Speeches</w:t>
      </w:r>
    </w:p>
    <w:p w:rsidR="00837529" w:rsidRDefault="00F46345">
      <w:pPr>
        <w:pStyle w:val="Heading5"/>
        <w:rPr>
          <w:snapToGrid w:val="0"/>
        </w:rPr>
      </w:pPr>
      <w:bookmarkStart w:id="66" w:name="_Toc117325073"/>
      <w:r>
        <w:rPr>
          <w:rStyle w:val="CharSectno"/>
        </w:rPr>
        <w:t>32</w:t>
      </w:r>
      <w:r>
        <w:rPr>
          <w:snapToGrid w:val="0"/>
        </w:rPr>
        <w:t>.</w:t>
      </w:r>
      <w:r>
        <w:rPr>
          <w:snapToGrid w:val="0"/>
        </w:rPr>
        <w:tab/>
        <w:t>Limit of Speeches</w:t>
      </w:r>
      <w:bookmarkEnd w:id="65"/>
      <w:bookmarkEnd w:id="66"/>
    </w:p>
    <w:p w:rsidR="00837529" w:rsidRDefault="00F46345">
      <w:pPr>
        <w:pStyle w:val="Subsection"/>
        <w:rPr>
          <w:snapToGrid w:val="0"/>
        </w:rPr>
      </w:pPr>
      <w:r>
        <w:rPr>
          <w:snapToGrid w:val="0"/>
        </w:rPr>
        <w:tab/>
        <w:t>(1)</w:t>
      </w:r>
      <w:r>
        <w:rPr>
          <w:snapToGrid w:val="0"/>
        </w:rPr>
        <w:tab/>
        <w:t>A Councillor shall not speak upon any motion or amendment or in reply for a longer period than ten minutes without the consent of the Council, which shall be signified without debate.</w:t>
      </w:r>
    </w:p>
    <w:p w:rsidR="00837529" w:rsidRDefault="00F46345">
      <w:pPr>
        <w:pStyle w:val="Subsection"/>
        <w:rPr>
          <w:snapToGrid w:val="0"/>
        </w:rPr>
      </w:pPr>
      <w:r>
        <w:rPr>
          <w:snapToGrid w:val="0"/>
        </w:rPr>
        <w:tab/>
        <w:t>(2)</w:t>
      </w:r>
      <w:r>
        <w:rPr>
          <w:snapToGrid w:val="0"/>
        </w:rPr>
        <w:tab/>
        <w:t>An extension shall not be permitted under this clause beyond a total of twenty minutes.</w:t>
      </w:r>
    </w:p>
    <w:p w:rsidR="00837529" w:rsidRDefault="00F46345">
      <w:pPr>
        <w:pStyle w:val="MiscellaneousHeading"/>
        <w:rPr>
          <w:i/>
          <w:snapToGrid w:val="0"/>
        </w:rPr>
      </w:pPr>
      <w:bookmarkStart w:id="67" w:name="_Toc532627069"/>
      <w:r>
        <w:rPr>
          <w:i/>
          <w:snapToGrid w:val="0"/>
        </w:rPr>
        <w:t>Speaking in Reply</w:t>
      </w:r>
    </w:p>
    <w:p w:rsidR="00837529" w:rsidRDefault="00F46345">
      <w:pPr>
        <w:pStyle w:val="Heading5"/>
        <w:rPr>
          <w:snapToGrid w:val="0"/>
        </w:rPr>
      </w:pPr>
      <w:bookmarkStart w:id="68" w:name="_Toc117325074"/>
      <w:r>
        <w:rPr>
          <w:rStyle w:val="CharSectno"/>
        </w:rPr>
        <w:t>33</w:t>
      </w:r>
      <w:r>
        <w:rPr>
          <w:snapToGrid w:val="0"/>
        </w:rPr>
        <w:t>.</w:t>
      </w:r>
      <w:r>
        <w:rPr>
          <w:snapToGrid w:val="0"/>
        </w:rPr>
        <w:tab/>
        <w:t>Speaking in Reply</w:t>
      </w:r>
      <w:bookmarkEnd w:id="67"/>
      <w:bookmarkEnd w:id="68"/>
    </w:p>
    <w:p w:rsidR="00837529" w:rsidRDefault="00F46345">
      <w:pPr>
        <w:pStyle w:val="Subsection"/>
        <w:rPr>
          <w:snapToGrid w:val="0"/>
        </w:rPr>
      </w:pPr>
      <w:r>
        <w:rPr>
          <w:snapToGrid w:val="0"/>
        </w:rPr>
        <w:tab/>
      </w:r>
      <w:r>
        <w:rPr>
          <w:snapToGrid w:val="0"/>
        </w:rPr>
        <w:tab/>
        <w:t>A Councillor speaking in reply shall not introduce any new matter but shall strictly confine himself to answering previous speakers.</w:t>
      </w:r>
    </w:p>
    <w:p w:rsidR="00837529" w:rsidRDefault="00F46345">
      <w:pPr>
        <w:pStyle w:val="MiscellaneousHeading"/>
        <w:rPr>
          <w:i/>
          <w:snapToGrid w:val="0"/>
        </w:rPr>
      </w:pPr>
      <w:bookmarkStart w:id="69" w:name="_Toc532627070"/>
      <w:r>
        <w:rPr>
          <w:i/>
          <w:snapToGrid w:val="0"/>
        </w:rPr>
        <w:t>Division of Motions</w:t>
      </w:r>
    </w:p>
    <w:p w:rsidR="00837529" w:rsidRDefault="00F46345">
      <w:pPr>
        <w:pStyle w:val="Heading5"/>
        <w:rPr>
          <w:snapToGrid w:val="0"/>
        </w:rPr>
      </w:pPr>
      <w:bookmarkStart w:id="70" w:name="_Toc117325075"/>
      <w:r>
        <w:rPr>
          <w:rStyle w:val="CharSectno"/>
        </w:rPr>
        <w:t>34</w:t>
      </w:r>
      <w:r>
        <w:rPr>
          <w:snapToGrid w:val="0"/>
        </w:rPr>
        <w:t>.</w:t>
      </w:r>
      <w:r>
        <w:rPr>
          <w:snapToGrid w:val="0"/>
        </w:rPr>
        <w:tab/>
        <w:t>Division of Motions</w:t>
      </w:r>
      <w:bookmarkEnd w:id="69"/>
      <w:bookmarkEnd w:id="70"/>
    </w:p>
    <w:p w:rsidR="00837529" w:rsidRDefault="00F46345">
      <w:pPr>
        <w:pStyle w:val="Subsection"/>
        <w:rPr>
          <w:snapToGrid w:val="0"/>
        </w:rPr>
      </w:pPr>
      <w:r>
        <w:rPr>
          <w:snapToGrid w:val="0"/>
        </w:rPr>
        <w:tab/>
      </w:r>
      <w:r>
        <w:rPr>
          <w:snapToGrid w:val="0"/>
        </w:rPr>
        <w:tab/>
        <w:t>The Mayor may, at his discretion, or the Council may, by motion without debate, order a complicated motion to be divided and put in the form of two or more motions.</w:t>
      </w:r>
    </w:p>
    <w:p w:rsidR="00837529" w:rsidRDefault="00F46345">
      <w:pPr>
        <w:pStyle w:val="MiscellaneousHeading"/>
        <w:rPr>
          <w:i/>
          <w:snapToGrid w:val="0"/>
        </w:rPr>
      </w:pPr>
      <w:bookmarkStart w:id="71" w:name="_Toc532627071"/>
      <w:r>
        <w:rPr>
          <w:i/>
          <w:snapToGrid w:val="0"/>
        </w:rPr>
        <w:lastRenderedPageBreak/>
        <w:t>Withdrawal of Motions</w:t>
      </w:r>
    </w:p>
    <w:p w:rsidR="00837529" w:rsidRDefault="00F46345">
      <w:pPr>
        <w:pStyle w:val="Heading5"/>
        <w:rPr>
          <w:snapToGrid w:val="0"/>
        </w:rPr>
      </w:pPr>
      <w:bookmarkStart w:id="72" w:name="_Toc117325076"/>
      <w:r>
        <w:rPr>
          <w:rStyle w:val="CharSectno"/>
        </w:rPr>
        <w:t>35</w:t>
      </w:r>
      <w:r>
        <w:rPr>
          <w:snapToGrid w:val="0"/>
        </w:rPr>
        <w:t>.</w:t>
      </w:r>
      <w:r>
        <w:rPr>
          <w:snapToGrid w:val="0"/>
        </w:rPr>
        <w:tab/>
        <w:t>Withdrawal of Motions</w:t>
      </w:r>
      <w:bookmarkEnd w:id="71"/>
      <w:bookmarkEnd w:id="72"/>
    </w:p>
    <w:p w:rsidR="00837529" w:rsidRDefault="00F46345">
      <w:pPr>
        <w:pStyle w:val="Subsection"/>
        <w:rPr>
          <w:snapToGrid w:val="0"/>
        </w:rPr>
      </w:pPr>
      <w:r>
        <w:rPr>
          <w:snapToGrid w:val="0"/>
        </w:rPr>
        <w:tab/>
      </w:r>
      <w:r>
        <w:rPr>
          <w:snapToGrid w:val="0"/>
        </w:rPr>
        <w:tab/>
        <w:t>A motion or amendment may be withdrawn by the mover, with the consent of the Council, which shall be signified without debate; and it shall not be competent for any Councillor to speak upon the motion or amendment after the mover has asked permission for its withdrawal unless that permission is refused.</w:t>
      </w:r>
    </w:p>
    <w:p w:rsidR="00837529" w:rsidRDefault="00F46345">
      <w:pPr>
        <w:pStyle w:val="MiscellaneousHeading"/>
        <w:rPr>
          <w:i/>
          <w:snapToGrid w:val="0"/>
        </w:rPr>
      </w:pPr>
      <w:bookmarkStart w:id="73" w:name="_Toc532627072"/>
      <w:r>
        <w:rPr>
          <w:i/>
          <w:snapToGrid w:val="0"/>
        </w:rPr>
        <w:t>Production of Documents</w:t>
      </w:r>
    </w:p>
    <w:p w:rsidR="00837529" w:rsidRDefault="00F46345">
      <w:pPr>
        <w:pStyle w:val="Heading5"/>
        <w:rPr>
          <w:snapToGrid w:val="0"/>
        </w:rPr>
      </w:pPr>
      <w:bookmarkStart w:id="74" w:name="_Toc117325077"/>
      <w:r>
        <w:rPr>
          <w:rStyle w:val="CharSectno"/>
        </w:rPr>
        <w:t>36</w:t>
      </w:r>
      <w:r>
        <w:rPr>
          <w:snapToGrid w:val="0"/>
        </w:rPr>
        <w:t>.</w:t>
      </w:r>
      <w:r>
        <w:rPr>
          <w:snapToGrid w:val="0"/>
        </w:rPr>
        <w:tab/>
        <w:t>Production of Documents</w:t>
      </w:r>
      <w:bookmarkEnd w:id="73"/>
      <w:bookmarkEnd w:id="74"/>
    </w:p>
    <w:p w:rsidR="00837529" w:rsidRDefault="00F46345">
      <w:pPr>
        <w:pStyle w:val="Subsection"/>
        <w:rPr>
          <w:snapToGrid w:val="0"/>
        </w:rPr>
      </w:pPr>
      <w:r>
        <w:rPr>
          <w:snapToGrid w:val="0"/>
        </w:rPr>
        <w:tab/>
        <w:t>(1)</w:t>
      </w:r>
      <w:r>
        <w:rPr>
          <w:snapToGrid w:val="0"/>
        </w:rPr>
        <w:tab/>
        <w:t>Any member may of right require the production of any of the documents of the Council relating to the question or matter under discussion.</w:t>
      </w:r>
    </w:p>
    <w:p w:rsidR="00837529" w:rsidRDefault="00F46345">
      <w:pPr>
        <w:pStyle w:val="Subsection"/>
        <w:rPr>
          <w:snapToGrid w:val="0"/>
        </w:rPr>
      </w:pPr>
      <w:r>
        <w:rPr>
          <w:snapToGrid w:val="0"/>
        </w:rPr>
        <w:tab/>
        <w:t>(2)</w:t>
      </w:r>
      <w:r>
        <w:rPr>
          <w:snapToGrid w:val="0"/>
        </w:rPr>
        <w:tab/>
        <w:t>On giving to the Clerk not less than four hours’ notice, a member of the Council shall be entitled to have laid on the Council table, for the duration of a meeting, any document or record of the Council, and the Clerk, on receiving that notice, shall lay the document on the Council table at the commencement of the meeting.</w:t>
      </w:r>
    </w:p>
    <w:p w:rsidR="00837529" w:rsidRDefault="00F46345">
      <w:pPr>
        <w:pStyle w:val="MiscellaneousHeading"/>
        <w:rPr>
          <w:i/>
          <w:snapToGrid w:val="0"/>
        </w:rPr>
      </w:pPr>
      <w:bookmarkStart w:id="75" w:name="_Toc532627073"/>
      <w:r>
        <w:rPr>
          <w:i/>
          <w:snapToGrid w:val="0"/>
        </w:rPr>
        <w:t>No Digression</w:t>
      </w:r>
    </w:p>
    <w:p w:rsidR="00837529" w:rsidRDefault="00F46345">
      <w:pPr>
        <w:pStyle w:val="Heading5"/>
        <w:rPr>
          <w:snapToGrid w:val="0"/>
        </w:rPr>
      </w:pPr>
      <w:bookmarkStart w:id="76" w:name="_Toc117325078"/>
      <w:r>
        <w:rPr>
          <w:rStyle w:val="CharSectno"/>
        </w:rPr>
        <w:t>37</w:t>
      </w:r>
      <w:r>
        <w:rPr>
          <w:snapToGrid w:val="0"/>
        </w:rPr>
        <w:t>.</w:t>
      </w:r>
      <w:r>
        <w:rPr>
          <w:snapToGrid w:val="0"/>
        </w:rPr>
        <w:tab/>
        <w:t>No Digression</w:t>
      </w:r>
      <w:bookmarkEnd w:id="75"/>
      <w:bookmarkEnd w:id="76"/>
    </w:p>
    <w:p w:rsidR="00837529" w:rsidRDefault="00F46345">
      <w:pPr>
        <w:pStyle w:val="Subsection"/>
        <w:rPr>
          <w:snapToGrid w:val="0"/>
        </w:rPr>
      </w:pPr>
      <w:r>
        <w:rPr>
          <w:snapToGrid w:val="0"/>
        </w:rPr>
        <w:tab/>
      </w:r>
      <w:r>
        <w:rPr>
          <w:snapToGrid w:val="0"/>
        </w:rPr>
        <w:tab/>
        <w:t>A Councillor shall not speak otherwise than upon, or digress from, the question then before the Council, except to make a personal explanation.</w:t>
      </w:r>
    </w:p>
    <w:p w:rsidR="00837529" w:rsidRDefault="00F46345">
      <w:pPr>
        <w:pStyle w:val="MiscellaneousHeading"/>
        <w:rPr>
          <w:i/>
          <w:snapToGrid w:val="0"/>
        </w:rPr>
      </w:pPr>
      <w:bookmarkStart w:id="77" w:name="_Toc532627074"/>
      <w:r>
        <w:rPr>
          <w:i/>
          <w:snapToGrid w:val="0"/>
        </w:rPr>
        <w:t>No Adverse Reflection on Council</w:t>
      </w:r>
    </w:p>
    <w:p w:rsidR="00837529" w:rsidRDefault="00F46345">
      <w:pPr>
        <w:pStyle w:val="Heading5"/>
        <w:rPr>
          <w:snapToGrid w:val="0"/>
        </w:rPr>
      </w:pPr>
      <w:bookmarkStart w:id="78" w:name="_Toc117325079"/>
      <w:r>
        <w:rPr>
          <w:rStyle w:val="CharSectno"/>
        </w:rPr>
        <w:t>38</w:t>
      </w:r>
      <w:r>
        <w:rPr>
          <w:snapToGrid w:val="0"/>
        </w:rPr>
        <w:t>.</w:t>
      </w:r>
      <w:r>
        <w:rPr>
          <w:snapToGrid w:val="0"/>
        </w:rPr>
        <w:tab/>
        <w:t>No Adverse Reflection on Council</w:t>
      </w:r>
      <w:bookmarkEnd w:id="77"/>
      <w:bookmarkEnd w:id="78"/>
    </w:p>
    <w:p w:rsidR="00837529" w:rsidRDefault="00F46345">
      <w:pPr>
        <w:pStyle w:val="Subsection"/>
        <w:rPr>
          <w:snapToGrid w:val="0"/>
        </w:rPr>
      </w:pPr>
      <w:r>
        <w:rPr>
          <w:snapToGrid w:val="0"/>
        </w:rPr>
        <w:tab/>
      </w:r>
      <w:r>
        <w:rPr>
          <w:snapToGrid w:val="0"/>
        </w:rPr>
        <w:tab/>
        <w:t>A Councillor shall not reflect adversely upon a resolution of the Council, except on a motion that the resolution be rescinded.</w:t>
      </w:r>
    </w:p>
    <w:p w:rsidR="00837529" w:rsidRDefault="00F46345">
      <w:pPr>
        <w:pStyle w:val="MiscellaneousHeading"/>
        <w:rPr>
          <w:i/>
          <w:snapToGrid w:val="0"/>
        </w:rPr>
      </w:pPr>
      <w:bookmarkStart w:id="79" w:name="_Toc532627075"/>
      <w:r>
        <w:rPr>
          <w:i/>
          <w:snapToGrid w:val="0"/>
        </w:rPr>
        <w:lastRenderedPageBreak/>
        <w:t>No Adverse Reflection on Councillor</w:t>
      </w:r>
    </w:p>
    <w:p w:rsidR="00837529" w:rsidRDefault="00F46345">
      <w:pPr>
        <w:pStyle w:val="Heading5"/>
        <w:rPr>
          <w:snapToGrid w:val="0"/>
        </w:rPr>
      </w:pPr>
      <w:bookmarkStart w:id="80" w:name="_Toc117325080"/>
      <w:r>
        <w:rPr>
          <w:rStyle w:val="CharSectno"/>
        </w:rPr>
        <w:t>39</w:t>
      </w:r>
      <w:r>
        <w:rPr>
          <w:snapToGrid w:val="0"/>
        </w:rPr>
        <w:t>.</w:t>
      </w:r>
      <w:r>
        <w:rPr>
          <w:snapToGrid w:val="0"/>
        </w:rPr>
        <w:tab/>
        <w:t>No Adverse Reflection on Councillor</w:t>
      </w:r>
      <w:bookmarkEnd w:id="79"/>
      <w:bookmarkEnd w:id="80"/>
    </w:p>
    <w:p w:rsidR="00837529" w:rsidRDefault="00F46345">
      <w:pPr>
        <w:pStyle w:val="Subsection"/>
        <w:rPr>
          <w:snapToGrid w:val="0"/>
        </w:rPr>
      </w:pPr>
      <w:r>
        <w:rPr>
          <w:snapToGrid w:val="0"/>
        </w:rPr>
        <w:tab/>
      </w:r>
      <w:r>
        <w:rPr>
          <w:snapToGrid w:val="0"/>
        </w:rPr>
        <w:tab/>
        <w:t>A Councillor shall not reflect adversely upon the character or actions of another member nor impute any motive to a member, unless the Council resolves, without debate, that the question then before the Council cannot otherwise be adequately considered.</w:t>
      </w:r>
    </w:p>
    <w:p w:rsidR="00837529" w:rsidRDefault="00F46345">
      <w:pPr>
        <w:pStyle w:val="Heading5"/>
        <w:rPr>
          <w:snapToGrid w:val="0"/>
        </w:rPr>
      </w:pPr>
      <w:bookmarkStart w:id="81" w:name="_Toc532627076"/>
      <w:bookmarkStart w:id="82" w:name="_Toc117325081"/>
      <w:r>
        <w:rPr>
          <w:rStyle w:val="CharSectno"/>
        </w:rPr>
        <w:t>40</w:t>
      </w:r>
      <w:r>
        <w:rPr>
          <w:snapToGrid w:val="0"/>
        </w:rPr>
        <w:t>.</w:t>
      </w:r>
      <w:r>
        <w:rPr>
          <w:snapToGrid w:val="0"/>
        </w:rPr>
        <w:tab/>
        <w:t>Particular words may be required</w:t>
      </w:r>
      <w:bookmarkEnd w:id="81"/>
      <w:bookmarkEnd w:id="82"/>
    </w:p>
    <w:p w:rsidR="00837529" w:rsidRDefault="00F46345">
      <w:pPr>
        <w:pStyle w:val="Subsection"/>
        <w:rPr>
          <w:snapToGrid w:val="0"/>
        </w:rPr>
      </w:pPr>
      <w:r>
        <w:rPr>
          <w:snapToGrid w:val="0"/>
        </w:rPr>
        <w:tab/>
      </w:r>
      <w:r>
        <w:rPr>
          <w:snapToGrid w:val="0"/>
        </w:rPr>
        <w:tab/>
        <w:t>Any member may require the Clerk to take down any particular words used by a member immediately upon their being used.</w:t>
      </w:r>
    </w:p>
    <w:p w:rsidR="00837529" w:rsidRDefault="00F46345">
      <w:pPr>
        <w:pStyle w:val="MiscellaneousHeading"/>
        <w:rPr>
          <w:i/>
          <w:snapToGrid w:val="0"/>
        </w:rPr>
      </w:pPr>
      <w:bookmarkStart w:id="83" w:name="_Toc532627077"/>
      <w:r>
        <w:rPr>
          <w:i/>
          <w:snapToGrid w:val="0"/>
        </w:rPr>
        <w:t>Demand for Withdrawal</w:t>
      </w:r>
    </w:p>
    <w:p w:rsidR="00837529" w:rsidRDefault="00F46345">
      <w:pPr>
        <w:pStyle w:val="Heading5"/>
        <w:rPr>
          <w:snapToGrid w:val="0"/>
        </w:rPr>
      </w:pPr>
      <w:bookmarkStart w:id="84" w:name="_Toc117325082"/>
      <w:r>
        <w:rPr>
          <w:rStyle w:val="CharSectno"/>
        </w:rPr>
        <w:t>41</w:t>
      </w:r>
      <w:r>
        <w:rPr>
          <w:snapToGrid w:val="0"/>
        </w:rPr>
        <w:t>.</w:t>
      </w:r>
      <w:r>
        <w:rPr>
          <w:snapToGrid w:val="0"/>
        </w:rPr>
        <w:tab/>
        <w:t>Demand for Withdrawal</w:t>
      </w:r>
      <w:bookmarkEnd w:id="83"/>
      <w:bookmarkEnd w:id="84"/>
    </w:p>
    <w:p w:rsidR="00837529" w:rsidRDefault="00F46345">
      <w:pPr>
        <w:pStyle w:val="Subsection"/>
        <w:rPr>
          <w:snapToGrid w:val="0"/>
        </w:rPr>
      </w:pPr>
      <w:r>
        <w:rPr>
          <w:snapToGrid w:val="0"/>
        </w:rPr>
        <w:tab/>
      </w:r>
      <w:r>
        <w:rPr>
          <w:snapToGrid w:val="0"/>
        </w:rPr>
        <w:tab/>
        <w:t>If any Councillor commits a breach of clause 38 or 39, the Mayor may require him unreservedly to withdraw any offending comment and to make a satisfactory apology; and, if the Councillor declines or neglects to do so, the Mayor may direct such Councillor to cease speaking and resume his seat and may call on the next speaker.</w:t>
      </w:r>
    </w:p>
    <w:p w:rsidR="00837529" w:rsidRDefault="00F46345">
      <w:pPr>
        <w:pStyle w:val="MiscellaneousHeading"/>
        <w:rPr>
          <w:i/>
          <w:snapToGrid w:val="0"/>
        </w:rPr>
      </w:pPr>
      <w:bookmarkStart w:id="85" w:name="_Toc532627078"/>
      <w:r>
        <w:rPr>
          <w:i/>
          <w:snapToGrid w:val="0"/>
        </w:rPr>
        <w:t>Disturbance by Councillors</w:t>
      </w:r>
    </w:p>
    <w:p w:rsidR="00837529" w:rsidRDefault="00F46345">
      <w:pPr>
        <w:pStyle w:val="Heading5"/>
        <w:rPr>
          <w:snapToGrid w:val="0"/>
        </w:rPr>
      </w:pPr>
      <w:bookmarkStart w:id="86" w:name="_Toc117325083"/>
      <w:r>
        <w:rPr>
          <w:rStyle w:val="CharSectno"/>
        </w:rPr>
        <w:t>42</w:t>
      </w:r>
      <w:r>
        <w:rPr>
          <w:snapToGrid w:val="0"/>
        </w:rPr>
        <w:t>.</w:t>
      </w:r>
      <w:r>
        <w:rPr>
          <w:snapToGrid w:val="0"/>
        </w:rPr>
        <w:tab/>
        <w:t>Disturbance by Councillors</w:t>
      </w:r>
      <w:bookmarkEnd w:id="85"/>
      <w:bookmarkEnd w:id="86"/>
    </w:p>
    <w:p w:rsidR="00837529" w:rsidRDefault="00F46345">
      <w:pPr>
        <w:pStyle w:val="Subsection"/>
        <w:rPr>
          <w:snapToGrid w:val="0"/>
        </w:rPr>
      </w:pPr>
      <w:r>
        <w:rPr>
          <w:snapToGrid w:val="0"/>
        </w:rPr>
        <w:tab/>
      </w:r>
      <w:r>
        <w:rPr>
          <w:snapToGrid w:val="0"/>
        </w:rPr>
        <w:tab/>
        <w:t>A Councillor shall not make any noise or disturbance or, except to raise a point of order, converse aloud, while any other person is addressing the Council.</w:t>
      </w:r>
    </w:p>
    <w:p w:rsidR="00837529" w:rsidRDefault="00F46345">
      <w:pPr>
        <w:pStyle w:val="MiscellaneousHeading"/>
        <w:rPr>
          <w:i/>
          <w:snapToGrid w:val="0"/>
        </w:rPr>
      </w:pPr>
      <w:bookmarkStart w:id="87" w:name="_Toc532627079"/>
      <w:r>
        <w:rPr>
          <w:i/>
          <w:snapToGrid w:val="0"/>
        </w:rPr>
        <w:t>Continued Irrelevance, etc.</w:t>
      </w:r>
    </w:p>
    <w:p w:rsidR="00837529" w:rsidRDefault="00F46345">
      <w:pPr>
        <w:pStyle w:val="Heading5"/>
        <w:rPr>
          <w:snapToGrid w:val="0"/>
        </w:rPr>
      </w:pPr>
      <w:bookmarkStart w:id="88" w:name="_Toc117325084"/>
      <w:r>
        <w:rPr>
          <w:rStyle w:val="CharSectno"/>
        </w:rPr>
        <w:t>43</w:t>
      </w:r>
      <w:r>
        <w:rPr>
          <w:snapToGrid w:val="0"/>
        </w:rPr>
        <w:t>.</w:t>
      </w:r>
      <w:r>
        <w:rPr>
          <w:snapToGrid w:val="0"/>
        </w:rPr>
        <w:tab/>
        <w:t>Continued Irrelevance, etc</w:t>
      </w:r>
      <w:bookmarkEnd w:id="87"/>
      <w:bookmarkEnd w:id="88"/>
    </w:p>
    <w:p w:rsidR="00837529" w:rsidRDefault="00F46345">
      <w:pPr>
        <w:pStyle w:val="Subsection"/>
        <w:rPr>
          <w:snapToGrid w:val="0"/>
        </w:rPr>
      </w:pPr>
      <w:r>
        <w:rPr>
          <w:snapToGrid w:val="0"/>
        </w:rPr>
        <w:tab/>
      </w:r>
      <w:r>
        <w:rPr>
          <w:snapToGrid w:val="0"/>
        </w:rPr>
        <w:tab/>
        <w:t xml:space="preserve">The Mayor may call the attention of the Council to continued irrelevance, tedious repetition, unbecoming language, or any breach of order or decorum on the part of a Councillor and may </w:t>
      </w:r>
      <w:r>
        <w:rPr>
          <w:snapToGrid w:val="0"/>
        </w:rPr>
        <w:lastRenderedPageBreak/>
        <w:t>direct that Councillor, if speaking, to discontinue his speech, and thereupon the Councillor shall cease speaking and shall resume his seat.</w:t>
      </w:r>
    </w:p>
    <w:p w:rsidR="00837529" w:rsidRDefault="00F46345">
      <w:pPr>
        <w:pStyle w:val="Heading5"/>
        <w:rPr>
          <w:snapToGrid w:val="0"/>
        </w:rPr>
      </w:pPr>
      <w:bookmarkStart w:id="89" w:name="_Toc532627080"/>
      <w:bookmarkStart w:id="90" w:name="_Toc117325085"/>
      <w:r>
        <w:rPr>
          <w:rStyle w:val="CharSectno"/>
        </w:rPr>
        <w:t>44</w:t>
      </w:r>
      <w:r>
        <w:rPr>
          <w:snapToGrid w:val="0"/>
        </w:rPr>
        <w:t>.</w:t>
      </w:r>
      <w:r>
        <w:rPr>
          <w:snapToGrid w:val="0"/>
        </w:rPr>
        <w:tab/>
        <w:t>Movement of councillors within chamber</w:t>
      </w:r>
      <w:bookmarkEnd w:id="89"/>
      <w:bookmarkEnd w:id="90"/>
    </w:p>
    <w:p w:rsidR="00837529" w:rsidRDefault="00F46345">
      <w:pPr>
        <w:pStyle w:val="Subsection"/>
        <w:rPr>
          <w:snapToGrid w:val="0"/>
        </w:rPr>
      </w:pPr>
      <w:r>
        <w:rPr>
          <w:snapToGrid w:val="0"/>
        </w:rPr>
        <w:tab/>
      </w:r>
      <w:r>
        <w:rPr>
          <w:snapToGrid w:val="0"/>
        </w:rPr>
        <w:tab/>
        <w:t>When the Mayor is putting any question, a Councillor shall not walk out of or across the Chamber; and shall not, whilst any other Councillor is speaking, pass between the speaker and the chair.</w:t>
      </w:r>
    </w:p>
    <w:p w:rsidR="00837529" w:rsidRDefault="00F46345">
      <w:pPr>
        <w:pStyle w:val="Heading5"/>
        <w:rPr>
          <w:snapToGrid w:val="0"/>
        </w:rPr>
      </w:pPr>
      <w:bookmarkStart w:id="91" w:name="_Toc532627081"/>
      <w:bookmarkStart w:id="92" w:name="_Toc117325086"/>
      <w:r>
        <w:rPr>
          <w:rStyle w:val="CharSectno"/>
        </w:rPr>
        <w:t>45</w:t>
      </w:r>
      <w:r>
        <w:rPr>
          <w:snapToGrid w:val="0"/>
        </w:rPr>
        <w:t>.</w:t>
      </w:r>
      <w:r>
        <w:rPr>
          <w:snapToGrid w:val="0"/>
        </w:rPr>
        <w:tab/>
        <w:t>Mayor to preserve order</w:t>
      </w:r>
      <w:bookmarkEnd w:id="91"/>
      <w:bookmarkEnd w:id="92"/>
    </w:p>
    <w:p w:rsidR="00837529" w:rsidRDefault="00F46345">
      <w:pPr>
        <w:pStyle w:val="Subsection"/>
        <w:rPr>
          <w:snapToGrid w:val="0"/>
        </w:rPr>
      </w:pPr>
      <w:r>
        <w:rPr>
          <w:snapToGrid w:val="0"/>
        </w:rPr>
        <w:tab/>
      </w:r>
      <w:r>
        <w:rPr>
          <w:snapToGrid w:val="0"/>
        </w:rPr>
        <w:tab/>
        <w:t>The Mayor shall preserve order, and may call any Councillor to order, whenever, in his opinion, there is cause for so doing.</w:t>
      </w:r>
    </w:p>
    <w:p w:rsidR="00837529" w:rsidRDefault="00F46345">
      <w:pPr>
        <w:pStyle w:val="Heading5"/>
        <w:rPr>
          <w:snapToGrid w:val="0"/>
        </w:rPr>
      </w:pPr>
      <w:bookmarkStart w:id="93" w:name="_Toc532627082"/>
      <w:bookmarkStart w:id="94" w:name="_Toc117325087"/>
      <w:r>
        <w:rPr>
          <w:rStyle w:val="CharSectno"/>
        </w:rPr>
        <w:t>46</w:t>
      </w:r>
      <w:r>
        <w:rPr>
          <w:snapToGrid w:val="0"/>
        </w:rPr>
        <w:t>.</w:t>
      </w:r>
      <w:r>
        <w:rPr>
          <w:snapToGrid w:val="0"/>
        </w:rPr>
        <w:tab/>
        <w:t>Mayors attention may be drawn to infraction</w:t>
      </w:r>
      <w:bookmarkEnd w:id="93"/>
      <w:bookmarkEnd w:id="94"/>
    </w:p>
    <w:p w:rsidR="00837529" w:rsidRDefault="00F46345">
      <w:pPr>
        <w:pStyle w:val="Subsection"/>
        <w:rPr>
          <w:snapToGrid w:val="0"/>
        </w:rPr>
      </w:pPr>
      <w:r>
        <w:rPr>
          <w:snapToGrid w:val="0"/>
        </w:rPr>
        <w:tab/>
      </w:r>
      <w:r>
        <w:rPr>
          <w:snapToGrid w:val="0"/>
        </w:rPr>
        <w:tab/>
        <w:t>Every Councillor shall be entitled to direct the attention of the Mayor to any infraction of the Standing Orders by any other Councillor; or to draw the attention of the Mayor to any matter of which the latter may take notice under clause 43.</w:t>
      </w:r>
    </w:p>
    <w:p w:rsidR="00837529" w:rsidRDefault="00F46345">
      <w:pPr>
        <w:pStyle w:val="MiscellaneousHeading"/>
        <w:rPr>
          <w:i/>
          <w:snapToGrid w:val="0"/>
        </w:rPr>
      </w:pPr>
      <w:bookmarkStart w:id="95" w:name="_Toc532627083"/>
      <w:r>
        <w:rPr>
          <w:i/>
          <w:snapToGrid w:val="0"/>
        </w:rPr>
        <w:t>Rulings by Mayor</w:t>
      </w:r>
    </w:p>
    <w:p w:rsidR="00837529" w:rsidRDefault="00F46345">
      <w:pPr>
        <w:pStyle w:val="Heading5"/>
        <w:rPr>
          <w:snapToGrid w:val="0"/>
        </w:rPr>
      </w:pPr>
      <w:bookmarkStart w:id="96" w:name="_Toc117325088"/>
      <w:r>
        <w:rPr>
          <w:rStyle w:val="CharSectno"/>
        </w:rPr>
        <w:t>47</w:t>
      </w:r>
      <w:r>
        <w:rPr>
          <w:snapToGrid w:val="0"/>
        </w:rPr>
        <w:t>.</w:t>
      </w:r>
      <w:r>
        <w:rPr>
          <w:snapToGrid w:val="0"/>
        </w:rPr>
        <w:tab/>
        <w:t>Rulings by Mayor</w:t>
      </w:r>
      <w:bookmarkEnd w:id="95"/>
      <w:bookmarkEnd w:id="96"/>
    </w:p>
    <w:p w:rsidR="00837529" w:rsidRDefault="00F46345">
      <w:pPr>
        <w:pStyle w:val="Subsection"/>
        <w:rPr>
          <w:snapToGrid w:val="0"/>
        </w:rPr>
      </w:pPr>
      <w:r>
        <w:rPr>
          <w:snapToGrid w:val="0"/>
        </w:rPr>
        <w:tab/>
      </w:r>
      <w:r>
        <w:rPr>
          <w:snapToGrid w:val="0"/>
        </w:rPr>
        <w:tab/>
        <w:t>The Mayor, when deciding a point of order or practice, shall give his decision and argument or comment shall not be permitted thereon and his decision shall be final, in that particular case, unless a majority of the Councillors then present shall, upon motion made forthwith, without discussion, dissent therefrom.</w:t>
      </w:r>
    </w:p>
    <w:p w:rsidR="00837529" w:rsidRDefault="00F46345">
      <w:pPr>
        <w:pStyle w:val="Heading5"/>
        <w:rPr>
          <w:snapToGrid w:val="0"/>
        </w:rPr>
      </w:pPr>
      <w:bookmarkStart w:id="97" w:name="_Toc532627084"/>
      <w:bookmarkStart w:id="98" w:name="_Toc117325089"/>
      <w:r>
        <w:rPr>
          <w:rStyle w:val="CharSectno"/>
        </w:rPr>
        <w:t>48</w:t>
      </w:r>
      <w:r>
        <w:rPr>
          <w:snapToGrid w:val="0"/>
        </w:rPr>
        <w:t>.</w:t>
      </w:r>
      <w:r>
        <w:rPr>
          <w:snapToGrid w:val="0"/>
        </w:rPr>
        <w:tab/>
        <w:t>Matters ruled out of order</w:t>
      </w:r>
      <w:bookmarkEnd w:id="97"/>
      <w:bookmarkEnd w:id="98"/>
    </w:p>
    <w:p w:rsidR="00837529" w:rsidRDefault="00F46345">
      <w:pPr>
        <w:pStyle w:val="Subsection"/>
        <w:rPr>
          <w:snapToGrid w:val="0"/>
        </w:rPr>
      </w:pPr>
      <w:r>
        <w:rPr>
          <w:snapToGrid w:val="0"/>
        </w:rPr>
        <w:tab/>
      </w:r>
      <w:r>
        <w:rPr>
          <w:snapToGrid w:val="0"/>
        </w:rPr>
        <w:tab/>
        <w:t xml:space="preserve">Whenever the Mayor has decided that any motion, amendment or other matter before the Council is out of order, it shall be rejected; and whenever anything said or done in the Council, by any Councillor, is similarly decided to be out of order, that </w:t>
      </w:r>
      <w:r>
        <w:rPr>
          <w:snapToGrid w:val="0"/>
        </w:rPr>
        <w:lastRenderedPageBreak/>
        <w:t>Councillor shall be called upon by the Mayor to make such explanation, retraction or apology, as the case may require.</w:t>
      </w:r>
    </w:p>
    <w:p w:rsidR="00837529" w:rsidRDefault="00F46345">
      <w:pPr>
        <w:pStyle w:val="MiscellaneousHeading"/>
        <w:rPr>
          <w:i/>
          <w:snapToGrid w:val="0"/>
        </w:rPr>
      </w:pPr>
      <w:bookmarkStart w:id="99" w:name="_Toc532627085"/>
      <w:r>
        <w:rPr>
          <w:i/>
          <w:snapToGrid w:val="0"/>
        </w:rPr>
        <w:t>Continued Breach of Order</w:t>
      </w:r>
    </w:p>
    <w:p w:rsidR="00837529" w:rsidRDefault="00F46345">
      <w:pPr>
        <w:pStyle w:val="Heading5"/>
        <w:rPr>
          <w:snapToGrid w:val="0"/>
        </w:rPr>
      </w:pPr>
      <w:bookmarkStart w:id="100" w:name="_Toc117325090"/>
      <w:r>
        <w:rPr>
          <w:rStyle w:val="CharSectno"/>
        </w:rPr>
        <w:t>49</w:t>
      </w:r>
      <w:r>
        <w:rPr>
          <w:snapToGrid w:val="0"/>
        </w:rPr>
        <w:t>.</w:t>
      </w:r>
      <w:r>
        <w:rPr>
          <w:snapToGrid w:val="0"/>
        </w:rPr>
        <w:tab/>
        <w:t>Continued Breach of Order</w:t>
      </w:r>
      <w:bookmarkEnd w:id="99"/>
      <w:bookmarkEnd w:id="100"/>
    </w:p>
    <w:p w:rsidR="00837529" w:rsidRDefault="00F46345">
      <w:pPr>
        <w:pStyle w:val="Subsection"/>
        <w:rPr>
          <w:snapToGrid w:val="0"/>
        </w:rPr>
      </w:pPr>
      <w:r>
        <w:rPr>
          <w:snapToGrid w:val="0"/>
        </w:rPr>
        <w:tab/>
      </w:r>
      <w:r>
        <w:rPr>
          <w:snapToGrid w:val="0"/>
        </w:rPr>
        <w:tab/>
        <w:t>Where a Councillor persists in any conduct which the Mayor decides is out of order, or refuses to make any explanation, retraction or apology required by the Mayor under clause 48, the Mayor may direct that Councillor to refrain from taking any further part in the then meeting of the Council, other than by recording his vote; and the Councillor shall comply with such direction.</w:t>
      </w:r>
    </w:p>
    <w:p w:rsidR="00837529" w:rsidRDefault="00F46345">
      <w:pPr>
        <w:pStyle w:val="MiscellaneousHeading"/>
        <w:rPr>
          <w:i/>
          <w:snapToGrid w:val="0"/>
        </w:rPr>
      </w:pPr>
      <w:bookmarkStart w:id="101" w:name="_Toc532627086"/>
      <w:r>
        <w:rPr>
          <w:i/>
          <w:snapToGrid w:val="0"/>
        </w:rPr>
        <w:t>Serious Disorder</w:t>
      </w:r>
    </w:p>
    <w:p w:rsidR="00837529" w:rsidRDefault="00F46345">
      <w:pPr>
        <w:pStyle w:val="Heading5"/>
        <w:rPr>
          <w:snapToGrid w:val="0"/>
        </w:rPr>
      </w:pPr>
      <w:bookmarkStart w:id="102" w:name="_Toc117325091"/>
      <w:r>
        <w:rPr>
          <w:rStyle w:val="CharSectno"/>
        </w:rPr>
        <w:t>50</w:t>
      </w:r>
      <w:r>
        <w:rPr>
          <w:snapToGrid w:val="0"/>
        </w:rPr>
        <w:t>.</w:t>
      </w:r>
      <w:r>
        <w:rPr>
          <w:snapToGrid w:val="0"/>
        </w:rPr>
        <w:tab/>
        <w:t>Serious Disorder</w:t>
      </w:r>
      <w:bookmarkEnd w:id="101"/>
      <w:bookmarkEnd w:id="102"/>
    </w:p>
    <w:p w:rsidR="00837529" w:rsidRDefault="00F46345">
      <w:pPr>
        <w:pStyle w:val="Subsection"/>
        <w:rPr>
          <w:snapToGrid w:val="0"/>
        </w:rPr>
      </w:pPr>
      <w:r>
        <w:rPr>
          <w:snapToGrid w:val="0"/>
        </w:rPr>
        <w:tab/>
        <w:t>(1)</w:t>
      </w:r>
      <w:r>
        <w:rPr>
          <w:snapToGrid w:val="0"/>
        </w:rPr>
        <w:tab/>
        <w:t>If at a meeting of the Council the Mayor is of opinion that by reason of disorder or otherwise the business of the Council cannot effectually be continued, he may adjourn the meeting for a period of fifteen minutes, whereafter the Council shall re</w:t>
      </w:r>
      <w:r>
        <w:rPr>
          <w:snapToGrid w:val="0"/>
        </w:rPr>
        <w:noBreakHyphen/>
        <w:t>assemble and decide whether business Is to be proceeded with; and that question shall be decided forthwith and without debate.</w:t>
      </w:r>
    </w:p>
    <w:p w:rsidR="00837529" w:rsidRDefault="00F46345">
      <w:pPr>
        <w:pStyle w:val="Subsection"/>
        <w:rPr>
          <w:snapToGrid w:val="0"/>
        </w:rPr>
      </w:pPr>
      <w:r>
        <w:rPr>
          <w:snapToGrid w:val="0"/>
        </w:rPr>
        <w:tab/>
        <w:t>(2)</w:t>
      </w:r>
      <w:r>
        <w:rPr>
          <w:snapToGrid w:val="0"/>
        </w:rPr>
        <w:tab/>
        <w:t>Where after any proceeding under subclause (1) of this clause, the Mayor is again of opinion that the business of the Council cannot effectually be continued, he may close the meeting.</w:t>
      </w:r>
    </w:p>
    <w:p w:rsidR="00837529" w:rsidRDefault="00F46345">
      <w:pPr>
        <w:pStyle w:val="MiscellaneousHeading"/>
        <w:rPr>
          <w:i/>
          <w:snapToGrid w:val="0"/>
        </w:rPr>
      </w:pPr>
      <w:bookmarkStart w:id="103" w:name="_Toc532627087"/>
      <w:r>
        <w:rPr>
          <w:i/>
          <w:snapToGrid w:val="0"/>
        </w:rPr>
        <w:t>All Councillors to Vote</w:t>
      </w:r>
    </w:p>
    <w:p w:rsidR="00837529" w:rsidRDefault="00F46345">
      <w:pPr>
        <w:pStyle w:val="Heading5"/>
        <w:rPr>
          <w:snapToGrid w:val="0"/>
        </w:rPr>
      </w:pPr>
      <w:bookmarkStart w:id="104" w:name="_Toc117325092"/>
      <w:r>
        <w:rPr>
          <w:rStyle w:val="CharSectno"/>
        </w:rPr>
        <w:t>51</w:t>
      </w:r>
      <w:r>
        <w:rPr>
          <w:snapToGrid w:val="0"/>
        </w:rPr>
        <w:t>.</w:t>
      </w:r>
      <w:r>
        <w:rPr>
          <w:snapToGrid w:val="0"/>
        </w:rPr>
        <w:tab/>
        <w:t>All Councillors to Vote</w:t>
      </w:r>
      <w:bookmarkEnd w:id="103"/>
      <w:bookmarkEnd w:id="104"/>
    </w:p>
    <w:p w:rsidR="00837529" w:rsidRDefault="00F46345">
      <w:pPr>
        <w:pStyle w:val="Subsection"/>
        <w:rPr>
          <w:snapToGrid w:val="0"/>
        </w:rPr>
      </w:pPr>
      <w:r>
        <w:rPr>
          <w:snapToGrid w:val="0"/>
        </w:rPr>
        <w:tab/>
        <w:t>(1)</w:t>
      </w:r>
      <w:r>
        <w:rPr>
          <w:snapToGrid w:val="0"/>
        </w:rPr>
        <w:tab/>
        <w:t>At every meeting of the Council, save where the Act otherwise provides, every Councillor present shall vote, and if any Councillor who is entitled to vote fails to vote, the Mayor shall call upon him to vote.</w:t>
      </w:r>
    </w:p>
    <w:p w:rsidR="00837529" w:rsidRDefault="00F46345">
      <w:pPr>
        <w:pStyle w:val="Subsection"/>
        <w:rPr>
          <w:snapToGrid w:val="0"/>
        </w:rPr>
      </w:pPr>
      <w:r>
        <w:rPr>
          <w:snapToGrid w:val="0"/>
        </w:rPr>
        <w:lastRenderedPageBreak/>
        <w:tab/>
        <w:t>(2)</w:t>
      </w:r>
      <w:r>
        <w:rPr>
          <w:snapToGrid w:val="0"/>
        </w:rPr>
        <w:tab/>
        <w:t>Where there is any equal division of votes upon any question, the Mayor has and may exercise a casting vote.</w:t>
      </w:r>
    </w:p>
    <w:p w:rsidR="00837529" w:rsidRDefault="00F46345">
      <w:pPr>
        <w:pStyle w:val="MiscellaneousHeading"/>
        <w:rPr>
          <w:i/>
          <w:snapToGrid w:val="0"/>
        </w:rPr>
      </w:pPr>
      <w:bookmarkStart w:id="105" w:name="_Toc532627088"/>
      <w:r>
        <w:rPr>
          <w:i/>
          <w:snapToGrid w:val="0"/>
        </w:rPr>
        <w:t>Permissible Motions During Debate</w:t>
      </w:r>
    </w:p>
    <w:p w:rsidR="00837529" w:rsidRDefault="00F46345">
      <w:pPr>
        <w:pStyle w:val="Heading5"/>
        <w:rPr>
          <w:snapToGrid w:val="0"/>
        </w:rPr>
      </w:pPr>
      <w:bookmarkStart w:id="106" w:name="_Toc117325093"/>
      <w:r>
        <w:rPr>
          <w:rStyle w:val="CharSectno"/>
        </w:rPr>
        <w:t>52</w:t>
      </w:r>
      <w:r>
        <w:rPr>
          <w:snapToGrid w:val="0"/>
        </w:rPr>
        <w:t>.</w:t>
      </w:r>
      <w:r>
        <w:rPr>
          <w:snapToGrid w:val="0"/>
        </w:rPr>
        <w:tab/>
        <w:t>Permissible Motions During Debate</w:t>
      </w:r>
      <w:bookmarkEnd w:id="105"/>
      <w:bookmarkEnd w:id="106"/>
    </w:p>
    <w:p w:rsidR="00837529" w:rsidRDefault="00F46345">
      <w:pPr>
        <w:pStyle w:val="Subsection"/>
        <w:rPr>
          <w:snapToGrid w:val="0"/>
        </w:rPr>
      </w:pPr>
      <w:r>
        <w:rPr>
          <w:snapToGrid w:val="0"/>
        </w:rPr>
        <w:tab/>
        <w:t>(1)</w:t>
      </w:r>
      <w:r>
        <w:rPr>
          <w:snapToGrid w:val="0"/>
        </w:rPr>
        <w:tab/>
        <w:t>Subject to subclause (2) of this clause, when a motion is under debate, no further motion shall be moved except a motion — </w:t>
      </w:r>
    </w:p>
    <w:p w:rsidR="00837529" w:rsidRDefault="00F46345">
      <w:pPr>
        <w:pStyle w:val="Indenta"/>
        <w:rPr>
          <w:snapToGrid w:val="0"/>
        </w:rPr>
      </w:pPr>
      <w:r>
        <w:rPr>
          <w:snapToGrid w:val="0"/>
        </w:rPr>
        <w:tab/>
        <w:t>(a)</w:t>
      </w:r>
      <w:r>
        <w:rPr>
          <w:snapToGrid w:val="0"/>
        </w:rPr>
        <w:tab/>
        <w:t>that the motion be amended;</w:t>
      </w:r>
    </w:p>
    <w:p w:rsidR="00837529" w:rsidRDefault="00F46345">
      <w:pPr>
        <w:pStyle w:val="Indenta"/>
        <w:rPr>
          <w:snapToGrid w:val="0"/>
        </w:rPr>
      </w:pPr>
      <w:r>
        <w:rPr>
          <w:snapToGrid w:val="0"/>
        </w:rPr>
        <w:tab/>
        <w:t>(b)</w:t>
      </w:r>
      <w:r>
        <w:rPr>
          <w:snapToGrid w:val="0"/>
        </w:rPr>
        <w:tab/>
        <w:t>that the Council do adjourn;</w:t>
      </w:r>
    </w:p>
    <w:p w:rsidR="00837529" w:rsidRDefault="00F46345">
      <w:pPr>
        <w:pStyle w:val="Indenta"/>
        <w:rPr>
          <w:snapToGrid w:val="0"/>
        </w:rPr>
      </w:pPr>
      <w:r>
        <w:rPr>
          <w:snapToGrid w:val="0"/>
        </w:rPr>
        <w:tab/>
        <w:t>(c)</w:t>
      </w:r>
      <w:r>
        <w:rPr>
          <w:snapToGrid w:val="0"/>
        </w:rPr>
        <w:tab/>
        <w:t>that the debate be adjourned;</w:t>
      </w:r>
    </w:p>
    <w:p w:rsidR="00837529" w:rsidRDefault="00F46345">
      <w:pPr>
        <w:pStyle w:val="Indenta"/>
        <w:rPr>
          <w:snapToGrid w:val="0"/>
        </w:rPr>
      </w:pPr>
      <w:r>
        <w:rPr>
          <w:snapToGrid w:val="0"/>
        </w:rPr>
        <w:tab/>
        <w:t>(d)</w:t>
      </w:r>
      <w:r>
        <w:rPr>
          <w:snapToGrid w:val="0"/>
        </w:rPr>
        <w:tab/>
        <w:t>that the question be now put;</w:t>
      </w:r>
    </w:p>
    <w:p w:rsidR="00837529" w:rsidRDefault="00F46345">
      <w:pPr>
        <w:pStyle w:val="Indenta"/>
        <w:rPr>
          <w:snapToGrid w:val="0"/>
        </w:rPr>
      </w:pPr>
      <w:r>
        <w:rPr>
          <w:snapToGrid w:val="0"/>
        </w:rPr>
        <w:tab/>
        <w:t>(e)</w:t>
      </w:r>
      <w:r>
        <w:rPr>
          <w:snapToGrid w:val="0"/>
        </w:rPr>
        <w:tab/>
        <w:t>that the Council do proceed with the next business;</w:t>
      </w:r>
    </w:p>
    <w:p w:rsidR="00837529" w:rsidRDefault="00F46345">
      <w:pPr>
        <w:pStyle w:val="Indenta"/>
        <w:rPr>
          <w:snapToGrid w:val="0"/>
        </w:rPr>
      </w:pPr>
      <w:r>
        <w:rPr>
          <w:snapToGrid w:val="0"/>
        </w:rPr>
        <w:tab/>
        <w:t>(f)</w:t>
      </w:r>
      <w:r>
        <w:rPr>
          <w:snapToGrid w:val="0"/>
        </w:rPr>
        <w:tab/>
        <w:t>that the Council do sit behind closed doors; or</w:t>
      </w:r>
    </w:p>
    <w:p w:rsidR="00837529" w:rsidRDefault="00F46345">
      <w:pPr>
        <w:pStyle w:val="Indenta"/>
        <w:rPr>
          <w:snapToGrid w:val="0"/>
        </w:rPr>
      </w:pPr>
      <w:r>
        <w:rPr>
          <w:snapToGrid w:val="0"/>
        </w:rPr>
        <w:tab/>
        <w:t>(g)</w:t>
      </w:r>
      <w:r>
        <w:rPr>
          <w:snapToGrid w:val="0"/>
        </w:rPr>
        <w:tab/>
        <w:t>that the meeting be now closed.</w:t>
      </w:r>
    </w:p>
    <w:p w:rsidR="00837529" w:rsidRDefault="00F46345">
      <w:pPr>
        <w:pStyle w:val="Subsection"/>
        <w:rPr>
          <w:snapToGrid w:val="0"/>
        </w:rPr>
      </w:pPr>
      <w:r>
        <w:rPr>
          <w:snapToGrid w:val="0"/>
        </w:rPr>
        <w:tab/>
        <w:t>(2)</w:t>
      </w:r>
      <w:r>
        <w:rPr>
          <w:snapToGrid w:val="0"/>
        </w:rPr>
        <w:tab/>
        <w:t>Where the question before the Council is a recommendation from a Committee of the Council, a Councillor may, at the conclusion of the speech of any other Councillor, move without notice that the question be referred back to the Committee; and on any such motion, the mover may speak for not more than five minutes, the seconder shall not speak, other than formally to second and the Chairman of the Committee concerned, or in his absence a member thereof, may speak for not more than five minutes, but no other debate shall be allowed.</w:t>
      </w:r>
    </w:p>
    <w:p w:rsidR="00837529" w:rsidRDefault="00F46345">
      <w:pPr>
        <w:pStyle w:val="MiscellaneousHeading"/>
        <w:rPr>
          <w:i/>
          <w:snapToGrid w:val="0"/>
        </w:rPr>
      </w:pPr>
      <w:bookmarkStart w:id="107" w:name="_Toc532627089"/>
      <w:r>
        <w:rPr>
          <w:i/>
          <w:snapToGrid w:val="0"/>
        </w:rPr>
        <w:t>Amendment to Relate to Motion</w:t>
      </w:r>
    </w:p>
    <w:p w:rsidR="00837529" w:rsidRDefault="00F46345">
      <w:pPr>
        <w:pStyle w:val="Heading5"/>
        <w:rPr>
          <w:snapToGrid w:val="0"/>
        </w:rPr>
      </w:pPr>
      <w:bookmarkStart w:id="108" w:name="_Toc117325094"/>
      <w:r>
        <w:rPr>
          <w:rStyle w:val="CharSectno"/>
        </w:rPr>
        <w:t>53</w:t>
      </w:r>
      <w:r>
        <w:rPr>
          <w:snapToGrid w:val="0"/>
        </w:rPr>
        <w:t>.</w:t>
      </w:r>
      <w:r>
        <w:rPr>
          <w:snapToGrid w:val="0"/>
        </w:rPr>
        <w:tab/>
        <w:t>Amendment to Relate to Motion</w:t>
      </w:r>
      <w:bookmarkEnd w:id="107"/>
      <w:bookmarkEnd w:id="108"/>
    </w:p>
    <w:p w:rsidR="00837529" w:rsidRDefault="00F46345">
      <w:pPr>
        <w:pStyle w:val="Subsection"/>
        <w:rPr>
          <w:snapToGrid w:val="0"/>
        </w:rPr>
      </w:pPr>
      <w:r>
        <w:rPr>
          <w:snapToGrid w:val="0"/>
        </w:rPr>
        <w:tab/>
      </w:r>
      <w:r>
        <w:rPr>
          <w:snapToGrid w:val="0"/>
        </w:rPr>
        <w:tab/>
        <w:t>Every amendment shall be relevant to the motion on which it is moved.</w:t>
      </w:r>
    </w:p>
    <w:p w:rsidR="00837529" w:rsidRDefault="00F46345">
      <w:pPr>
        <w:pStyle w:val="Heading5"/>
        <w:rPr>
          <w:snapToGrid w:val="0"/>
        </w:rPr>
      </w:pPr>
      <w:bookmarkStart w:id="109" w:name="_Toc532627090"/>
      <w:bookmarkStart w:id="110" w:name="_Toc117325095"/>
      <w:r>
        <w:rPr>
          <w:rStyle w:val="CharSectno"/>
        </w:rPr>
        <w:t>54</w:t>
      </w:r>
      <w:r>
        <w:rPr>
          <w:snapToGrid w:val="0"/>
        </w:rPr>
        <w:t>.</w:t>
      </w:r>
      <w:r>
        <w:rPr>
          <w:snapToGrid w:val="0"/>
        </w:rPr>
        <w:tab/>
        <w:t>Amendments to be read</w:t>
      </w:r>
      <w:bookmarkEnd w:id="109"/>
      <w:bookmarkEnd w:id="110"/>
    </w:p>
    <w:p w:rsidR="00837529" w:rsidRDefault="00F46345">
      <w:pPr>
        <w:pStyle w:val="Subsection"/>
        <w:rPr>
          <w:snapToGrid w:val="0"/>
        </w:rPr>
      </w:pPr>
      <w:r>
        <w:rPr>
          <w:snapToGrid w:val="0"/>
        </w:rPr>
        <w:tab/>
      </w:r>
      <w:r>
        <w:rPr>
          <w:snapToGrid w:val="0"/>
        </w:rPr>
        <w:tab/>
        <w:t>Every amendment shall be read before being moved.</w:t>
      </w:r>
    </w:p>
    <w:p w:rsidR="00837529" w:rsidRDefault="00F46345">
      <w:pPr>
        <w:pStyle w:val="MiscellaneousHeading"/>
        <w:rPr>
          <w:i/>
          <w:snapToGrid w:val="0"/>
        </w:rPr>
      </w:pPr>
      <w:bookmarkStart w:id="111" w:name="_Toc532627091"/>
      <w:r>
        <w:rPr>
          <w:i/>
          <w:snapToGrid w:val="0"/>
        </w:rPr>
        <w:lastRenderedPageBreak/>
        <w:t>One Amendment at a Time</w:t>
      </w:r>
    </w:p>
    <w:p w:rsidR="00837529" w:rsidRDefault="00F46345">
      <w:pPr>
        <w:pStyle w:val="Heading5"/>
        <w:rPr>
          <w:snapToGrid w:val="0"/>
        </w:rPr>
      </w:pPr>
      <w:bookmarkStart w:id="112" w:name="_Toc117325096"/>
      <w:r>
        <w:rPr>
          <w:rStyle w:val="CharSectno"/>
        </w:rPr>
        <w:t>55</w:t>
      </w:r>
      <w:r>
        <w:rPr>
          <w:snapToGrid w:val="0"/>
        </w:rPr>
        <w:t>.</w:t>
      </w:r>
      <w:r>
        <w:rPr>
          <w:snapToGrid w:val="0"/>
        </w:rPr>
        <w:tab/>
        <w:t>One Amendment at a Time</w:t>
      </w:r>
      <w:bookmarkEnd w:id="111"/>
      <w:bookmarkEnd w:id="112"/>
    </w:p>
    <w:p w:rsidR="00837529" w:rsidRDefault="00F46345">
      <w:pPr>
        <w:pStyle w:val="Subsection"/>
        <w:rPr>
          <w:snapToGrid w:val="0"/>
        </w:rPr>
      </w:pPr>
      <w:r>
        <w:rPr>
          <w:snapToGrid w:val="0"/>
        </w:rPr>
        <w:tab/>
        <w:t>(1)</w:t>
      </w:r>
      <w:r>
        <w:rPr>
          <w:snapToGrid w:val="0"/>
        </w:rPr>
        <w:tab/>
        <w:t>Only one amendment shall be discussed at a time, but as often as an amendment is lost, another amendment may be moved before the original motion is put to the vote, except that where an amendment is carried, one further amendment to the original motion, as amended, and no more, may be moved.</w:t>
      </w:r>
    </w:p>
    <w:p w:rsidR="00837529" w:rsidRDefault="00F46345">
      <w:pPr>
        <w:pStyle w:val="Subsection"/>
        <w:rPr>
          <w:snapToGrid w:val="0"/>
        </w:rPr>
      </w:pPr>
      <w:r>
        <w:rPr>
          <w:snapToGrid w:val="0"/>
        </w:rPr>
        <w:tab/>
        <w:t>(2)</w:t>
      </w:r>
      <w:r>
        <w:rPr>
          <w:snapToGrid w:val="0"/>
        </w:rPr>
        <w:tab/>
        <w:t>In speaking to an amendment a Councillor may give notice of his intention to move a further amendment.</w:t>
      </w:r>
    </w:p>
    <w:p w:rsidR="00837529" w:rsidRDefault="00F46345">
      <w:pPr>
        <w:pStyle w:val="Heading5"/>
        <w:rPr>
          <w:snapToGrid w:val="0"/>
        </w:rPr>
      </w:pPr>
      <w:bookmarkStart w:id="113" w:name="_Toc532627092"/>
      <w:bookmarkStart w:id="114" w:name="_Toc117325097"/>
      <w:r>
        <w:rPr>
          <w:rStyle w:val="CharSectno"/>
        </w:rPr>
        <w:t>56</w:t>
      </w:r>
      <w:r>
        <w:rPr>
          <w:snapToGrid w:val="0"/>
        </w:rPr>
        <w:t>.</w:t>
      </w:r>
      <w:r>
        <w:rPr>
          <w:snapToGrid w:val="0"/>
        </w:rPr>
        <w:tab/>
        <w:t>Original motion to be amended</w:t>
      </w:r>
      <w:bookmarkEnd w:id="113"/>
      <w:bookmarkEnd w:id="114"/>
    </w:p>
    <w:p w:rsidR="00837529" w:rsidRDefault="00F46345">
      <w:pPr>
        <w:pStyle w:val="Subsection"/>
        <w:rPr>
          <w:snapToGrid w:val="0"/>
        </w:rPr>
      </w:pPr>
      <w:r>
        <w:rPr>
          <w:snapToGrid w:val="0"/>
        </w:rPr>
        <w:tab/>
      </w:r>
      <w:r>
        <w:rPr>
          <w:snapToGrid w:val="0"/>
        </w:rPr>
        <w:tab/>
        <w:t>Where an amendment is carried, the original motion as amended shall, for all purposes of subsequent debate and subject only to clause 55, be treated as an original motion.</w:t>
      </w:r>
    </w:p>
    <w:p w:rsidR="00837529" w:rsidRDefault="00F46345">
      <w:pPr>
        <w:pStyle w:val="MiscellaneousHeading"/>
        <w:rPr>
          <w:i/>
          <w:snapToGrid w:val="0"/>
        </w:rPr>
      </w:pPr>
      <w:bookmarkStart w:id="115" w:name="_Toc532627093"/>
      <w:r>
        <w:rPr>
          <w:i/>
          <w:snapToGrid w:val="0"/>
        </w:rPr>
        <w:t>“That Council Adjourn”</w:t>
      </w:r>
    </w:p>
    <w:p w:rsidR="00837529" w:rsidRDefault="00F46345">
      <w:pPr>
        <w:pStyle w:val="Heading5"/>
        <w:rPr>
          <w:snapToGrid w:val="0"/>
        </w:rPr>
      </w:pPr>
      <w:bookmarkStart w:id="116" w:name="_Toc117325098"/>
      <w:r>
        <w:rPr>
          <w:rStyle w:val="CharSectno"/>
        </w:rPr>
        <w:t>57</w:t>
      </w:r>
      <w:r>
        <w:rPr>
          <w:snapToGrid w:val="0"/>
        </w:rPr>
        <w:t>.</w:t>
      </w:r>
      <w:r>
        <w:rPr>
          <w:snapToGrid w:val="0"/>
        </w:rPr>
        <w:tab/>
        <w:t>“That Council Adjourn”</w:t>
      </w:r>
      <w:bookmarkEnd w:id="115"/>
      <w:bookmarkEnd w:id="116"/>
    </w:p>
    <w:p w:rsidR="00837529" w:rsidRDefault="00F46345">
      <w:pPr>
        <w:pStyle w:val="Subsection"/>
        <w:rPr>
          <w:snapToGrid w:val="0"/>
        </w:rPr>
      </w:pPr>
      <w:r>
        <w:rPr>
          <w:snapToGrid w:val="0"/>
        </w:rPr>
        <w:tab/>
        <w:t>(1)</w:t>
      </w:r>
      <w:r>
        <w:rPr>
          <w:snapToGrid w:val="0"/>
        </w:rPr>
        <w:tab/>
        <w:t>A Councillor may, at the conclusion of the speech of any other Councillor or on the conclusion of any business, move without notice that the Council do now adjourn and that motion shall state the time and date to which the adjournment is to be made.</w:t>
      </w:r>
    </w:p>
    <w:p w:rsidR="00837529" w:rsidRDefault="00F46345">
      <w:pPr>
        <w:pStyle w:val="Subsection"/>
        <w:rPr>
          <w:snapToGrid w:val="0"/>
        </w:rPr>
      </w:pPr>
      <w:r>
        <w:rPr>
          <w:snapToGrid w:val="0"/>
        </w:rPr>
        <w:tab/>
        <w:t>(2)</w:t>
      </w:r>
      <w:r>
        <w:rPr>
          <w:snapToGrid w:val="0"/>
        </w:rPr>
        <w:tab/>
        <w:t>On a motion to adjourn, the mover may speak for not more than five minutes, the seconder shall not speak other than formally to second, and the mover of the motion (if any) which was then under debate may speak for not more than five minutes, but no other debate shall be allowed.</w:t>
      </w:r>
    </w:p>
    <w:p w:rsidR="00837529" w:rsidRDefault="00F46345">
      <w:pPr>
        <w:pStyle w:val="Heading5"/>
        <w:rPr>
          <w:snapToGrid w:val="0"/>
        </w:rPr>
      </w:pPr>
      <w:bookmarkStart w:id="117" w:name="_Toc532627094"/>
      <w:bookmarkStart w:id="118" w:name="_Toc117325099"/>
      <w:r>
        <w:rPr>
          <w:rStyle w:val="CharSectno"/>
        </w:rPr>
        <w:t>58</w:t>
      </w:r>
      <w:r>
        <w:rPr>
          <w:snapToGrid w:val="0"/>
        </w:rPr>
        <w:t>.</w:t>
      </w:r>
      <w:r>
        <w:rPr>
          <w:snapToGrid w:val="0"/>
        </w:rPr>
        <w:tab/>
        <w:t>Similar motions not permitted</w:t>
      </w:r>
      <w:bookmarkEnd w:id="117"/>
      <w:bookmarkEnd w:id="118"/>
    </w:p>
    <w:p w:rsidR="00837529" w:rsidRDefault="00F46345">
      <w:pPr>
        <w:pStyle w:val="Subsection"/>
        <w:rPr>
          <w:snapToGrid w:val="0"/>
        </w:rPr>
      </w:pPr>
      <w:r>
        <w:rPr>
          <w:snapToGrid w:val="0"/>
        </w:rPr>
        <w:tab/>
      </w:r>
      <w:r>
        <w:rPr>
          <w:snapToGrid w:val="0"/>
        </w:rPr>
        <w:tab/>
        <w:t>Where a motion for the adjournment of the Council is negatived, no similar motion shall be moved until after the question then under discussion or the next on the notice paper or any other which may be allowed precedence shall have been disposed of.</w:t>
      </w:r>
    </w:p>
    <w:p w:rsidR="00837529" w:rsidRDefault="00F46345">
      <w:pPr>
        <w:pStyle w:val="Heading5"/>
        <w:rPr>
          <w:snapToGrid w:val="0"/>
        </w:rPr>
      </w:pPr>
      <w:bookmarkStart w:id="119" w:name="_Toc532627095"/>
      <w:bookmarkStart w:id="120" w:name="_Toc117325100"/>
      <w:r>
        <w:rPr>
          <w:rStyle w:val="CharSectno"/>
        </w:rPr>
        <w:lastRenderedPageBreak/>
        <w:t>59</w:t>
      </w:r>
      <w:r>
        <w:rPr>
          <w:snapToGrid w:val="0"/>
        </w:rPr>
        <w:t>.</w:t>
      </w:r>
      <w:r>
        <w:rPr>
          <w:snapToGrid w:val="0"/>
        </w:rPr>
        <w:tab/>
        <w:t>Motion to adjourn Council</w:t>
      </w:r>
      <w:bookmarkEnd w:id="119"/>
      <w:bookmarkEnd w:id="120"/>
    </w:p>
    <w:p w:rsidR="00837529" w:rsidRDefault="00F46345">
      <w:pPr>
        <w:pStyle w:val="Subsection"/>
        <w:rPr>
          <w:snapToGrid w:val="0"/>
        </w:rPr>
      </w:pPr>
      <w:r>
        <w:rPr>
          <w:snapToGrid w:val="0"/>
        </w:rPr>
        <w:tab/>
        <w:t>(1)</w:t>
      </w:r>
      <w:r>
        <w:rPr>
          <w:snapToGrid w:val="0"/>
        </w:rPr>
        <w:tab/>
        <w:t>A Councillor who has spoken on the question then before the Council shall not move the adjournment of the Council.</w:t>
      </w:r>
    </w:p>
    <w:p w:rsidR="00837529" w:rsidRDefault="00F46345">
      <w:pPr>
        <w:pStyle w:val="Subsection"/>
        <w:rPr>
          <w:snapToGrid w:val="0"/>
        </w:rPr>
      </w:pPr>
      <w:r>
        <w:rPr>
          <w:snapToGrid w:val="0"/>
        </w:rPr>
        <w:tab/>
        <w:t>(2)</w:t>
      </w:r>
      <w:r>
        <w:rPr>
          <w:snapToGrid w:val="0"/>
        </w:rPr>
        <w:tab/>
        <w:t>A Councillor shall not, at the same sitting of the Council, move or second more than one motion for the adjournment of the Council.</w:t>
      </w:r>
    </w:p>
    <w:p w:rsidR="00837529" w:rsidRDefault="00F46345">
      <w:pPr>
        <w:pStyle w:val="Heading5"/>
        <w:rPr>
          <w:snapToGrid w:val="0"/>
        </w:rPr>
      </w:pPr>
      <w:bookmarkStart w:id="121" w:name="_Toc532627096"/>
      <w:bookmarkStart w:id="122" w:name="_Toc117325101"/>
      <w:r>
        <w:rPr>
          <w:rStyle w:val="CharSectno"/>
        </w:rPr>
        <w:t>60</w:t>
      </w:r>
      <w:r>
        <w:rPr>
          <w:snapToGrid w:val="0"/>
        </w:rPr>
        <w:t>.</w:t>
      </w:r>
      <w:r>
        <w:rPr>
          <w:snapToGrid w:val="0"/>
        </w:rPr>
        <w:tab/>
        <w:t>Debate to resume after adjournment</w:t>
      </w:r>
      <w:bookmarkEnd w:id="121"/>
      <w:bookmarkEnd w:id="122"/>
    </w:p>
    <w:p w:rsidR="00837529" w:rsidRDefault="00F46345">
      <w:pPr>
        <w:pStyle w:val="Subsection"/>
        <w:rPr>
          <w:snapToGrid w:val="0"/>
        </w:rPr>
      </w:pPr>
      <w:r>
        <w:rPr>
          <w:snapToGrid w:val="0"/>
        </w:rPr>
        <w:tab/>
      </w:r>
      <w:r>
        <w:rPr>
          <w:snapToGrid w:val="0"/>
        </w:rPr>
        <w:tab/>
        <w:t>On a motion for the adjournment of the Council being carried, the debate on the question (if any) under debate when that motion was moved shall be continued immediately upon the Council resuming after the adjournment.</w:t>
      </w:r>
    </w:p>
    <w:p w:rsidR="00837529" w:rsidRDefault="00F46345">
      <w:pPr>
        <w:pStyle w:val="Heading5"/>
        <w:rPr>
          <w:snapToGrid w:val="0"/>
        </w:rPr>
      </w:pPr>
      <w:bookmarkStart w:id="123" w:name="_Toc532627097"/>
      <w:bookmarkStart w:id="124" w:name="_Toc117325102"/>
      <w:r>
        <w:rPr>
          <w:rStyle w:val="CharSectno"/>
        </w:rPr>
        <w:t>61</w:t>
      </w:r>
      <w:r>
        <w:rPr>
          <w:snapToGrid w:val="0"/>
        </w:rPr>
        <w:t>.</w:t>
      </w:r>
      <w:r>
        <w:rPr>
          <w:snapToGrid w:val="0"/>
        </w:rPr>
        <w:tab/>
        <w:t>Speakers on matter being debated when Council adjourned</w:t>
      </w:r>
      <w:bookmarkEnd w:id="123"/>
      <w:bookmarkEnd w:id="124"/>
    </w:p>
    <w:p w:rsidR="00837529" w:rsidRDefault="00F46345">
      <w:pPr>
        <w:pStyle w:val="Subsection"/>
        <w:rPr>
          <w:snapToGrid w:val="0"/>
        </w:rPr>
      </w:pPr>
      <w:r>
        <w:rPr>
          <w:snapToGrid w:val="0"/>
        </w:rPr>
        <w:tab/>
      </w:r>
      <w:r>
        <w:rPr>
          <w:snapToGrid w:val="0"/>
        </w:rPr>
        <w:tab/>
        <w:t>On a motion for the adjournment of the Council being carried, a record shall be taken of all those who have spoken on the subject under consideration at the time of the adjournment and they shall not be permitted to speak on any subsequent consideration of the same subject, but this clause does not deprive a mover of the right of reply.</w:t>
      </w:r>
    </w:p>
    <w:p w:rsidR="00837529" w:rsidRDefault="00F46345">
      <w:pPr>
        <w:pStyle w:val="Heading5"/>
        <w:rPr>
          <w:snapToGrid w:val="0"/>
        </w:rPr>
      </w:pPr>
      <w:bookmarkStart w:id="125" w:name="_Toc532627098"/>
      <w:bookmarkStart w:id="126" w:name="_Toc117325103"/>
      <w:r>
        <w:rPr>
          <w:rStyle w:val="CharSectno"/>
        </w:rPr>
        <w:t>62</w:t>
      </w:r>
      <w:r>
        <w:rPr>
          <w:snapToGrid w:val="0"/>
        </w:rPr>
        <w:t>.</w:t>
      </w:r>
      <w:r>
        <w:rPr>
          <w:snapToGrid w:val="0"/>
        </w:rPr>
        <w:tab/>
        <w:t>Mayor may adjourn Council</w:t>
      </w:r>
      <w:bookmarkEnd w:id="125"/>
      <w:bookmarkEnd w:id="126"/>
    </w:p>
    <w:p w:rsidR="00837529" w:rsidRDefault="00F46345">
      <w:pPr>
        <w:pStyle w:val="Subsection"/>
        <w:rPr>
          <w:snapToGrid w:val="0"/>
        </w:rPr>
      </w:pPr>
      <w:r>
        <w:rPr>
          <w:snapToGrid w:val="0"/>
        </w:rPr>
        <w:tab/>
      </w:r>
      <w:r>
        <w:rPr>
          <w:snapToGrid w:val="0"/>
        </w:rPr>
        <w:tab/>
        <w:t>The Mayor may at any time adjourn the Council to such time and date as the motion specifies, or where no time and date is specified to such time and date as he shall then declare.</w:t>
      </w:r>
    </w:p>
    <w:p w:rsidR="00837529" w:rsidRDefault="00F46345">
      <w:pPr>
        <w:pStyle w:val="MiscellaneousHeading"/>
        <w:rPr>
          <w:i/>
          <w:snapToGrid w:val="0"/>
        </w:rPr>
      </w:pPr>
      <w:bookmarkStart w:id="127" w:name="_Toc532627099"/>
      <w:r>
        <w:rPr>
          <w:i/>
          <w:snapToGrid w:val="0"/>
        </w:rPr>
        <w:t>“That Debate be Adjourned”</w:t>
      </w:r>
    </w:p>
    <w:p w:rsidR="00837529" w:rsidRDefault="00F46345">
      <w:pPr>
        <w:pStyle w:val="Heading5"/>
        <w:rPr>
          <w:snapToGrid w:val="0"/>
        </w:rPr>
      </w:pPr>
      <w:bookmarkStart w:id="128" w:name="_Toc117325104"/>
      <w:r>
        <w:rPr>
          <w:rStyle w:val="CharSectno"/>
        </w:rPr>
        <w:t>63</w:t>
      </w:r>
      <w:r>
        <w:rPr>
          <w:snapToGrid w:val="0"/>
        </w:rPr>
        <w:t>.</w:t>
      </w:r>
      <w:r>
        <w:rPr>
          <w:snapToGrid w:val="0"/>
        </w:rPr>
        <w:tab/>
        <w:t>“That Debate be Adjourned.”</w:t>
      </w:r>
      <w:bookmarkEnd w:id="127"/>
      <w:bookmarkEnd w:id="128"/>
    </w:p>
    <w:p w:rsidR="00837529" w:rsidRDefault="00F46345">
      <w:pPr>
        <w:pStyle w:val="Subsection"/>
        <w:rPr>
          <w:snapToGrid w:val="0"/>
        </w:rPr>
      </w:pPr>
      <w:r>
        <w:rPr>
          <w:snapToGrid w:val="0"/>
        </w:rPr>
        <w:tab/>
        <w:t>(1)</w:t>
      </w:r>
      <w:r>
        <w:rPr>
          <w:snapToGrid w:val="0"/>
        </w:rPr>
        <w:tab/>
        <w:t>A Councillor may at the conclusion of the speech of any other Councillor move, without notice, that the debate be adjourned to a later hour of the same meeting or to a subsequent meeting of the Council.</w:t>
      </w:r>
    </w:p>
    <w:p w:rsidR="00837529" w:rsidRDefault="00F46345">
      <w:pPr>
        <w:pStyle w:val="Subsection"/>
        <w:rPr>
          <w:snapToGrid w:val="0"/>
        </w:rPr>
      </w:pPr>
      <w:r>
        <w:rPr>
          <w:snapToGrid w:val="0"/>
        </w:rPr>
        <w:lastRenderedPageBreak/>
        <w:tab/>
        <w:t>(2)</w:t>
      </w:r>
      <w:r>
        <w:rPr>
          <w:snapToGrid w:val="0"/>
        </w:rPr>
        <w:tab/>
        <w:t>On a motion that the debate be adjourned, the mover may speak for not more than five minutes, the seconder shall not speak other than formally to second, and no other debate shall be allowed; but if the question then before the Council is a recommendation from a Committee, the chairman of the Committee concerned, or, in his absence, a member thereof may speak for not more than five minutes.</w:t>
      </w:r>
    </w:p>
    <w:p w:rsidR="00837529" w:rsidRDefault="00F46345">
      <w:pPr>
        <w:pStyle w:val="Heading5"/>
        <w:rPr>
          <w:snapToGrid w:val="0"/>
        </w:rPr>
      </w:pPr>
      <w:bookmarkStart w:id="129" w:name="_Toc532627100"/>
      <w:bookmarkStart w:id="130" w:name="_Toc117325105"/>
      <w:r>
        <w:rPr>
          <w:rStyle w:val="CharSectno"/>
        </w:rPr>
        <w:t>64</w:t>
      </w:r>
      <w:r>
        <w:rPr>
          <w:snapToGrid w:val="0"/>
        </w:rPr>
        <w:t>.</w:t>
      </w:r>
      <w:r>
        <w:rPr>
          <w:snapToGrid w:val="0"/>
        </w:rPr>
        <w:tab/>
        <w:t>Motion to adjourn debate</w:t>
      </w:r>
      <w:bookmarkEnd w:id="129"/>
      <w:bookmarkEnd w:id="130"/>
    </w:p>
    <w:p w:rsidR="00837529" w:rsidRDefault="00F46345">
      <w:pPr>
        <w:pStyle w:val="Subsection"/>
        <w:rPr>
          <w:snapToGrid w:val="0"/>
        </w:rPr>
      </w:pPr>
      <w:r>
        <w:rPr>
          <w:snapToGrid w:val="0"/>
        </w:rPr>
        <w:tab/>
        <w:t>(1)</w:t>
      </w:r>
      <w:r>
        <w:rPr>
          <w:snapToGrid w:val="0"/>
        </w:rPr>
        <w:tab/>
        <w:t>A Councillor who has spoken on the question then under debate shall not move the adjournment of the debate.</w:t>
      </w:r>
    </w:p>
    <w:p w:rsidR="00837529" w:rsidRDefault="00F46345">
      <w:pPr>
        <w:pStyle w:val="Subsection"/>
        <w:rPr>
          <w:snapToGrid w:val="0"/>
        </w:rPr>
      </w:pPr>
      <w:r>
        <w:rPr>
          <w:snapToGrid w:val="0"/>
        </w:rPr>
        <w:tab/>
        <w:t>(2)</w:t>
      </w:r>
      <w:r>
        <w:rPr>
          <w:snapToGrid w:val="0"/>
        </w:rPr>
        <w:tab/>
        <w:t>A Councillor shall not, at the same sitting of the Council, move or second more than one motion for the adjournment of the same debate.</w:t>
      </w:r>
    </w:p>
    <w:p w:rsidR="00837529" w:rsidRDefault="00F46345">
      <w:pPr>
        <w:pStyle w:val="Heading5"/>
        <w:rPr>
          <w:snapToGrid w:val="0"/>
        </w:rPr>
      </w:pPr>
      <w:bookmarkStart w:id="131" w:name="_Toc532627101"/>
      <w:bookmarkStart w:id="132" w:name="_Toc117325106"/>
      <w:r>
        <w:rPr>
          <w:rStyle w:val="CharSectno"/>
        </w:rPr>
        <w:t>65</w:t>
      </w:r>
      <w:r>
        <w:rPr>
          <w:snapToGrid w:val="0"/>
        </w:rPr>
        <w:t>.</w:t>
      </w:r>
      <w:r>
        <w:rPr>
          <w:snapToGrid w:val="0"/>
        </w:rPr>
        <w:tab/>
        <w:t>Councillor moving adjournment may speak first on resumption</w:t>
      </w:r>
      <w:bookmarkEnd w:id="131"/>
      <w:bookmarkEnd w:id="132"/>
    </w:p>
    <w:p w:rsidR="00837529" w:rsidRDefault="00F46345">
      <w:pPr>
        <w:pStyle w:val="Subsection"/>
        <w:rPr>
          <w:snapToGrid w:val="0"/>
        </w:rPr>
      </w:pPr>
      <w:r>
        <w:rPr>
          <w:snapToGrid w:val="0"/>
        </w:rPr>
        <w:tab/>
      </w:r>
      <w:r>
        <w:rPr>
          <w:snapToGrid w:val="0"/>
        </w:rPr>
        <w:tab/>
        <w:t>On resuming an adjourned debate the Councillor who moved its adjournment shall be entitled to speak first.</w:t>
      </w:r>
    </w:p>
    <w:p w:rsidR="00837529" w:rsidRDefault="00F46345">
      <w:pPr>
        <w:pStyle w:val="Heading5"/>
        <w:rPr>
          <w:snapToGrid w:val="0"/>
        </w:rPr>
      </w:pPr>
      <w:bookmarkStart w:id="133" w:name="_Toc532627102"/>
      <w:bookmarkStart w:id="134" w:name="_Toc117325107"/>
      <w:r>
        <w:rPr>
          <w:rStyle w:val="CharSectno"/>
        </w:rPr>
        <w:t>66</w:t>
      </w:r>
      <w:r>
        <w:rPr>
          <w:snapToGrid w:val="0"/>
        </w:rPr>
        <w:t>.</w:t>
      </w:r>
      <w:r>
        <w:rPr>
          <w:snapToGrid w:val="0"/>
        </w:rPr>
        <w:tab/>
        <w:t>Speakers on adjourned debate</w:t>
      </w:r>
      <w:bookmarkEnd w:id="133"/>
      <w:bookmarkEnd w:id="134"/>
    </w:p>
    <w:p w:rsidR="00837529" w:rsidRDefault="00F46345">
      <w:pPr>
        <w:pStyle w:val="Subsection"/>
        <w:rPr>
          <w:snapToGrid w:val="0"/>
        </w:rPr>
      </w:pPr>
      <w:r>
        <w:rPr>
          <w:snapToGrid w:val="0"/>
        </w:rPr>
        <w:tab/>
      </w:r>
      <w:r>
        <w:rPr>
          <w:snapToGrid w:val="0"/>
        </w:rPr>
        <w:tab/>
        <w:t>On a motion for the adjournment of a debate being carried, a record shall be taken of all those who have spoken on the subject under debate and they shall not be permitted to speak on any resumption of the debate on that subject, but this clause does not deprive a mover of the right of reply.</w:t>
      </w:r>
    </w:p>
    <w:p w:rsidR="00837529" w:rsidRDefault="00F46345">
      <w:pPr>
        <w:pStyle w:val="Heading5"/>
        <w:rPr>
          <w:snapToGrid w:val="0"/>
        </w:rPr>
      </w:pPr>
      <w:bookmarkStart w:id="135" w:name="_Toc532627103"/>
      <w:bookmarkStart w:id="136" w:name="_Toc117325108"/>
      <w:r>
        <w:rPr>
          <w:rStyle w:val="CharSectno"/>
        </w:rPr>
        <w:t>67</w:t>
      </w:r>
      <w:r>
        <w:rPr>
          <w:snapToGrid w:val="0"/>
        </w:rPr>
        <w:t>.</w:t>
      </w:r>
      <w:r>
        <w:rPr>
          <w:snapToGrid w:val="0"/>
        </w:rPr>
        <w:tab/>
        <w:t>Debate to resume at next meeting</w:t>
      </w:r>
      <w:bookmarkEnd w:id="135"/>
      <w:bookmarkEnd w:id="136"/>
    </w:p>
    <w:p w:rsidR="00837529" w:rsidRDefault="00F46345">
      <w:pPr>
        <w:pStyle w:val="Subsection"/>
        <w:rPr>
          <w:snapToGrid w:val="0"/>
        </w:rPr>
      </w:pPr>
      <w:r>
        <w:rPr>
          <w:snapToGrid w:val="0"/>
        </w:rPr>
        <w:tab/>
      </w:r>
      <w:r>
        <w:rPr>
          <w:snapToGrid w:val="0"/>
        </w:rPr>
        <w:tab/>
        <w:t>Where the debate on any motion, moved and seconded, is interrupted by the Council being counted out, that debate may, on motion with notice, be resumed at the next meeting, at the point where it was so interrupted.</w:t>
      </w:r>
    </w:p>
    <w:p w:rsidR="00837529" w:rsidRDefault="00F46345">
      <w:pPr>
        <w:pStyle w:val="MiscellaneousHeading"/>
        <w:rPr>
          <w:i/>
          <w:snapToGrid w:val="0"/>
        </w:rPr>
      </w:pPr>
      <w:bookmarkStart w:id="137" w:name="_Toc532627104"/>
      <w:r>
        <w:rPr>
          <w:i/>
          <w:snapToGrid w:val="0"/>
        </w:rPr>
        <w:lastRenderedPageBreak/>
        <w:t>“That Question be Put”</w:t>
      </w:r>
    </w:p>
    <w:p w:rsidR="00837529" w:rsidRDefault="00F46345">
      <w:pPr>
        <w:pStyle w:val="Heading5"/>
        <w:rPr>
          <w:snapToGrid w:val="0"/>
        </w:rPr>
      </w:pPr>
      <w:bookmarkStart w:id="138" w:name="_Toc117325109"/>
      <w:r>
        <w:rPr>
          <w:rStyle w:val="CharSectno"/>
        </w:rPr>
        <w:t>68</w:t>
      </w:r>
      <w:r>
        <w:rPr>
          <w:snapToGrid w:val="0"/>
        </w:rPr>
        <w:t>.</w:t>
      </w:r>
      <w:r>
        <w:rPr>
          <w:snapToGrid w:val="0"/>
        </w:rPr>
        <w:tab/>
        <w:t>“That Question be Put.”</w:t>
      </w:r>
      <w:bookmarkEnd w:id="137"/>
      <w:bookmarkEnd w:id="138"/>
    </w:p>
    <w:p w:rsidR="00837529" w:rsidRDefault="00F46345">
      <w:pPr>
        <w:pStyle w:val="Subsection"/>
        <w:rPr>
          <w:snapToGrid w:val="0"/>
        </w:rPr>
      </w:pPr>
      <w:r>
        <w:rPr>
          <w:snapToGrid w:val="0"/>
        </w:rPr>
        <w:tab/>
      </w:r>
      <w:r>
        <w:rPr>
          <w:snapToGrid w:val="0"/>
        </w:rPr>
        <w:tab/>
        <w:t>A Councillor may, at the conclusion of the speech of any other Councillor, move, without notice and without comment, that the question under consideration be now put, and upon that motion being formally seconded, the same shall immediately be put, without debate.</w:t>
      </w:r>
    </w:p>
    <w:p w:rsidR="00837529" w:rsidRDefault="00F46345">
      <w:pPr>
        <w:pStyle w:val="Heading5"/>
        <w:rPr>
          <w:snapToGrid w:val="0"/>
        </w:rPr>
      </w:pPr>
      <w:bookmarkStart w:id="139" w:name="_Toc532627105"/>
      <w:bookmarkStart w:id="140" w:name="_Toc117325110"/>
      <w:r>
        <w:rPr>
          <w:rStyle w:val="CharSectno"/>
        </w:rPr>
        <w:t>69</w:t>
      </w:r>
      <w:r>
        <w:rPr>
          <w:snapToGrid w:val="0"/>
        </w:rPr>
        <w:t>.</w:t>
      </w:r>
      <w:r>
        <w:rPr>
          <w:snapToGrid w:val="0"/>
        </w:rPr>
        <w:tab/>
        <w:t>Motion that question be put</w:t>
      </w:r>
      <w:bookmarkEnd w:id="139"/>
      <w:bookmarkEnd w:id="140"/>
    </w:p>
    <w:p w:rsidR="00837529" w:rsidRDefault="00F46345">
      <w:pPr>
        <w:pStyle w:val="Subsection"/>
        <w:rPr>
          <w:snapToGrid w:val="0"/>
        </w:rPr>
      </w:pPr>
      <w:r>
        <w:rPr>
          <w:snapToGrid w:val="0"/>
        </w:rPr>
        <w:tab/>
      </w:r>
      <w:r>
        <w:rPr>
          <w:snapToGrid w:val="0"/>
        </w:rPr>
        <w:tab/>
        <w:t>A motion that the question under consideration be put shall not be moved by a Councillor who has already spoken on the question, and that motion shall not be carried without the consent of a two</w:t>
      </w:r>
      <w:r>
        <w:rPr>
          <w:snapToGrid w:val="0"/>
        </w:rPr>
        <w:noBreakHyphen/>
        <w:t>thirds majority of the Councillors then present.</w:t>
      </w:r>
    </w:p>
    <w:p w:rsidR="00837529" w:rsidRDefault="00F46345">
      <w:pPr>
        <w:pStyle w:val="Heading5"/>
        <w:rPr>
          <w:snapToGrid w:val="0"/>
        </w:rPr>
      </w:pPr>
      <w:bookmarkStart w:id="141" w:name="_Toc532627106"/>
      <w:bookmarkStart w:id="142" w:name="_Toc117325111"/>
      <w:r>
        <w:rPr>
          <w:rStyle w:val="CharSectno"/>
        </w:rPr>
        <w:t>70</w:t>
      </w:r>
      <w:r>
        <w:rPr>
          <w:snapToGrid w:val="0"/>
        </w:rPr>
        <w:t>.</w:t>
      </w:r>
      <w:r>
        <w:rPr>
          <w:snapToGrid w:val="0"/>
        </w:rPr>
        <w:tab/>
        <w:t>Limit on right to speak in reply</w:t>
      </w:r>
      <w:bookmarkEnd w:id="141"/>
      <w:bookmarkEnd w:id="142"/>
    </w:p>
    <w:p w:rsidR="00837529" w:rsidRDefault="00F46345">
      <w:pPr>
        <w:pStyle w:val="Subsection"/>
        <w:rPr>
          <w:snapToGrid w:val="0"/>
        </w:rPr>
      </w:pPr>
      <w:r>
        <w:rPr>
          <w:snapToGrid w:val="0"/>
        </w:rPr>
        <w:tab/>
      </w:r>
      <w:r>
        <w:rPr>
          <w:snapToGrid w:val="0"/>
        </w:rPr>
        <w:tab/>
        <w:t>When it is decided by the Council that the question under consideration be put, the mover of the question under consideration shall, if debate has ensued and if otherwise entitled to do so, be permitted to speak in reply for not more than five minutes before the question is put, but subject thereto, the question shall at once be put.</w:t>
      </w:r>
    </w:p>
    <w:p w:rsidR="00837529" w:rsidRDefault="00F46345">
      <w:pPr>
        <w:pStyle w:val="Heading5"/>
        <w:rPr>
          <w:snapToGrid w:val="0"/>
        </w:rPr>
      </w:pPr>
      <w:bookmarkStart w:id="143" w:name="_Toc532627107"/>
      <w:bookmarkStart w:id="144" w:name="_Toc117325112"/>
      <w:r>
        <w:rPr>
          <w:rStyle w:val="CharSectno"/>
        </w:rPr>
        <w:t>71</w:t>
      </w:r>
      <w:r>
        <w:rPr>
          <w:snapToGrid w:val="0"/>
        </w:rPr>
        <w:t>.</w:t>
      </w:r>
      <w:r>
        <w:rPr>
          <w:snapToGrid w:val="0"/>
        </w:rPr>
        <w:tab/>
        <w:t>Question to be put includes amendments</w:t>
      </w:r>
      <w:bookmarkEnd w:id="143"/>
      <w:bookmarkEnd w:id="144"/>
    </w:p>
    <w:p w:rsidR="00837529" w:rsidRDefault="00F46345">
      <w:pPr>
        <w:pStyle w:val="Subsection"/>
        <w:rPr>
          <w:snapToGrid w:val="0"/>
        </w:rPr>
      </w:pPr>
      <w:r>
        <w:rPr>
          <w:snapToGrid w:val="0"/>
        </w:rPr>
        <w:tab/>
      </w:r>
      <w:r>
        <w:rPr>
          <w:snapToGrid w:val="0"/>
        </w:rPr>
        <w:tab/>
        <w:t>Whenever it is decided by the Council that the question be put, the question to be so put includes the main question as well as any amendment thereto.</w:t>
      </w:r>
    </w:p>
    <w:p w:rsidR="00837529" w:rsidRDefault="00F46345">
      <w:pPr>
        <w:pStyle w:val="MiscellaneousHeading"/>
        <w:rPr>
          <w:i/>
          <w:snapToGrid w:val="0"/>
        </w:rPr>
      </w:pPr>
      <w:bookmarkStart w:id="145" w:name="_Toc532627108"/>
      <w:r>
        <w:rPr>
          <w:i/>
          <w:snapToGrid w:val="0"/>
        </w:rPr>
        <w:t>“That Council Proceed with Next Business”</w:t>
      </w:r>
    </w:p>
    <w:p w:rsidR="00837529" w:rsidRDefault="00F46345">
      <w:pPr>
        <w:pStyle w:val="Heading5"/>
        <w:rPr>
          <w:snapToGrid w:val="0"/>
        </w:rPr>
      </w:pPr>
      <w:bookmarkStart w:id="146" w:name="_Toc117325113"/>
      <w:r>
        <w:rPr>
          <w:rStyle w:val="CharSectno"/>
        </w:rPr>
        <w:t>72</w:t>
      </w:r>
      <w:r>
        <w:rPr>
          <w:snapToGrid w:val="0"/>
        </w:rPr>
        <w:t>.</w:t>
      </w:r>
      <w:r>
        <w:rPr>
          <w:snapToGrid w:val="0"/>
        </w:rPr>
        <w:tab/>
        <w:t>“That Council Proceed with Next Business.”</w:t>
      </w:r>
      <w:bookmarkEnd w:id="145"/>
      <w:bookmarkEnd w:id="146"/>
    </w:p>
    <w:p w:rsidR="00837529" w:rsidRDefault="00F46345">
      <w:pPr>
        <w:pStyle w:val="Subsection"/>
        <w:rPr>
          <w:snapToGrid w:val="0"/>
        </w:rPr>
      </w:pPr>
      <w:r>
        <w:rPr>
          <w:snapToGrid w:val="0"/>
        </w:rPr>
        <w:tab/>
      </w:r>
      <w:r>
        <w:rPr>
          <w:snapToGrid w:val="0"/>
        </w:rPr>
        <w:tab/>
        <w:t>A Councillor may at the conclusion of the speech of any other Councillor move, without notice and without comment, that the Council do proceed with the next business and, upon that motion being formally seconded, it shall be immediately put, without debate.</w:t>
      </w:r>
    </w:p>
    <w:p w:rsidR="00837529" w:rsidRDefault="00F46345">
      <w:pPr>
        <w:pStyle w:val="Heading5"/>
        <w:rPr>
          <w:snapToGrid w:val="0"/>
        </w:rPr>
      </w:pPr>
      <w:bookmarkStart w:id="147" w:name="_Toc532627109"/>
      <w:bookmarkStart w:id="148" w:name="_Toc117325114"/>
      <w:r>
        <w:rPr>
          <w:rStyle w:val="CharSectno"/>
        </w:rPr>
        <w:lastRenderedPageBreak/>
        <w:t>73</w:t>
      </w:r>
      <w:r>
        <w:rPr>
          <w:snapToGrid w:val="0"/>
        </w:rPr>
        <w:t>.</w:t>
      </w:r>
      <w:r>
        <w:rPr>
          <w:snapToGrid w:val="0"/>
        </w:rPr>
        <w:tab/>
        <w:t>Effect on question under debate</w:t>
      </w:r>
      <w:bookmarkEnd w:id="147"/>
      <w:bookmarkEnd w:id="148"/>
    </w:p>
    <w:p w:rsidR="00837529" w:rsidRDefault="00F46345">
      <w:pPr>
        <w:pStyle w:val="Subsection"/>
        <w:rPr>
          <w:snapToGrid w:val="0"/>
        </w:rPr>
      </w:pPr>
      <w:r>
        <w:rPr>
          <w:snapToGrid w:val="0"/>
        </w:rPr>
        <w:tab/>
      </w:r>
      <w:r>
        <w:rPr>
          <w:snapToGrid w:val="0"/>
        </w:rPr>
        <w:tab/>
        <w:t>Where the Council decides to proceed with the next business, the question which was then under discussion shall be considered as dropped.</w:t>
      </w:r>
    </w:p>
    <w:p w:rsidR="00837529" w:rsidRDefault="00F46345">
      <w:pPr>
        <w:pStyle w:val="Heading5"/>
        <w:rPr>
          <w:snapToGrid w:val="0"/>
        </w:rPr>
      </w:pPr>
      <w:bookmarkStart w:id="149" w:name="_Toc532627110"/>
      <w:bookmarkStart w:id="150" w:name="_Toc117325115"/>
      <w:r>
        <w:rPr>
          <w:rStyle w:val="CharSectno"/>
        </w:rPr>
        <w:t>74</w:t>
      </w:r>
      <w:r>
        <w:rPr>
          <w:snapToGrid w:val="0"/>
        </w:rPr>
        <w:t>.</w:t>
      </w:r>
      <w:r>
        <w:rPr>
          <w:snapToGrid w:val="0"/>
        </w:rPr>
        <w:tab/>
        <w:t>Limit on number of motions to proceed</w:t>
      </w:r>
      <w:bookmarkEnd w:id="149"/>
      <w:bookmarkEnd w:id="150"/>
    </w:p>
    <w:p w:rsidR="00837529" w:rsidRDefault="00F46345">
      <w:pPr>
        <w:pStyle w:val="Subsection"/>
        <w:rPr>
          <w:snapToGrid w:val="0"/>
        </w:rPr>
      </w:pPr>
      <w:r>
        <w:rPr>
          <w:snapToGrid w:val="0"/>
        </w:rPr>
        <w:tab/>
      </w:r>
      <w:r>
        <w:rPr>
          <w:snapToGrid w:val="0"/>
        </w:rPr>
        <w:tab/>
        <w:t>During the same debate on any question, a motion that the Council do proceed with the next business shall not be moved within one hour after a similar motion has been negatived.</w:t>
      </w:r>
    </w:p>
    <w:p w:rsidR="00837529" w:rsidRDefault="00F46345">
      <w:pPr>
        <w:pStyle w:val="MiscellaneousHeading"/>
        <w:rPr>
          <w:i/>
          <w:snapToGrid w:val="0"/>
        </w:rPr>
      </w:pPr>
      <w:bookmarkStart w:id="151" w:name="_Toc532627111"/>
      <w:r>
        <w:rPr>
          <w:i/>
          <w:snapToGrid w:val="0"/>
        </w:rPr>
        <w:t>“That Meeting be Closed”</w:t>
      </w:r>
    </w:p>
    <w:p w:rsidR="00837529" w:rsidRDefault="00F46345">
      <w:pPr>
        <w:pStyle w:val="Heading5"/>
        <w:rPr>
          <w:snapToGrid w:val="0"/>
        </w:rPr>
      </w:pPr>
      <w:bookmarkStart w:id="152" w:name="_Toc117325116"/>
      <w:r>
        <w:rPr>
          <w:rStyle w:val="CharSectno"/>
        </w:rPr>
        <w:t>75</w:t>
      </w:r>
      <w:r>
        <w:rPr>
          <w:snapToGrid w:val="0"/>
        </w:rPr>
        <w:t>.</w:t>
      </w:r>
      <w:r>
        <w:rPr>
          <w:snapToGrid w:val="0"/>
        </w:rPr>
        <w:tab/>
        <w:t>“That Meeting be Closed.”</w:t>
      </w:r>
      <w:bookmarkEnd w:id="151"/>
      <w:bookmarkEnd w:id="152"/>
    </w:p>
    <w:p w:rsidR="00837529" w:rsidRDefault="00F46345">
      <w:pPr>
        <w:pStyle w:val="Subsection"/>
        <w:rPr>
          <w:snapToGrid w:val="0"/>
        </w:rPr>
      </w:pPr>
      <w:r>
        <w:rPr>
          <w:snapToGrid w:val="0"/>
        </w:rPr>
        <w:tab/>
        <w:t>(1)</w:t>
      </w:r>
      <w:r>
        <w:rPr>
          <w:snapToGrid w:val="0"/>
        </w:rPr>
        <w:tab/>
        <w:t>A Councillor may, at the conclusion of the speech of any other Councillor or on the conclusion of any business, move, without notice, that the meeting of the Council be now closed.</w:t>
      </w:r>
    </w:p>
    <w:p w:rsidR="00837529" w:rsidRDefault="00F46345">
      <w:pPr>
        <w:pStyle w:val="Subsection"/>
        <w:rPr>
          <w:snapToGrid w:val="0"/>
        </w:rPr>
      </w:pPr>
      <w:r>
        <w:rPr>
          <w:snapToGrid w:val="0"/>
        </w:rPr>
        <w:tab/>
        <w:t>(2)</w:t>
      </w:r>
      <w:r>
        <w:rPr>
          <w:snapToGrid w:val="0"/>
        </w:rPr>
        <w:tab/>
        <w:t>On a motion that the Council be closed, the mover may speak for not more than five minutes, the seconder shall not speak other than formally to second and the mover of the motion (if any) then under debate may speak for not more than five minutes; but no other debate shall be allowed.</w:t>
      </w:r>
    </w:p>
    <w:p w:rsidR="00837529" w:rsidRDefault="00F46345">
      <w:pPr>
        <w:pStyle w:val="Heading5"/>
        <w:rPr>
          <w:snapToGrid w:val="0"/>
        </w:rPr>
      </w:pPr>
      <w:bookmarkStart w:id="153" w:name="_Toc532627112"/>
      <w:bookmarkStart w:id="154" w:name="_Toc117325117"/>
      <w:r>
        <w:rPr>
          <w:rStyle w:val="CharSectno"/>
        </w:rPr>
        <w:t>76</w:t>
      </w:r>
      <w:r>
        <w:rPr>
          <w:snapToGrid w:val="0"/>
        </w:rPr>
        <w:t>.</w:t>
      </w:r>
      <w:r>
        <w:rPr>
          <w:snapToGrid w:val="0"/>
        </w:rPr>
        <w:tab/>
        <w:t>If motion negatived, current debate to be concluded</w:t>
      </w:r>
      <w:bookmarkEnd w:id="153"/>
      <w:bookmarkEnd w:id="154"/>
    </w:p>
    <w:p w:rsidR="00837529" w:rsidRDefault="00F46345">
      <w:pPr>
        <w:pStyle w:val="Subsection"/>
        <w:rPr>
          <w:snapToGrid w:val="0"/>
        </w:rPr>
      </w:pPr>
      <w:r>
        <w:rPr>
          <w:snapToGrid w:val="0"/>
        </w:rPr>
        <w:tab/>
      </w:r>
      <w:r>
        <w:rPr>
          <w:snapToGrid w:val="0"/>
        </w:rPr>
        <w:tab/>
        <w:t>If a motion that the meeting of the Council be closed is negatived, a similar motion shall not be moved until after the question then under discussion or the next on the motion paper or any other which may be allowed precedence has been disposed of.</w:t>
      </w:r>
    </w:p>
    <w:p w:rsidR="00837529" w:rsidRDefault="00F46345">
      <w:pPr>
        <w:pStyle w:val="Heading5"/>
        <w:rPr>
          <w:snapToGrid w:val="0"/>
        </w:rPr>
      </w:pPr>
      <w:bookmarkStart w:id="155" w:name="_Toc532627113"/>
      <w:bookmarkStart w:id="156" w:name="_Toc117325118"/>
      <w:r>
        <w:rPr>
          <w:rStyle w:val="CharSectno"/>
        </w:rPr>
        <w:t>77</w:t>
      </w:r>
      <w:r>
        <w:rPr>
          <w:snapToGrid w:val="0"/>
        </w:rPr>
        <w:t>.</w:t>
      </w:r>
      <w:r>
        <w:rPr>
          <w:snapToGrid w:val="0"/>
        </w:rPr>
        <w:tab/>
        <w:t>Motion that meeting be closed</w:t>
      </w:r>
      <w:bookmarkEnd w:id="155"/>
      <w:bookmarkEnd w:id="156"/>
    </w:p>
    <w:p w:rsidR="00837529" w:rsidRDefault="00F46345">
      <w:pPr>
        <w:pStyle w:val="Subsection"/>
        <w:rPr>
          <w:snapToGrid w:val="0"/>
        </w:rPr>
      </w:pPr>
      <w:r>
        <w:rPr>
          <w:snapToGrid w:val="0"/>
        </w:rPr>
        <w:tab/>
        <w:t>(1)</w:t>
      </w:r>
      <w:r>
        <w:rPr>
          <w:snapToGrid w:val="0"/>
        </w:rPr>
        <w:tab/>
        <w:t>A Councillor who has spoken on the question then before the Council shall not move that the meeting be closed.</w:t>
      </w:r>
    </w:p>
    <w:p w:rsidR="00837529" w:rsidRDefault="00F46345">
      <w:pPr>
        <w:pStyle w:val="Subsection"/>
        <w:rPr>
          <w:snapToGrid w:val="0"/>
        </w:rPr>
      </w:pPr>
      <w:r>
        <w:rPr>
          <w:snapToGrid w:val="0"/>
        </w:rPr>
        <w:tab/>
        <w:t>(2)</w:t>
      </w:r>
      <w:r>
        <w:rPr>
          <w:snapToGrid w:val="0"/>
        </w:rPr>
        <w:tab/>
        <w:t>A Councillor shall not at the same meeting of the Council, move or second more than one motion that the meeting be closed.</w:t>
      </w:r>
    </w:p>
    <w:p w:rsidR="00837529" w:rsidRDefault="00F46345">
      <w:pPr>
        <w:pStyle w:val="Heading5"/>
        <w:rPr>
          <w:snapToGrid w:val="0"/>
        </w:rPr>
      </w:pPr>
      <w:bookmarkStart w:id="157" w:name="_Toc532627114"/>
      <w:bookmarkStart w:id="158" w:name="_Toc117325119"/>
      <w:r>
        <w:rPr>
          <w:rStyle w:val="CharSectno"/>
        </w:rPr>
        <w:lastRenderedPageBreak/>
        <w:t>78</w:t>
      </w:r>
      <w:r>
        <w:rPr>
          <w:snapToGrid w:val="0"/>
        </w:rPr>
        <w:t>.</w:t>
      </w:r>
      <w:r>
        <w:rPr>
          <w:snapToGrid w:val="0"/>
        </w:rPr>
        <w:tab/>
        <w:t>If meeting closed, debate adjourned</w:t>
      </w:r>
      <w:bookmarkEnd w:id="157"/>
      <w:bookmarkEnd w:id="158"/>
    </w:p>
    <w:p w:rsidR="00837529" w:rsidRDefault="00F46345">
      <w:pPr>
        <w:pStyle w:val="Subsection"/>
        <w:rPr>
          <w:snapToGrid w:val="0"/>
        </w:rPr>
      </w:pPr>
      <w:r>
        <w:rPr>
          <w:snapToGrid w:val="0"/>
        </w:rPr>
        <w:tab/>
      </w:r>
      <w:r>
        <w:rPr>
          <w:snapToGrid w:val="0"/>
        </w:rPr>
        <w:tab/>
        <w:t>On a motion that the meeting be closed being carried, the debate on the question (if any) under debate when that motion was moved shall stand adjourned to its place on the notice paper for the next meeting of the Council.</w:t>
      </w:r>
    </w:p>
    <w:p w:rsidR="00837529" w:rsidRDefault="00F46345">
      <w:pPr>
        <w:pStyle w:val="Heading5"/>
        <w:rPr>
          <w:snapToGrid w:val="0"/>
        </w:rPr>
      </w:pPr>
      <w:bookmarkStart w:id="159" w:name="_Toc532627115"/>
      <w:bookmarkStart w:id="160" w:name="_Toc117325120"/>
      <w:r>
        <w:rPr>
          <w:rStyle w:val="CharSectno"/>
        </w:rPr>
        <w:t>79</w:t>
      </w:r>
      <w:r>
        <w:rPr>
          <w:snapToGrid w:val="0"/>
        </w:rPr>
        <w:t>.</w:t>
      </w:r>
      <w:r>
        <w:rPr>
          <w:snapToGrid w:val="0"/>
        </w:rPr>
        <w:tab/>
        <w:t>Speakers on adjourned debate</w:t>
      </w:r>
      <w:bookmarkEnd w:id="159"/>
      <w:bookmarkEnd w:id="160"/>
    </w:p>
    <w:p w:rsidR="00837529" w:rsidRDefault="00F46345">
      <w:pPr>
        <w:pStyle w:val="Subsection"/>
        <w:rPr>
          <w:snapToGrid w:val="0"/>
        </w:rPr>
      </w:pPr>
      <w:r>
        <w:rPr>
          <w:snapToGrid w:val="0"/>
        </w:rPr>
        <w:tab/>
      </w:r>
      <w:r>
        <w:rPr>
          <w:snapToGrid w:val="0"/>
        </w:rPr>
        <w:tab/>
        <w:t>On a motion that the meeting be closed being carried, a record shall be taken of all those who have spoken on the subject under consideration up to the closing of the meeting and they shall not be permitted to speak on any subsequent consideration of the same subject; but this clause does not deprive a mover of the right of reply.</w:t>
      </w:r>
    </w:p>
    <w:p w:rsidR="00837529" w:rsidRDefault="00F46345">
      <w:pPr>
        <w:pStyle w:val="MiscellaneousHeading"/>
        <w:rPr>
          <w:i/>
          <w:snapToGrid w:val="0"/>
        </w:rPr>
      </w:pPr>
      <w:bookmarkStart w:id="161" w:name="_Toc532627116"/>
      <w:r>
        <w:rPr>
          <w:i/>
          <w:snapToGrid w:val="0"/>
        </w:rPr>
        <w:t>Confidential Business</w:t>
      </w:r>
    </w:p>
    <w:p w:rsidR="00837529" w:rsidRDefault="00F46345">
      <w:pPr>
        <w:pStyle w:val="Heading5"/>
        <w:rPr>
          <w:snapToGrid w:val="0"/>
        </w:rPr>
      </w:pPr>
      <w:bookmarkStart w:id="162" w:name="_Toc117325121"/>
      <w:r>
        <w:rPr>
          <w:rStyle w:val="CharSectno"/>
        </w:rPr>
        <w:t>80</w:t>
      </w:r>
      <w:r>
        <w:rPr>
          <w:snapToGrid w:val="0"/>
        </w:rPr>
        <w:t>.</w:t>
      </w:r>
      <w:r>
        <w:rPr>
          <w:snapToGrid w:val="0"/>
        </w:rPr>
        <w:tab/>
        <w:t>Confidential Business</w:t>
      </w:r>
      <w:bookmarkEnd w:id="161"/>
      <w:bookmarkEnd w:id="162"/>
    </w:p>
    <w:p w:rsidR="00837529" w:rsidRDefault="00F46345">
      <w:pPr>
        <w:pStyle w:val="Subsection"/>
        <w:rPr>
          <w:snapToGrid w:val="0"/>
        </w:rPr>
      </w:pPr>
      <w:r>
        <w:rPr>
          <w:snapToGrid w:val="0"/>
        </w:rPr>
        <w:tab/>
      </w:r>
      <w:r>
        <w:rPr>
          <w:snapToGrid w:val="0"/>
        </w:rPr>
        <w:tab/>
        <w:t>Every matter dealt with by, or brought before the Council sitting otherwise than with open doors, or any Committee of the Council, shall be treated as strictly confidential, and shall not without the authority of the Council or of the Committee (as the case may be) be disclosed to any person other than the Mayor, Councillors or servants of the Council (and in the case of servants only so far as may be necessary for the performance of their duties) prior to the discussion of that matter at a meeting of the Council held with open doors.</w:t>
      </w:r>
    </w:p>
    <w:p w:rsidR="00837529" w:rsidRDefault="00F46345">
      <w:pPr>
        <w:pStyle w:val="MiscellaneousHeading"/>
        <w:rPr>
          <w:i/>
          <w:snapToGrid w:val="0"/>
        </w:rPr>
      </w:pPr>
      <w:bookmarkStart w:id="163" w:name="_Toc532627117"/>
      <w:r>
        <w:rPr>
          <w:i/>
          <w:snapToGrid w:val="0"/>
        </w:rPr>
        <w:t>Motions Affecting Expenditure</w:t>
      </w:r>
    </w:p>
    <w:p w:rsidR="00837529" w:rsidRDefault="00F46345">
      <w:pPr>
        <w:pStyle w:val="Heading5"/>
        <w:rPr>
          <w:snapToGrid w:val="0"/>
        </w:rPr>
      </w:pPr>
      <w:bookmarkStart w:id="164" w:name="_Toc117325122"/>
      <w:r>
        <w:rPr>
          <w:rStyle w:val="CharSectno"/>
        </w:rPr>
        <w:t>81</w:t>
      </w:r>
      <w:r>
        <w:rPr>
          <w:snapToGrid w:val="0"/>
        </w:rPr>
        <w:t>.</w:t>
      </w:r>
      <w:r>
        <w:rPr>
          <w:snapToGrid w:val="0"/>
        </w:rPr>
        <w:tab/>
        <w:t>Motions Affecting Expenditure</w:t>
      </w:r>
      <w:bookmarkEnd w:id="163"/>
      <w:bookmarkEnd w:id="164"/>
    </w:p>
    <w:p w:rsidR="00837529" w:rsidRDefault="00F46345">
      <w:pPr>
        <w:pStyle w:val="Subsection"/>
        <w:rPr>
          <w:snapToGrid w:val="0"/>
        </w:rPr>
      </w:pPr>
      <w:r>
        <w:rPr>
          <w:snapToGrid w:val="0"/>
        </w:rPr>
        <w:tab/>
      </w:r>
      <w:r>
        <w:rPr>
          <w:snapToGrid w:val="0"/>
        </w:rPr>
        <w:tab/>
        <w:t>Where a motion or amendment would have the effect of incurring expenditure not provided for in the estimates, that motion or amendment shall not be moved other than in the form of a reference of the question to the Finance Committee.</w:t>
      </w:r>
    </w:p>
    <w:p w:rsidR="00837529" w:rsidRDefault="00F46345">
      <w:pPr>
        <w:pStyle w:val="MiscellaneousHeading"/>
        <w:rPr>
          <w:i/>
          <w:snapToGrid w:val="0"/>
        </w:rPr>
      </w:pPr>
      <w:bookmarkStart w:id="165" w:name="_Toc532627118"/>
      <w:r>
        <w:rPr>
          <w:i/>
          <w:snapToGrid w:val="0"/>
        </w:rPr>
        <w:lastRenderedPageBreak/>
        <w:t>Rescission of Resolution</w:t>
      </w:r>
    </w:p>
    <w:p w:rsidR="00837529" w:rsidRDefault="00F46345">
      <w:pPr>
        <w:pStyle w:val="Heading5"/>
        <w:rPr>
          <w:snapToGrid w:val="0"/>
        </w:rPr>
      </w:pPr>
      <w:bookmarkStart w:id="166" w:name="_Toc117325123"/>
      <w:r>
        <w:rPr>
          <w:rStyle w:val="CharSectno"/>
        </w:rPr>
        <w:t>82</w:t>
      </w:r>
      <w:r>
        <w:rPr>
          <w:snapToGrid w:val="0"/>
        </w:rPr>
        <w:t>.</w:t>
      </w:r>
      <w:r>
        <w:rPr>
          <w:snapToGrid w:val="0"/>
        </w:rPr>
        <w:tab/>
        <w:t>Rescission of Resolution</w:t>
      </w:r>
      <w:bookmarkEnd w:id="165"/>
      <w:bookmarkEnd w:id="166"/>
    </w:p>
    <w:p w:rsidR="00837529" w:rsidRDefault="00F46345">
      <w:pPr>
        <w:pStyle w:val="Subsection"/>
        <w:rPr>
          <w:snapToGrid w:val="0"/>
        </w:rPr>
      </w:pPr>
      <w:r>
        <w:rPr>
          <w:snapToGrid w:val="0"/>
        </w:rPr>
        <w:tab/>
      </w:r>
      <w:r>
        <w:rPr>
          <w:snapToGrid w:val="0"/>
        </w:rPr>
        <w:tab/>
        <w:t>A resolution of any meeting of the Council shall not be revoked, rescinded, or altered at the same or any subsequent meeting, except in the manner provided by section 177 of the Act.</w:t>
      </w:r>
    </w:p>
    <w:p w:rsidR="00837529" w:rsidRDefault="00F46345">
      <w:pPr>
        <w:pStyle w:val="MiscellaneousHeading"/>
        <w:rPr>
          <w:i/>
          <w:snapToGrid w:val="0"/>
        </w:rPr>
      </w:pPr>
      <w:bookmarkStart w:id="167" w:name="_Toc532627119"/>
      <w:r>
        <w:rPr>
          <w:i/>
          <w:snapToGrid w:val="0"/>
        </w:rPr>
        <w:t>Negatived Motions</w:t>
      </w:r>
    </w:p>
    <w:p w:rsidR="00837529" w:rsidRDefault="00F46345">
      <w:pPr>
        <w:pStyle w:val="Heading5"/>
        <w:rPr>
          <w:snapToGrid w:val="0"/>
        </w:rPr>
      </w:pPr>
      <w:bookmarkStart w:id="168" w:name="_Toc117325124"/>
      <w:r>
        <w:rPr>
          <w:rStyle w:val="CharSectno"/>
        </w:rPr>
        <w:t>83</w:t>
      </w:r>
      <w:r>
        <w:rPr>
          <w:snapToGrid w:val="0"/>
        </w:rPr>
        <w:t>.</w:t>
      </w:r>
      <w:r>
        <w:rPr>
          <w:snapToGrid w:val="0"/>
        </w:rPr>
        <w:tab/>
        <w:t>Negatived Motions</w:t>
      </w:r>
      <w:bookmarkEnd w:id="167"/>
      <w:bookmarkEnd w:id="168"/>
    </w:p>
    <w:p w:rsidR="00837529" w:rsidRDefault="00F46345">
      <w:pPr>
        <w:pStyle w:val="Subsection"/>
        <w:rPr>
          <w:snapToGrid w:val="0"/>
        </w:rPr>
      </w:pPr>
      <w:r>
        <w:rPr>
          <w:snapToGrid w:val="0"/>
        </w:rPr>
        <w:tab/>
      </w:r>
      <w:r>
        <w:rPr>
          <w:snapToGrid w:val="0"/>
        </w:rPr>
        <w:tab/>
        <w:t>A motion to the same effect as any motion which has been negatived by the Council shall not again be entertained within a period of three months, except with the consent of an absolute majority of the Council.</w:t>
      </w:r>
    </w:p>
    <w:p w:rsidR="00837529" w:rsidRDefault="00F46345">
      <w:pPr>
        <w:pStyle w:val="MiscellaneousHeading"/>
        <w:rPr>
          <w:i/>
          <w:snapToGrid w:val="0"/>
        </w:rPr>
      </w:pPr>
      <w:bookmarkStart w:id="169" w:name="_Toc532627120"/>
      <w:r>
        <w:rPr>
          <w:i/>
          <w:snapToGrid w:val="0"/>
        </w:rPr>
        <w:t>Suspension of Standing Orders</w:t>
      </w:r>
    </w:p>
    <w:p w:rsidR="00837529" w:rsidRDefault="00F46345">
      <w:pPr>
        <w:pStyle w:val="Heading5"/>
        <w:rPr>
          <w:snapToGrid w:val="0"/>
        </w:rPr>
      </w:pPr>
      <w:bookmarkStart w:id="170" w:name="_Toc117325125"/>
      <w:r>
        <w:rPr>
          <w:rStyle w:val="CharSectno"/>
        </w:rPr>
        <w:t>84</w:t>
      </w:r>
      <w:r>
        <w:rPr>
          <w:snapToGrid w:val="0"/>
        </w:rPr>
        <w:t>.</w:t>
      </w:r>
      <w:r>
        <w:rPr>
          <w:snapToGrid w:val="0"/>
        </w:rPr>
        <w:tab/>
        <w:t>Suspension of Standing Orders</w:t>
      </w:r>
      <w:bookmarkEnd w:id="169"/>
      <w:bookmarkEnd w:id="170"/>
    </w:p>
    <w:p w:rsidR="00837529" w:rsidRDefault="00F46345">
      <w:pPr>
        <w:pStyle w:val="Subsection"/>
        <w:rPr>
          <w:snapToGrid w:val="0"/>
        </w:rPr>
      </w:pPr>
      <w:r>
        <w:rPr>
          <w:snapToGrid w:val="0"/>
        </w:rPr>
        <w:tab/>
      </w:r>
      <w:r>
        <w:rPr>
          <w:snapToGrid w:val="0"/>
        </w:rPr>
        <w:tab/>
        <w:t>In cases of urgent necessity, any Standing Order of the Council may be suspended on motion duly made and seconded, but that motion shall not be declared carried, unless an absolute majority of the Council, or a two</w:t>
      </w:r>
      <w:r>
        <w:rPr>
          <w:snapToGrid w:val="0"/>
        </w:rPr>
        <w:noBreakHyphen/>
        <w:t>thirds majority of those present and voting on the question, whichever is the lesser number, have voted in favour of the motion.</w:t>
      </w:r>
    </w:p>
    <w:p w:rsidR="00837529" w:rsidRDefault="00F46345">
      <w:pPr>
        <w:pStyle w:val="Heading5"/>
        <w:rPr>
          <w:snapToGrid w:val="0"/>
        </w:rPr>
      </w:pPr>
      <w:bookmarkStart w:id="171" w:name="_Toc532627121"/>
      <w:bookmarkStart w:id="172" w:name="_Toc117325126"/>
      <w:r>
        <w:rPr>
          <w:rStyle w:val="CharSectno"/>
        </w:rPr>
        <w:t>85</w:t>
      </w:r>
      <w:r>
        <w:rPr>
          <w:snapToGrid w:val="0"/>
        </w:rPr>
        <w:t>.</w:t>
      </w:r>
      <w:r>
        <w:rPr>
          <w:snapToGrid w:val="0"/>
        </w:rPr>
        <w:tab/>
        <w:t>Object of motion to be stated</w:t>
      </w:r>
      <w:bookmarkEnd w:id="171"/>
      <w:bookmarkEnd w:id="172"/>
    </w:p>
    <w:p w:rsidR="00837529" w:rsidRDefault="00F46345">
      <w:pPr>
        <w:pStyle w:val="Subsection"/>
        <w:rPr>
          <w:snapToGrid w:val="0"/>
        </w:rPr>
      </w:pPr>
      <w:r>
        <w:rPr>
          <w:snapToGrid w:val="0"/>
        </w:rPr>
        <w:tab/>
      </w:r>
      <w:r>
        <w:rPr>
          <w:snapToGrid w:val="0"/>
        </w:rPr>
        <w:tab/>
        <w:t>Any Councillor moving the suspension of a Standing Order shall state the object of the motion, but discussion shall not otherwise take place thereon.</w:t>
      </w:r>
    </w:p>
    <w:p w:rsidR="00837529" w:rsidRDefault="00F46345">
      <w:pPr>
        <w:pStyle w:val="MiscellaneousHeading"/>
        <w:rPr>
          <w:i/>
          <w:snapToGrid w:val="0"/>
        </w:rPr>
      </w:pPr>
      <w:bookmarkStart w:id="173" w:name="_Toc532627122"/>
      <w:r>
        <w:rPr>
          <w:i/>
          <w:snapToGrid w:val="0"/>
        </w:rPr>
        <w:t>Method of Taking Vote</w:t>
      </w:r>
    </w:p>
    <w:p w:rsidR="00837529" w:rsidRDefault="00F46345">
      <w:pPr>
        <w:pStyle w:val="Heading5"/>
        <w:rPr>
          <w:snapToGrid w:val="0"/>
        </w:rPr>
      </w:pPr>
      <w:bookmarkStart w:id="174" w:name="_Toc117325127"/>
      <w:r>
        <w:rPr>
          <w:rStyle w:val="CharSectno"/>
        </w:rPr>
        <w:t>86</w:t>
      </w:r>
      <w:r>
        <w:rPr>
          <w:snapToGrid w:val="0"/>
        </w:rPr>
        <w:t>.</w:t>
      </w:r>
      <w:r>
        <w:rPr>
          <w:snapToGrid w:val="0"/>
        </w:rPr>
        <w:tab/>
        <w:t>Method of Taking Vote</w:t>
      </w:r>
      <w:bookmarkEnd w:id="173"/>
      <w:bookmarkEnd w:id="174"/>
    </w:p>
    <w:p w:rsidR="00837529" w:rsidRDefault="00F46345">
      <w:pPr>
        <w:pStyle w:val="Subsection"/>
        <w:rPr>
          <w:snapToGrid w:val="0"/>
        </w:rPr>
      </w:pPr>
      <w:r>
        <w:rPr>
          <w:snapToGrid w:val="0"/>
        </w:rPr>
        <w:tab/>
      </w:r>
      <w:r>
        <w:rPr>
          <w:snapToGrid w:val="0"/>
        </w:rPr>
        <w:tab/>
        <w:t xml:space="preserve">The Mayor shall, in taking the vote on any motion or amendment, put the question, first in the affirmative and then in the negative, and he may do so as often as is necessary to enable </w:t>
      </w:r>
      <w:r>
        <w:rPr>
          <w:snapToGrid w:val="0"/>
        </w:rPr>
        <w:lastRenderedPageBreak/>
        <w:t>him to form and declare his opinion as to whether the affirmative or the negative has the majority on the voices or by a show of hands.</w:t>
      </w:r>
    </w:p>
    <w:p w:rsidR="00837529" w:rsidRDefault="00F46345">
      <w:pPr>
        <w:pStyle w:val="Heading5"/>
        <w:rPr>
          <w:snapToGrid w:val="0"/>
        </w:rPr>
      </w:pPr>
      <w:bookmarkStart w:id="175" w:name="_Toc532627123"/>
      <w:bookmarkStart w:id="176" w:name="_Toc117325128"/>
      <w:r>
        <w:rPr>
          <w:rStyle w:val="CharSectno"/>
        </w:rPr>
        <w:t>87</w:t>
      </w:r>
      <w:r>
        <w:rPr>
          <w:snapToGrid w:val="0"/>
        </w:rPr>
        <w:t>.</w:t>
      </w:r>
      <w:r>
        <w:rPr>
          <w:snapToGrid w:val="0"/>
        </w:rPr>
        <w:tab/>
        <w:t>Counting of votes</w:t>
      </w:r>
      <w:bookmarkEnd w:id="175"/>
      <w:bookmarkEnd w:id="176"/>
    </w:p>
    <w:p w:rsidR="00837529" w:rsidRDefault="00F46345">
      <w:pPr>
        <w:pStyle w:val="Subsection"/>
        <w:rPr>
          <w:snapToGrid w:val="0"/>
        </w:rPr>
      </w:pPr>
      <w:r>
        <w:rPr>
          <w:snapToGrid w:val="0"/>
        </w:rPr>
        <w:tab/>
        <w:t>(1)</w:t>
      </w:r>
      <w:r>
        <w:rPr>
          <w:snapToGrid w:val="0"/>
        </w:rPr>
        <w:tab/>
        <w:t>The Council shall vote on the voices, or by a show of hands as may, in each case, be directed by the Mayor, but any Councillor may call for a division on any question.</w:t>
      </w:r>
    </w:p>
    <w:p w:rsidR="00837529" w:rsidRDefault="00F46345">
      <w:pPr>
        <w:pStyle w:val="Subsection"/>
        <w:rPr>
          <w:snapToGrid w:val="0"/>
        </w:rPr>
      </w:pPr>
      <w:r>
        <w:rPr>
          <w:snapToGrid w:val="0"/>
        </w:rPr>
        <w:tab/>
        <w:t>(2)</w:t>
      </w:r>
      <w:r>
        <w:rPr>
          <w:snapToGrid w:val="0"/>
        </w:rPr>
        <w:tab/>
        <w:t>Upon a division being called for, the Mayor may, if he thinks fit, order that the division bell be rung, and after the lapse of one half of a minute from the bell ceasing to ring a Councillor shall not be permitted to enter or leave the chamber, until after the division has been taken.</w:t>
      </w:r>
    </w:p>
    <w:p w:rsidR="00837529" w:rsidRDefault="00F46345">
      <w:pPr>
        <w:pStyle w:val="Subsection"/>
        <w:rPr>
          <w:snapToGrid w:val="0"/>
        </w:rPr>
      </w:pPr>
      <w:r>
        <w:rPr>
          <w:snapToGrid w:val="0"/>
        </w:rPr>
        <w:tab/>
        <w:t>(3)</w:t>
      </w:r>
      <w:r>
        <w:rPr>
          <w:snapToGrid w:val="0"/>
        </w:rPr>
        <w:tab/>
        <w:t>Where a division is taken, the procedure laid down in subsections (11) and (12) of section 173 of the Act shall be observed.</w:t>
      </w:r>
    </w:p>
    <w:p w:rsidR="00837529" w:rsidRDefault="00F46345">
      <w:pPr>
        <w:pStyle w:val="MiscellaneousHeading"/>
        <w:rPr>
          <w:snapToGrid w:val="0"/>
        </w:rPr>
      </w:pPr>
      <w:r>
        <w:rPr>
          <w:snapToGrid w:val="0"/>
        </w:rPr>
        <w:t>COMMITTEES</w:t>
      </w:r>
    </w:p>
    <w:p w:rsidR="00837529" w:rsidRDefault="00F46345">
      <w:pPr>
        <w:pStyle w:val="MiscellaneousHeading"/>
        <w:rPr>
          <w:i/>
          <w:snapToGrid w:val="0"/>
        </w:rPr>
      </w:pPr>
      <w:bookmarkStart w:id="177" w:name="_Toc532627124"/>
      <w:r>
        <w:rPr>
          <w:i/>
          <w:snapToGrid w:val="0"/>
        </w:rPr>
        <w:t>COMMITTEES</w:t>
      </w:r>
      <w:r>
        <w:rPr>
          <w:i/>
          <w:snapToGrid w:val="0"/>
        </w:rPr>
        <w:br/>
        <w:t>Standing Committees</w:t>
      </w:r>
    </w:p>
    <w:p w:rsidR="00837529" w:rsidRDefault="00F46345">
      <w:pPr>
        <w:pStyle w:val="Heading5"/>
        <w:rPr>
          <w:snapToGrid w:val="0"/>
        </w:rPr>
      </w:pPr>
      <w:bookmarkStart w:id="178" w:name="_Toc117325129"/>
      <w:r>
        <w:rPr>
          <w:rStyle w:val="CharSectno"/>
        </w:rPr>
        <w:t>88</w:t>
      </w:r>
      <w:r>
        <w:rPr>
          <w:snapToGrid w:val="0"/>
        </w:rPr>
        <w:t>.</w:t>
      </w:r>
      <w:r>
        <w:rPr>
          <w:snapToGrid w:val="0"/>
        </w:rPr>
        <w:tab/>
        <w:t>Standing Committees</w:t>
      </w:r>
      <w:bookmarkEnd w:id="177"/>
      <w:bookmarkEnd w:id="178"/>
    </w:p>
    <w:p w:rsidR="00837529" w:rsidRDefault="00F46345">
      <w:pPr>
        <w:pStyle w:val="Subsection"/>
        <w:rPr>
          <w:snapToGrid w:val="0"/>
        </w:rPr>
      </w:pPr>
      <w:r>
        <w:rPr>
          <w:snapToGrid w:val="0"/>
        </w:rPr>
        <w:tab/>
        <w:t>(1)</w:t>
      </w:r>
      <w:r>
        <w:rPr>
          <w:snapToGrid w:val="0"/>
        </w:rPr>
        <w:tab/>
        <w:t>In addition to such Occasional Committees as may from time to time be appointed, there shall be Standing Committees of the Council, namely, for — </w:t>
      </w:r>
    </w:p>
    <w:p w:rsidR="00837529" w:rsidRDefault="00F46345">
      <w:pPr>
        <w:pStyle w:val="Indenta"/>
        <w:rPr>
          <w:snapToGrid w:val="0"/>
        </w:rPr>
      </w:pPr>
      <w:r>
        <w:rPr>
          <w:snapToGrid w:val="0"/>
        </w:rPr>
        <w:tab/>
        <w:t>(a)</w:t>
      </w:r>
      <w:r>
        <w:rPr>
          <w:snapToGrid w:val="0"/>
        </w:rPr>
        <w:tab/>
        <w:t>Finance; and</w:t>
      </w:r>
    </w:p>
    <w:p w:rsidR="00837529" w:rsidRDefault="00F46345">
      <w:pPr>
        <w:pStyle w:val="Indenta"/>
        <w:rPr>
          <w:snapToGrid w:val="0"/>
        </w:rPr>
      </w:pPr>
      <w:r>
        <w:rPr>
          <w:snapToGrid w:val="0"/>
        </w:rPr>
        <w:tab/>
        <w:t>(b)</w:t>
      </w:r>
      <w:r>
        <w:rPr>
          <w:snapToGrid w:val="0"/>
        </w:rPr>
        <w:tab/>
        <w:t>Works.</w:t>
      </w:r>
    </w:p>
    <w:p w:rsidR="00837529" w:rsidRDefault="00F46345">
      <w:pPr>
        <w:pStyle w:val="Subsection"/>
        <w:rPr>
          <w:snapToGrid w:val="0"/>
        </w:rPr>
      </w:pPr>
      <w:r>
        <w:rPr>
          <w:snapToGrid w:val="0"/>
        </w:rPr>
        <w:tab/>
        <w:t>(2)</w:t>
      </w:r>
      <w:r>
        <w:rPr>
          <w:snapToGrid w:val="0"/>
        </w:rPr>
        <w:tab/>
        <w:t>Each Standing Committee shall comprise the Mayor and Councillors.</w:t>
      </w:r>
    </w:p>
    <w:p w:rsidR="00837529" w:rsidRDefault="00F46345">
      <w:pPr>
        <w:pStyle w:val="Subsection"/>
        <w:rPr>
          <w:snapToGrid w:val="0"/>
        </w:rPr>
      </w:pPr>
      <w:r>
        <w:rPr>
          <w:snapToGrid w:val="0"/>
        </w:rPr>
        <w:tab/>
        <w:t>(3)</w:t>
      </w:r>
      <w:r>
        <w:rPr>
          <w:snapToGrid w:val="0"/>
        </w:rPr>
        <w:tab/>
        <w:t xml:space="preserve">Subject to subclause (4) of this clause, the members of each Standing Committee shall be appointed for each year, at the first meeting of the Council held after the annual election and shall </w:t>
      </w:r>
      <w:r>
        <w:rPr>
          <w:snapToGrid w:val="0"/>
        </w:rPr>
        <w:lastRenderedPageBreak/>
        <w:t>hold office until the commencement of the first meeting after the annual election then next ensuing.</w:t>
      </w:r>
    </w:p>
    <w:p w:rsidR="00837529" w:rsidRDefault="00F46345">
      <w:pPr>
        <w:pStyle w:val="Subsection"/>
        <w:rPr>
          <w:snapToGrid w:val="0"/>
        </w:rPr>
      </w:pPr>
      <w:r>
        <w:rPr>
          <w:snapToGrid w:val="0"/>
        </w:rPr>
        <w:tab/>
        <w:t>(4)</w:t>
      </w:r>
      <w:r>
        <w:rPr>
          <w:snapToGrid w:val="0"/>
        </w:rPr>
        <w:tab/>
        <w:t>The Council may, by resolution carried pursuant to a notice of motion, by a simple majority, or on a motion moved without notice, by an absolute majority, change the membership of any committee or appoint substitutes for Councillors absent pursuant to leave granted by the Council.</w:t>
      </w:r>
    </w:p>
    <w:p w:rsidR="00837529" w:rsidRDefault="00F46345">
      <w:pPr>
        <w:pStyle w:val="Subsection"/>
        <w:rPr>
          <w:snapToGrid w:val="0"/>
        </w:rPr>
      </w:pPr>
      <w:r>
        <w:rPr>
          <w:snapToGrid w:val="0"/>
        </w:rPr>
        <w:tab/>
        <w:t>(5)</w:t>
      </w:r>
      <w:r>
        <w:rPr>
          <w:snapToGrid w:val="0"/>
        </w:rPr>
        <w:tab/>
        <w:t>In the event of an equality of votes for two or more Councillors in an election for member of a committee, the Mayor shall have a casting vote.</w:t>
      </w:r>
    </w:p>
    <w:p w:rsidR="00837529" w:rsidRDefault="00F46345">
      <w:pPr>
        <w:pStyle w:val="Heading5"/>
        <w:rPr>
          <w:snapToGrid w:val="0"/>
        </w:rPr>
      </w:pPr>
      <w:bookmarkStart w:id="179" w:name="_Toc532627125"/>
      <w:bookmarkStart w:id="180" w:name="_Toc117325130"/>
      <w:r>
        <w:rPr>
          <w:rStyle w:val="CharSectno"/>
        </w:rPr>
        <w:t>89</w:t>
      </w:r>
      <w:r>
        <w:rPr>
          <w:snapToGrid w:val="0"/>
        </w:rPr>
        <w:t>.</w:t>
      </w:r>
      <w:r>
        <w:rPr>
          <w:snapToGrid w:val="0"/>
        </w:rPr>
        <w:tab/>
        <w:t>Duties of Standing Committees</w:t>
      </w:r>
      <w:bookmarkEnd w:id="179"/>
      <w:bookmarkEnd w:id="180"/>
    </w:p>
    <w:p w:rsidR="00837529" w:rsidRDefault="00F46345">
      <w:pPr>
        <w:pStyle w:val="Subsection"/>
        <w:rPr>
          <w:snapToGrid w:val="0"/>
        </w:rPr>
      </w:pPr>
      <w:r>
        <w:rPr>
          <w:snapToGrid w:val="0"/>
        </w:rPr>
        <w:tab/>
        <w:t>(1)</w:t>
      </w:r>
      <w:r>
        <w:rPr>
          <w:snapToGrid w:val="0"/>
        </w:rPr>
        <w:tab/>
        <w:t>Subject to any resolution of the Council, passed after the coming into operation of the Standing Orders, the duties of Standing Committees shall be — </w:t>
      </w:r>
    </w:p>
    <w:p w:rsidR="00837529" w:rsidRDefault="00F46345">
      <w:pPr>
        <w:pStyle w:val="Indenta"/>
        <w:rPr>
          <w:snapToGrid w:val="0"/>
        </w:rPr>
      </w:pPr>
      <w:r>
        <w:rPr>
          <w:snapToGrid w:val="0"/>
        </w:rPr>
        <w:tab/>
        <w:t>(a)</w:t>
      </w:r>
      <w:r>
        <w:rPr>
          <w:snapToGrid w:val="0"/>
        </w:rPr>
        <w:tab/>
        <w:t>Finance Committee, the oversight of — </w:t>
      </w:r>
    </w:p>
    <w:p w:rsidR="00837529" w:rsidRDefault="00F46345">
      <w:pPr>
        <w:pStyle w:val="Indenti"/>
        <w:rPr>
          <w:snapToGrid w:val="0"/>
        </w:rPr>
      </w:pPr>
      <w:r>
        <w:rPr>
          <w:snapToGrid w:val="0"/>
        </w:rPr>
        <w:tab/>
        <w:t>(i)</w:t>
      </w:r>
      <w:r>
        <w:rPr>
          <w:snapToGrid w:val="0"/>
        </w:rPr>
        <w:tab/>
        <w:t>the finances of the Council;</w:t>
      </w:r>
    </w:p>
    <w:p w:rsidR="00837529" w:rsidRDefault="00F46345">
      <w:pPr>
        <w:pStyle w:val="Indenti"/>
        <w:rPr>
          <w:snapToGrid w:val="0"/>
        </w:rPr>
      </w:pPr>
      <w:r>
        <w:rPr>
          <w:snapToGrid w:val="0"/>
        </w:rPr>
        <w:tab/>
        <w:t>(ii)</w:t>
      </w:r>
      <w:r>
        <w:rPr>
          <w:snapToGrid w:val="0"/>
        </w:rPr>
        <w:tab/>
        <w:t>items of expenditure recommended by any committee;</w:t>
      </w:r>
    </w:p>
    <w:p w:rsidR="00837529" w:rsidRDefault="00F46345">
      <w:pPr>
        <w:pStyle w:val="Indenti"/>
        <w:rPr>
          <w:snapToGrid w:val="0"/>
        </w:rPr>
      </w:pPr>
      <w:r>
        <w:rPr>
          <w:snapToGrid w:val="0"/>
        </w:rPr>
        <w:tab/>
        <w:t>(iii)</w:t>
      </w:r>
      <w:r>
        <w:rPr>
          <w:snapToGrid w:val="0"/>
        </w:rPr>
        <w:tab/>
        <w:t>estimates of receipts and expenditure for each financial year;</w:t>
      </w:r>
    </w:p>
    <w:p w:rsidR="00837529" w:rsidRDefault="00F46345">
      <w:pPr>
        <w:pStyle w:val="Indenti"/>
        <w:rPr>
          <w:snapToGrid w:val="0"/>
        </w:rPr>
      </w:pPr>
      <w:r>
        <w:rPr>
          <w:snapToGrid w:val="0"/>
        </w:rPr>
        <w:tab/>
        <w:t>(iv)</w:t>
      </w:r>
      <w:r>
        <w:rPr>
          <w:snapToGrid w:val="0"/>
        </w:rPr>
        <w:tab/>
        <w:t>loans; and</w:t>
      </w:r>
    </w:p>
    <w:p w:rsidR="00837529" w:rsidRDefault="00F46345">
      <w:pPr>
        <w:pStyle w:val="Indenti"/>
        <w:rPr>
          <w:snapToGrid w:val="0"/>
        </w:rPr>
      </w:pPr>
      <w:r>
        <w:rPr>
          <w:snapToGrid w:val="0"/>
        </w:rPr>
        <w:tab/>
        <w:t>(v)</w:t>
      </w:r>
      <w:r>
        <w:rPr>
          <w:snapToGrid w:val="0"/>
        </w:rPr>
        <w:tab/>
        <w:t>the Council’s official staff.</w:t>
      </w:r>
    </w:p>
    <w:p w:rsidR="00837529" w:rsidRDefault="00F46345">
      <w:pPr>
        <w:pStyle w:val="Indenta"/>
        <w:rPr>
          <w:snapToGrid w:val="0"/>
        </w:rPr>
      </w:pPr>
      <w:r>
        <w:rPr>
          <w:snapToGrid w:val="0"/>
        </w:rPr>
        <w:tab/>
        <w:t>(b)</w:t>
      </w:r>
      <w:r>
        <w:rPr>
          <w:snapToGrid w:val="0"/>
        </w:rPr>
        <w:tab/>
        <w:t>Works Committee, the oversight of — </w:t>
      </w:r>
    </w:p>
    <w:p w:rsidR="00837529" w:rsidRDefault="00F46345">
      <w:pPr>
        <w:pStyle w:val="Indenti"/>
        <w:rPr>
          <w:snapToGrid w:val="0"/>
        </w:rPr>
      </w:pPr>
      <w:r>
        <w:rPr>
          <w:snapToGrid w:val="0"/>
        </w:rPr>
        <w:tab/>
        <w:t>(i)</w:t>
      </w:r>
      <w:r>
        <w:rPr>
          <w:snapToGrid w:val="0"/>
        </w:rPr>
        <w:tab/>
        <w:t>construction and maintenance of streets, ways, drains, bridges and other public places;</w:t>
      </w:r>
    </w:p>
    <w:p w:rsidR="00837529" w:rsidRDefault="00F46345">
      <w:pPr>
        <w:pStyle w:val="Indenti"/>
        <w:rPr>
          <w:snapToGrid w:val="0"/>
        </w:rPr>
      </w:pPr>
      <w:r>
        <w:rPr>
          <w:snapToGrid w:val="0"/>
        </w:rPr>
        <w:tab/>
        <w:t>(ii)</w:t>
      </w:r>
      <w:r>
        <w:rPr>
          <w:snapToGrid w:val="0"/>
        </w:rPr>
        <w:tab/>
        <w:t>sweeping and watering of streets;</w:t>
      </w:r>
    </w:p>
    <w:p w:rsidR="00837529" w:rsidRDefault="00F46345">
      <w:pPr>
        <w:pStyle w:val="Indenti"/>
        <w:rPr>
          <w:snapToGrid w:val="0"/>
        </w:rPr>
      </w:pPr>
      <w:r>
        <w:rPr>
          <w:snapToGrid w:val="0"/>
        </w:rPr>
        <w:tab/>
        <w:t>(iii)</w:t>
      </w:r>
      <w:r>
        <w:rPr>
          <w:snapToGrid w:val="0"/>
        </w:rPr>
        <w:tab/>
        <w:t>fencing vacant lands;</w:t>
      </w:r>
    </w:p>
    <w:p w:rsidR="00837529" w:rsidRDefault="00F46345">
      <w:pPr>
        <w:pStyle w:val="Indenti"/>
        <w:rPr>
          <w:snapToGrid w:val="0"/>
        </w:rPr>
      </w:pPr>
      <w:r>
        <w:rPr>
          <w:snapToGrid w:val="0"/>
        </w:rPr>
        <w:tab/>
        <w:t>(iv)</w:t>
      </w:r>
      <w:r>
        <w:rPr>
          <w:snapToGrid w:val="0"/>
        </w:rPr>
        <w:tab/>
        <w:t>construction of street shelters and street signs;</w:t>
      </w:r>
    </w:p>
    <w:p w:rsidR="00837529" w:rsidRDefault="00F46345">
      <w:pPr>
        <w:pStyle w:val="Indenti"/>
        <w:rPr>
          <w:snapToGrid w:val="0"/>
        </w:rPr>
      </w:pPr>
      <w:r>
        <w:rPr>
          <w:snapToGrid w:val="0"/>
        </w:rPr>
        <w:tab/>
        <w:t>(v)</w:t>
      </w:r>
      <w:r>
        <w:rPr>
          <w:snapToGrid w:val="0"/>
        </w:rPr>
        <w:tab/>
        <w:t>construction of crossings over footpaths, and any constructional matters in connection with streets; and</w:t>
      </w:r>
    </w:p>
    <w:p w:rsidR="00837529" w:rsidRDefault="00F46345">
      <w:pPr>
        <w:pStyle w:val="Indenti"/>
        <w:rPr>
          <w:snapToGrid w:val="0"/>
        </w:rPr>
      </w:pPr>
      <w:r>
        <w:rPr>
          <w:snapToGrid w:val="0"/>
        </w:rPr>
        <w:lastRenderedPageBreak/>
        <w:tab/>
        <w:t>(vi)</w:t>
      </w:r>
      <w:r>
        <w:rPr>
          <w:snapToGrid w:val="0"/>
        </w:rPr>
        <w:tab/>
        <w:t>siting of all works buildings.</w:t>
      </w:r>
    </w:p>
    <w:p w:rsidR="00837529" w:rsidRDefault="00F46345">
      <w:pPr>
        <w:pStyle w:val="Subsection"/>
        <w:rPr>
          <w:snapToGrid w:val="0"/>
        </w:rPr>
      </w:pPr>
      <w:r>
        <w:rPr>
          <w:snapToGrid w:val="0"/>
        </w:rPr>
        <w:tab/>
        <w:t>(2)</w:t>
      </w:r>
      <w:r>
        <w:rPr>
          <w:snapToGrid w:val="0"/>
        </w:rPr>
        <w:tab/>
        <w:t>Any Standing Committee may make a recommendation to the Finance Committee concerning an appointment to the official staff of an applicant whose principal duties pertain to matters, the oversight of which has been entrusted by the Council to the former Standing Committee, and where the Finance Committee does not accept that recommendation, it may be made to the council.</w:t>
      </w:r>
    </w:p>
    <w:p w:rsidR="00837529" w:rsidRDefault="00F46345">
      <w:pPr>
        <w:pStyle w:val="MiscellaneousHeading"/>
        <w:rPr>
          <w:i/>
          <w:snapToGrid w:val="0"/>
        </w:rPr>
      </w:pPr>
      <w:bookmarkStart w:id="181" w:name="_Toc532627126"/>
      <w:r>
        <w:rPr>
          <w:i/>
          <w:snapToGrid w:val="0"/>
        </w:rPr>
        <w:t>Occasional Committees</w:t>
      </w:r>
    </w:p>
    <w:p w:rsidR="00837529" w:rsidRDefault="00F46345">
      <w:pPr>
        <w:pStyle w:val="Heading5"/>
        <w:rPr>
          <w:snapToGrid w:val="0"/>
        </w:rPr>
      </w:pPr>
      <w:bookmarkStart w:id="182" w:name="_Toc117325131"/>
      <w:r>
        <w:rPr>
          <w:rStyle w:val="CharSectno"/>
        </w:rPr>
        <w:t>90</w:t>
      </w:r>
      <w:r>
        <w:rPr>
          <w:snapToGrid w:val="0"/>
        </w:rPr>
        <w:t>.</w:t>
      </w:r>
      <w:r>
        <w:rPr>
          <w:snapToGrid w:val="0"/>
        </w:rPr>
        <w:tab/>
        <w:t>Occasional Committees</w:t>
      </w:r>
      <w:bookmarkEnd w:id="181"/>
      <w:bookmarkEnd w:id="182"/>
    </w:p>
    <w:p w:rsidR="00837529" w:rsidRDefault="00F46345">
      <w:pPr>
        <w:pStyle w:val="Subsection"/>
        <w:rPr>
          <w:snapToGrid w:val="0"/>
        </w:rPr>
      </w:pPr>
      <w:r>
        <w:rPr>
          <w:snapToGrid w:val="0"/>
        </w:rPr>
        <w:tab/>
        <w:t>(1)</w:t>
      </w:r>
      <w:r>
        <w:rPr>
          <w:snapToGrid w:val="0"/>
        </w:rPr>
        <w:tab/>
        <w:t>The Council may appoint Occasional Committees to perform any duty which may be lawfully entrusted by it to a committee.</w:t>
      </w:r>
    </w:p>
    <w:p w:rsidR="00837529" w:rsidRDefault="00F46345">
      <w:pPr>
        <w:pStyle w:val="Subsection"/>
        <w:rPr>
          <w:snapToGrid w:val="0"/>
        </w:rPr>
      </w:pPr>
      <w:r>
        <w:rPr>
          <w:snapToGrid w:val="0"/>
        </w:rPr>
        <w:tab/>
        <w:t>(2)</w:t>
      </w:r>
      <w:r>
        <w:rPr>
          <w:snapToGrid w:val="0"/>
        </w:rPr>
        <w:tab/>
        <w:t>An Occasional Committee may comprise any number of members not exceeding the largest minority of the total number of members.</w:t>
      </w:r>
    </w:p>
    <w:p w:rsidR="00837529" w:rsidRDefault="00F46345">
      <w:pPr>
        <w:pStyle w:val="Subsection"/>
        <w:rPr>
          <w:snapToGrid w:val="0"/>
        </w:rPr>
      </w:pPr>
      <w:r>
        <w:rPr>
          <w:snapToGrid w:val="0"/>
        </w:rPr>
        <w:tab/>
        <w:t>(3)</w:t>
      </w:r>
      <w:r>
        <w:rPr>
          <w:snapToGrid w:val="0"/>
        </w:rPr>
        <w:tab/>
        <w:t>A Standing Committee shall not interfere in any matter which has for the time being been entrusted to an Occasional Committee.</w:t>
      </w:r>
    </w:p>
    <w:p w:rsidR="00837529" w:rsidRDefault="00F46345">
      <w:pPr>
        <w:pStyle w:val="Subsection"/>
        <w:rPr>
          <w:snapToGrid w:val="0"/>
        </w:rPr>
      </w:pPr>
      <w:r>
        <w:rPr>
          <w:snapToGrid w:val="0"/>
        </w:rPr>
        <w:tab/>
        <w:t>(4)</w:t>
      </w:r>
      <w:r>
        <w:rPr>
          <w:snapToGrid w:val="0"/>
        </w:rPr>
        <w:tab/>
        <w:t>An Occasional Committee shall not be appointed except on a motion setting out — </w:t>
      </w:r>
    </w:p>
    <w:p w:rsidR="00837529" w:rsidRDefault="00F46345">
      <w:pPr>
        <w:pStyle w:val="Indenta"/>
        <w:rPr>
          <w:snapToGrid w:val="0"/>
        </w:rPr>
      </w:pPr>
      <w:r>
        <w:rPr>
          <w:snapToGrid w:val="0"/>
        </w:rPr>
        <w:tab/>
        <w:t>(a)</w:t>
      </w:r>
      <w:r>
        <w:rPr>
          <w:snapToGrid w:val="0"/>
        </w:rPr>
        <w:tab/>
        <w:t>the duties proposed to be entrusted to such Committee; and</w:t>
      </w:r>
    </w:p>
    <w:p w:rsidR="00837529" w:rsidRDefault="00F46345">
      <w:pPr>
        <w:pStyle w:val="Indenta"/>
        <w:rPr>
          <w:snapToGrid w:val="0"/>
        </w:rPr>
      </w:pPr>
      <w:r>
        <w:rPr>
          <w:snapToGrid w:val="0"/>
        </w:rPr>
        <w:tab/>
        <w:t>(b)</w:t>
      </w:r>
      <w:r>
        <w:rPr>
          <w:snapToGrid w:val="0"/>
        </w:rPr>
        <w:tab/>
        <w:t>either — </w:t>
      </w:r>
    </w:p>
    <w:p w:rsidR="00837529" w:rsidRDefault="00F46345">
      <w:pPr>
        <w:pStyle w:val="Indenti"/>
        <w:rPr>
          <w:snapToGrid w:val="0"/>
        </w:rPr>
      </w:pPr>
      <w:r>
        <w:rPr>
          <w:snapToGrid w:val="0"/>
        </w:rPr>
        <w:tab/>
        <w:t>(i)</w:t>
      </w:r>
      <w:r>
        <w:rPr>
          <w:snapToGrid w:val="0"/>
        </w:rPr>
        <w:tab/>
        <w:t>the names of the Councillors of whom, with the Mayor, it is intended to constitute the Committee; or</w:t>
      </w:r>
    </w:p>
    <w:p w:rsidR="00837529" w:rsidRDefault="00F46345">
      <w:pPr>
        <w:pStyle w:val="Indenti"/>
        <w:rPr>
          <w:snapToGrid w:val="0"/>
        </w:rPr>
      </w:pPr>
      <w:r>
        <w:rPr>
          <w:snapToGrid w:val="0"/>
        </w:rPr>
        <w:tab/>
        <w:t>(ii)</w:t>
      </w:r>
      <w:r>
        <w:rPr>
          <w:snapToGrid w:val="0"/>
        </w:rPr>
        <w:tab/>
        <w:t>the number of Councillors intended to constitute the Committee and a provision that they be elected by a separate motion.</w:t>
      </w:r>
    </w:p>
    <w:p w:rsidR="00837529" w:rsidRDefault="00F46345">
      <w:pPr>
        <w:pStyle w:val="Subsection"/>
        <w:rPr>
          <w:snapToGrid w:val="0"/>
        </w:rPr>
      </w:pPr>
      <w:r>
        <w:rPr>
          <w:snapToGrid w:val="0"/>
        </w:rPr>
        <w:lastRenderedPageBreak/>
        <w:tab/>
        <w:t>(5)</w:t>
      </w:r>
      <w:r>
        <w:rPr>
          <w:snapToGrid w:val="0"/>
        </w:rPr>
        <w:tab/>
        <w:t>Where the members of an Occasional Committee are elected by a motion, then, in the event of an equality of votes, the Mayor shall have a casting vote.</w:t>
      </w:r>
    </w:p>
    <w:p w:rsidR="00837529" w:rsidRDefault="00F46345">
      <w:pPr>
        <w:pStyle w:val="MiscellaneousHeading"/>
        <w:rPr>
          <w:i/>
          <w:snapToGrid w:val="0"/>
        </w:rPr>
      </w:pPr>
      <w:bookmarkStart w:id="183" w:name="_Toc532627127"/>
      <w:r>
        <w:rPr>
          <w:i/>
          <w:snapToGrid w:val="0"/>
        </w:rPr>
        <w:t>Calling Committee Meetings</w:t>
      </w:r>
    </w:p>
    <w:p w:rsidR="00837529" w:rsidRDefault="00F46345">
      <w:pPr>
        <w:pStyle w:val="Heading5"/>
        <w:rPr>
          <w:snapToGrid w:val="0"/>
        </w:rPr>
      </w:pPr>
      <w:bookmarkStart w:id="184" w:name="_Toc117325132"/>
      <w:r>
        <w:rPr>
          <w:rStyle w:val="CharSectno"/>
        </w:rPr>
        <w:t>91</w:t>
      </w:r>
      <w:r>
        <w:rPr>
          <w:snapToGrid w:val="0"/>
        </w:rPr>
        <w:t>.</w:t>
      </w:r>
      <w:r>
        <w:rPr>
          <w:snapToGrid w:val="0"/>
        </w:rPr>
        <w:tab/>
        <w:t>Calling Committee Meetings</w:t>
      </w:r>
      <w:bookmarkEnd w:id="183"/>
      <w:bookmarkEnd w:id="184"/>
    </w:p>
    <w:p w:rsidR="00837529" w:rsidRDefault="00F46345">
      <w:pPr>
        <w:pStyle w:val="Subsection"/>
        <w:rPr>
          <w:snapToGrid w:val="0"/>
        </w:rPr>
      </w:pPr>
      <w:r>
        <w:rPr>
          <w:snapToGrid w:val="0"/>
        </w:rPr>
        <w:tab/>
      </w:r>
      <w:r>
        <w:rPr>
          <w:snapToGrid w:val="0"/>
        </w:rPr>
        <w:tab/>
        <w:t>The Clerk shall call a meeting of any committee when requested so to do by the Mayor or the Chairman or any two members of that committee.</w:t>
      </w:r>
    </w:p>
    <w:p w:rsidR="00837529" w:rsidRDefault="00F46345">
      <w:pPr>
        <w:pStyle w:val="Heading5"/>
        <w:rPr>
          <w:snapToGrid w:val="0"/>
        </w:rPr>
      </w:pPr>
      <w:bookmarkStart w:id="185" w:name="_Toc532627128"/>
      <w:bookmarkStart w:id="186" w:name="_Toc117325133"/>
      <w:r>
        <w:rPr>
          <w:rStyle w:val="CharSectno"/>
        </w:rPr>
        <w:t>92</w:t>
      </w:r>
      <w:r>
        <w:rPr>
          <w:snapToGrid w:val="0"/>
        </w:rPr>
        <w:t>.</w:t>
      </w:r>
      <w:r>
        <w:rPr>
          <w:snapToGrid w:val="0"/>
        </w:rPr>
        <w:tab/>
        <w:t>Application of Standing Orders to committees</w:t>
      </w:r>
      <w:bookmarkEnd w:id="185"/>
      <w:bookmarkEnd w:id="186"/>
    </w:p>
    <w:p w:rsidR="00837529" w:rsidRDefault="00F46345">
      <w:pPr>
        <w:pStyle w:val="Subsection"/>
        <w:rPr>
          <w:snapToGrid w:val="0"/>
        </w:rPr>
      </w:pPr>
      <w:r>
        <w:rPr>
          <w:snapToGrid w:val="0"/>
        </w:rPr>
        <w:tab/>
      </w:r>
      <w:r>
        <w:rPr>
          <w:snapToGrid w:val="0"/>
        </w:rPr>
        <w:tab/>
        <w:t>Except in so far as they limit the number of times a member may speak or require meetings to be conducted with open doors, these Standing Orders shall be observed at meetings of committees; but the chairman of a committee may have and exercise both a deliberative and, in the case of equality of votes, a casting vote.</w:t>
      </w:r>
    </w:p>
    <w:p w:rsidR="00837529" w:rsidRDefault="00F46345">
      <w:pPr>
        <w:pStyle w:val="MiscellaneousHeading"/>
        <w:rPr>
          <w:i/>
          <w:snapToGrid w:val="0"/>
        </w:rPr>
      </w:pPr>
      <w:bookmarkStart w:id="187" w:name="_Toc532627129"/>
      <w:r>
        <w:rPr>
          <w:i/>
          <w:snapToGrid w:val="0"/>
        </w:rPr>
        <w:t>Quorum of committees</w:t>
      </w:r>
    </w:p>
    <w:p w:rsidR="00837529" w:rsidRDefault="00F46345">
      <w:pPr>
        <w:pStyle w:val="Heading5"/>
        <w:rPr>
          <w:snapToGrid w:val="0"/>
        </w:rPr>
      </w:pPr>
      <w:bookmarkStart w:id="188" w:name="_Toc117325134"/>
      <w:r>
        <w:rPr>
          <w:rStyle w:val="CharSectno"/>
        </w:rPr>
        <w:t>93</w:t>
      </w:r>
      <w:r>
        <w:rPr>
          <w:snapToGrid w:val="0"/>
        </w:rPr>
        <w:t>.</w:t>
      </w:r>
      <w:r>
        <w:rPr>
          <w:snapToGrid w:val="0"/>
        </w:rPr>
        <w:tab/>
        <w:t>Quorum of committees</w:t>
      </w:r>
      <w:bookmarkEnd w:id="187"/>
      <w:bookmarkEnd w:id="188"/>
    </w:p>
    <w:p w:rsidR="00837529" w:rsidRDefault="00F46345">
      <w:pPr>
        <w:pStyle w:val="Subsection"/>
        <w:rPr>
          <w:snapToGrid w:val="0"/>
        </w:rPr>
      </w:pPr>
      <w:r>
        <w:rPr>
          <w:snapToGrid w:val="0"/>
        </w:rPr>
        <w:tab/>
        <w:t>(1)</w:t>
      </w:r>
      <w:r>
        <w:rPr>
          <w:snapToGrid w:val="0"/>
        </w:rPr>
        <w:tab/>
        <w:t>At any meeting of a committee, a quorum shall consist of not less than members and the chairman.</w:t>
      </w:r>
    </w:p>
    <w:p w:rsidR="00837529" w:rsidRDefault="00F46345">
      <w:pPr>
        <w:pStyle w:val="Subsection"/>
        <w:rPr>
          <w:snapToGrid w:val="0"/>
        </w:rPr>
      </w:pPr>
      <w:r>
        <w:rPr>
          <w:snapToGrid w:val="0"/>
        </w:rPr>
        <w:tab/>
        <w:t>(2)</w:t>
      </w:r>
      <w:r>
        <w:rPr>
          <w:snapToGrid w:val="0"/>
        </w:rPr>
        <w:tab/>
        <w:t>Every meeting shall proceed to business so soon after the time stated in the summons as a quorum is constituted; but if a quorum is lacking fifteen minutes after the appointed time of the meeting, the meeting shall lapse.</w:t>
      </w:r>
    </w:p>
    <w:p w:rsidR="00837529" w:rsidRDefault="00F46345">
      <w:pPr>
        <w:pStyle w:val="MiscellaneousHeading"/>
        <w:rPr>
          <w:i/>
          <w:snapToGrid w:val="0"/>
        </w:rPr>
      </w:pPr>
      <w:bookmarkStart w:id="189" w:name="_Toc532627130"/>
      <w:r>
        <w:rPr>
          <w:i/>
          <w:snapToGrid w:val="0"/>
        </w:rPr>
        <w:t>Minutes of Committees</w:t>
      </w:r>
    </w:p>
    <w:p w:rsidR="00837529" w:rsidRDefault="00F46345">
      <w:pPr>
        <w:pStyle w:val="Heading5"/>
        <w:rPr>
          <w:snapToGrid w:val="0"/>
        </w:rPr>
      </w:pPr>
      <w:bookmarkStart w:id="190" w:name="_Toc117325135"/>
      <w:r>
        <w:rPr>
          <w:rStyle w:val="CharSectno"/>
        </w:rPr>
        <w:t>94</w:t>
      </w:r>
      <w:r>
        <w:rPr>
          <w:snapToGrid w:val="0"/>
        </w:rPr>
        <w:t>.</w:t>
      </w:r>
      <w:r>
        <w:rPr>
          <w:snapToGrid w:val="0"/>
        </w:rPr>
        <w:tab/>
        <w:t>Minutes of Committees</w:t>
      </w:r>
      <w:bookmarkEnd w:id="189"/>
      <w:bookmarkEnd w:id="190"/>
    </w:p>
    <w:p w:rsidR="00837529" w:rsidRDefault="00F46345">
      <w:pPr>
        <w:pStyle w:val="Subsection"/>
        <w:rPr>
          <w:snapToGrid w:val="0"/>
        </w:rPr>
      </w:pPr>
      <w:r>
        <w:rPr>
          <w:snapToGrid w:val="0"/>
        </w:rPr>
        <w:tab/>
        <w:t>(1)</w:t>
      </w:r>
      <w:r>
        <w:rPr>
          <w:snapToGrid w:val="0"/>
        </w:rPr>
        <w:tab/>
        <w:t>Each Standing Committee shall cause to be kept a minute book in which shall be entered minutes of all its proceedings and transactions.</w:t>
      </w:r>
    </w:p>
    <w:p w:rsidR="00837529" w:rsidRDefault="00F46345">
      <w:pPr>
        <w:pStyle w:val="Subsection"/>
        <w:rPr>
          <w:snapToGrid w:val="0"/>
        </w:rPr>
      </w:pPr>
      <w:r>
        <w:rPr>
          <w:snapToGrid w:val="0"/>
        </w:rPr>
        <w:lastRenderedPageBreak/>
        <w:tab/>
        <w:t>(2)</w:t>
      </w:r>
      <w:r>
        <w:rPr>
          <w:snapToGrid w:val="0"/>
        </w:rPr>
        <w:tab/>
        <w:t>The minutes of each meeting shall be confirmed at the next meeting of the committee and shall be signed by the chairman thereof.</w:t>
      </w:r>
    </w:p>
    <w:p w:rsidR="00837529" w:rsidRDefault="00F46345">
      <w:pPr>
        <w:pStyle w:val="MiscellaneousHeading"/>
        <w:rPr>
          <w:i/>
          <w:snapToGrid w:val="0"/>
        </w:rPr>
      </w:pPr>
      <w:bookmarkStart w:id="191" w:name="_Toc532627131"/>
      <w:r>
        <w:rPr>
          <w:i/>
          <w:snapToGrid w:val="0"/>
        </w:rPr>
        <w:t>Representation on Public Bodies</w:t>
      </w:r>
    </w:p>
    <w:p w:rsidR="00837529" w:rsidRDefault="00F46345">
      <w:pPr>
        <w:pStyle w:val="Heading5"/>
        <w:rPr>
          <w:snapToGrid w:val="0"/>
        </w:rPr>
      </w:pPr>
      <w:bookmarkStart w:id="192" w:name="_Toc117325136"/>
      <w:r>
        <w:rPr>
          <w:rStyle w:val="CharSectno"/>
        </w:rPr>
        <w:t>95</w:t>
      </w:r>
      <w:r>
        <w:rPr>
          <w:snapToGrid w:val="0"/>
        </w:rPr>
        <w:t>.</w:t>
      </w:r>
      <w:r>
        <w:rPr>
          <w:snapToGrid w:val="0"/>
        </w:rPr>
        <w:tab/>
        <w:t>Representation on Public Bodies</w:t>
      </w:r>
      <w:bookmarkEnd w:id="191"/>
      <w:bookmarkEnd w:id="192"/>
    </w:p>
    <w:p w:rsidR="00837529" w:rsidRDefault="00F46345">
      <w:pPr>
        <w:pStyle w:val="Subsection"/>
        <w:rPr>
          <w:snapToGrid w:val="0"/>
        </w:rPr>
      </w:pPr>
      <w:r>
        <w:rPr>
          <w:snapToGrid w:val="0"/>
        </w:rPr>
        <w:tab/>
      </w:r>
      <w:r>
        <w:rPr>
          <w:snapToGrid w:val="0"/>
        </w:rPr>
        <w:tab/>
        <w:t>Whenever it becomes necessary to appoint a Councillor to represent the Council on a public body or a State instrumentality, notice of the necessity to make that appointment shall be given at the meeting of the Council immediately preceding the meeting at which it is intended to make the appointment.</w:t>
      </w:r>
    </w:p>
    <w:p w:rsidR="00837529" w:rsidRDefault="00F46345">
      <w:pPr>
        <w:pStyle w:val="MiscellaneousHeading"/>
        <w:rPr>
          <w:i/>
          <w:snapToGrid w:val="0"/>
        </w:rPr>
      </w:pPr>
      <w:bookmarkStart w:id="193" w:name="_Toc532627132"/>
      <w:r>
        <w:rPr>
          <w:i/>
          <w:snapToGrid w:val="0"/>
        </w:rPr>
        <w:t>Meetings of Electors</w:t>
      </w:r>
    </w:p>
    <w:p w:rsidR="00837529" w:rsidRDefault="00F46345">
      <w:pPr>
        <w:pStyle w:val="Heading5"/>
        <w:rPr>
          <w:snapToGrid w:val="0"/>
        </w:rPr>
      </w:pPr>
      <w:bookmarkStart w:id="194" w:name="_Toc117325137"/>
      <w:r>
        <w:rPr>
          <w:rStyle w:val="CharSectno"/>
        </w:rPr>
        <w:t>96</w:t>
      </w:r>
      <w:r>
        <w:rPr>
          <w:snapToGrid w:val="0"/>
        </w:rPr>
        <w:t>.</w:t>
      </w:r>
      <w:r>
        <w:rPr>
          <w:snapToGrid w:val="0"/>
        </w:rPr>
        <w:tab/>
        <w:t>Meetings of Electors</w:t>
      </w:r>
      <w:bookmarkEnd w:id="193"/>
      <w:bookmarkEnd w:id="194"/>
    </w:p>
    <w:p w:rsidR="00837529" w:rsidRDefault="00F46345">
      <w:pPr>
        <w:pStyle w:val="Subsection"/>
        <w:rPr>
          <w:snapToGrid w:val="0"/>
        </w:rPr>
      </w:pPr>
      <w:r>
        <w:rPr>
          <w:snapToGrid w:val="0"/>
        </w:rPr>
        <w:tab/>
        <w:t>(1)</w:t>
      </w:r>
      <w:r>
        <w:rPr>
          <w:snapToGrid w:val="0"/>
        </w:rPr>
        <w:tab/>
        <w:t>The Standing Orders apply, so far as is practicable, to any meeting of electors, but where there is any inconsistency between the provisions of this by</w:t>
      </w:r>
      <w:r>
        <w:rPr>
          <w:snapToGrid w:val="0"/>
        </w:rPr>
        <w:noBreakHyphen/>
        <w:t>law and the provisions of section 171 of the Act, the latter prevails.</w:t>
      </w:r>
    </w:p>
    <w:p w:rsidR="00837529" w:rsidRDefault="00F46345">
      <w:pPr>
        <w:pStyle w:val="Subsection"/>
        <w:rPr>
          <w:snapToGrid w:val="0"/>
        </w:rPr>
      </w:pPr>
      <w:r>
        <w:rPr>
          <w:snapToGrid w:val="0"/>
        </w:rPr>
        <w:tab/>
        <w:t>(2)</w:t>
      </w:r>
      <w:r>
        <w:rPr>
          <w:snapToGrid w:val="0"/>
        </w:rPr>
        <w:tab/>
        <w:t>A person who is not an elector is not entitled to vote at a meeting of electors, and he may not take any part in any discussion at that meeting, unless the meeting, by a motion, requests him to do so.</w:t>
      </w:r>
    </w:p>
    <w:p w:rsidR="00837529" w:rsidRDefault="00F46345">
      <w:pPr>
        <w:pStyle w:val="MiscellaneousHeading"/>
        <w:rPr>
          <w:i/>
          <w:snapToGrid w:val="0"/>
        </w:rPr>
      </w:pPr>
      <w:bookmarkStart w:id="195" w:name="_Toc532627133"/>
      <w:r>
        <w:rPr>
          <w:i/>
          <w:snapToGrid w:val="0"/>
        </w:rPr>
        <w:t>Meetings of Ratepayers</w:t>
      </w:r>
    </w:p>
    <w:p w:rsidR="00837529" w:rsidRDefault="00F46345">
      <w:pPr>
        <w:pStyle w:val="Heading5"/>
        <w:rPr>
          <w:snapToGrid w:val="0"/>
        </w:rPr>
      </w:pPr>
      <w:bookmarkStart w:id="196" w:name="_Toc117325138"/>
      <w:r>
        <w:rPr>
          <w:rStyle w:val="CharSectno"/>
        </w:rPr>
        <w:t>97</w:t>
      </w:r>
      <w:r>
        <w:rPr>
          <w:snapToGrid w:val="0"/>
        </w:rPr>
        <w:t>.</w:t>
      </w:r>
      <w:r>
        <w:rPr>
          <w:snapToGrid w:val="0"/>
        </w:rPr>
        <w:tab/>
        <w:t>Meetings of Ratepayers</w:t>
      </w:r>
      <w:bookmarkEnd w:id="195"/>
      <w:bookmarkEnd w:id="196"/>
    </w:p>
    <w:p w:rsidR="00837529" w:rsidRDefault="00F46345">
      <w:pPr>
        <w:pStyle w:val="Subsection"/>
        <w:rPr>
          <w:snapToGrid w:val="0"/>
        </w:rPr>
      </w:pPr>
      <w:r>
        <w:rPr>
          <w:snapToGrid w:val="0"/>
        </w:rPr>
        <w:tab/>
        <w:t>(1)</w:t>
      </w:r>
      <w:r>
        <w:rPr>
          <w:snapToGrid w:val="0"/>
        </w:rPr>
        <w:tab/>
        <w:t>The Standing Orders apply, so far as is practicable to any meeting of ratepayers, but where there is inconsistency between the provisions of this by</w:t>
      </w:r>
      <w:r>
        <w:rPr>
          <w:snapToGrid w:val="0"/>
        </w:rPr>
        <w:noBreakHyphen/>
        <w:t>law and the provisions of section 171 of the Act, the latter prevails.</w:t>
      </w:r>
    </w:p>
    <w:p w:rsidR="00837529" w:rsidRDefault="00F46345">
      <w:pPr>
        <w:pStyle w:val="Subsection"/>
        <w:rPr>
          <w:snapToGrid w:val="0"/>
        </w:rPr>
      </w:pPr>
      <w:r>
        <w:rPr>
          <w:snapToGrid w:val="0"/>
        </w:rPr>
        <w:tab/>
        <w:t>(2)</w:t>
      </w:r>
      <w:r>
        <w:rPr>
          <w:snapToGrid w:val="0"/>
        </w:rPr>
        <w:tab/>
        <w:t xml:space="preserve">A person who is not a ratepayer is not entitled to vote at a meeting of ratepayers and he may not take any part in any </w:t>
      </w:r>
      <w:r>
        <w:rPr>
          <w:snapToGrid w:val="0"/>
        </w:rPr>
        <w:lastRenderedPageBreak/>
        <w:t>discussion at that meeting unless the meeting, by a motion, requests him to do so.</w:t>
      </w:r>
    </w:p>
    <w:p w:rsidR="00837529" w:rsidRDefault="00F46345">
      <w:pPr>
        <w:pStyle w:val="MiscellaneousHeading"/>
        <w:rPr>
          <w:i/>
          <w:snapToGrid w:val="0"/>
        </w:rPr>
      </w:pPr>
      <w:bookmarkStart w:id="197" w:name="_Toc532627134"/>
      <w:r>
        <w:rPr>
          <w:i/>
          <w:snapToGrid w:val="0"/>
        </w:rPr>
        <w:t>Penalty</w:t>
      </w:r>
    </w:p>
    <w:p w:rsidR="00837529" w:rsidRDefault="00F46345">
      <w:pPr>
        <w:pStyle w:val="Heading5"/>
        <w:rPr>
          <w:snapToGrid w:val="0"/>
        </w:rPr>
      </w:pPr>
      <w:bookmarkStart w:id="198" w:name="_Toc117325139"/>
      <w:r>
        <w:rPr>
          <w:rStyle w:val="CharSectno"/>
        </w:rPr>
        <w:t>98</w:t>
      </w:r>
      <w:r>
        <w:rPr>
          <w:snapToGrid w:val="0"/>
        </w:rPr>
        <w:t>.</w:t>
      </w:r>
      <w:r>
        <w:rPr>
          <w:snapToGrid w:val="0"/>
        </w:rPr>
        <w:tab/>
        <w:t>Penalty</w:t>
      </w:r>
      <w:bookmarkEnd w:id="197"/>
      <w:bookmarkEnd w:id="198"/>
    </w:p>
    <w:p w:rsidR="00837529" w:rsidRDefault="00F46345">
      <w:pPr>
        <w:pStyle w:val="Subsection"/>
        <w:rPr>
          <w:snapToGrid w:val="0"/>
        </w:rPr>
      </w:pPr>
      <w:r>
        <w:rPr>
          <w:snapToGrid w:val="0"/>
        </w:rPr>
        <w:tab/>
      </w:r>
      <w:r>
        <w:rPr>
          <w:snapToGrid w:val="0"/>
        </w:rPr>
        <w:tab/>
        <w:t>Any person committing a breach of these Standing Orders is liable to a penalty not exceeding twenty pounds.</w:t>
      </w:r>
    </w:p>
    <w:p w:rsidR="00837529" w:rsidRDefault="00F46345">
      <w:pPr>
        <w:pStyle w:val="MiscellaneousHeading"/>
        <w:rPr>
          <w:i/>
          <w:snapToGrid w:val="0"/>
        </w:rPr>
      </w:pPr>
      <w:bookmarkStart w:id="199" w:name="_Toc532627135"/>
      <w:r>
        <w:rPr>
          <w:i/>
          <w:snapToGrid w:val="0"/>
        </w:rPr>
        <w:t>Enforcement</w:t>
      </w:r>
    </w:p>
    <w:p w:rsidR="00837529" w:rsidRDefault="00F46345">
      <w:pPr>
        <w:pStyle w:val="Heading5"/>
        <w:rPr>
          <w:snapToGrid w:val="0"/>
        </w:rPr>
      </w:pPr>
      <w:bookmarkStart w:id="200" w:name="_Toc117325140"/>
      <w:r>
        <w:rPr>
          <w:rStyle w:val="CharSectno"/>
        </w:rPr>
        <w:t>99</w:t>
      </w:r>
      <w:r>
        <w:rPr>
          <w:snapToGrid w:val="0"/>
        </w:rPr>
        <w:t>.</w:t>
      </w:r>
      <w:r>
        <w:rPr>
          <w:snapToGrid w:val="0"/>
        </w:rPr>
        <w:tab/>
        <w:t>Enforcement</w:t>
      </w:r>
      <w:bookmarkEnd w:id="199"/>
      <w:bookmarkEnd w:id="200"/>
    </w:p>
    <w:p w:rsidR="00837529" w:rsidRDefault="00F46345">
      <w:pPr>
        <w:pStyle w:val="Subsection"/>
        <w:rPr>
          <w:snapToGrid w:val="0"/>
        </w:rPr>
      </w:pPr>
      <w:r>
        <w:rPr>
          <w:snapToGrid w:val="0"/>
        </w:rPr>
        <w:tab/>
      </w:r>
      <w:r>
        <w:rPr>
          <w:snapToGrid w:val="0"/>
        </w:rPr>
        <w:tab/>
        <w:t>The Mayor is authorised and required to enforce the Standing Orders and to prosecute for any breach thereof.</w:t>
      </w:r>
    </w:p>
    <w:p w:rsidR="00837529" w:rsidRDefault="00837529">
      <w:pPr>
        <w:pStyle w:val="Defpara"/>
        <w:rPr>
          <w:rStyle w:val="CharDivText"/>
        </w:rPr>
        <w:sectPr w:rsidR="00837529">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rsidR="00837529" w:rsidRDefault="00F46345">
      <w:pPr>
        <w:pStyle w:val="nHeading2"/>
      </w:pPr>
      <w:bookmarkStart w:id="201" w:name="_Toc117325141"/>
      <w:r>
        <w:lastRenderedPageBreak/>
        <w:t>Notes</w:t>
      </w:r>
      <w:bookmarkEnd w:id="201"/>
    </w:p>
    <w:p w:rsidR="00837529" w:rsidRDefault="00F46345">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Local Government Model By</w:t>
      </w:r>
      <w:r>
        <w:rPr>
          <w:i/>
          <w:snapToGrid w:val="0"/>
        </w:rPr>
        <w:noBreakHyphen/>
        <w:t>law (Standing Orders) No. 4</w:t>
      </w:r>
      <w:r>
        <w:rPr>
          <w:snapToGrid w:val="0"/>
        </w:rPr>
        <w:t xml:space="preserve"> and includes the amendments referred to in the following Table.</w:t>
      </w:r>
    </w:p>
    <w:p w:rsidR="00837529" w:rsidRDefault="00F46345">
      <w:pPr>
        <w:pStyle w:val="nHeading3"/>
        <w:rPr>
          <w:snapToGrid w:val="0"/>
        </w:rPr>
      </w:pPr>
      <w:bookmarkStart w:id="202" w:name="_Toc117325142"/>
      <w:r>
        <w:rPr>
          <w:snapToGrid w:val="0"/>
        </w:rPr>
        <w:t>Compilation table</w:t>
      </w:r>
      <w:bookmarkEnd w:id="202"/>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rsidR="00837529">
        <w:trPr>
          <w:tblHeader/>
        </w:trPr>
        <w:tc>
          <w:tcPr>
            <w:tcW w:w="3119" w:type="dxa"/>
            <w:tcBorders>
              <w:top w:val="single" w:sz="8" w:space="0" w:color="auto"/>
              <w:bottom w:val="single" w:sz="8" w:space="0" w:color="auto"/>
            </w:tcBorders>
          </w:tcPr>
          <w:p w:rsidR="00837529" w:rsidRDefault="00F46345">
            <w:pPr>
              <w:pStyle w:val="nTable"/>
              <w:spacing w:after="40"/>
              <w:rPr>
                <w:b/>
                <w:sz w:val="19"/>
              </w:rPr>
            </w:pPr>
            <w:r>
              <w:rPr>
                <w:b/>
                <w:sz w:val="19"/>
              </w:rPr>
              <w:t>Citation</w:t>
            </w:r>
          </w:p>
        </w:tc>
        <w:tc>
          <w:tcPr>
            <w:tcW w:w="1276" w:type="dxa"/>
            <w:tcBorders>
              <w:top w:val="single" w:sz="8" w:space="0" w:color="auto"/>
              <w:bottom w:val="single" w:sz="8" w:space="0" w:color="auto"/>
            </w:tcBorders>
          </w:tcPr>
          <w:p w:rsidR="00837529" w:rsidRDefault="00F46345">
            <w:pPr>
              <w:pStyle w:val="nTable"/>
              <w:spacing w:after="40"/>
              <w:rPr>
                <w:b/>
                <w:sz w:val="19"/>
              </w:rPr>
            </w:pPr>
            <w:r>
              <w:rPr>
                <w:b/>
                <w:sz w:val="19"/>
              </w:rPr>
              <w:t>Gazettal</w:t>
            </w:r>
          </w:p>
        </w:tc>
        <w:tc>
          <w:tcPr>
            <w:tcW w:w="2693" w:type="dxa"/>
            <w:tcBorders>
              <w:top w:val="single" w:sz="8" w:space="0" w:color="auto"/>
              <w:bottom w:val="single" w:sz="8" w:space="0" w:color="auto"/>
            </w:tcBorders>
          </w:tcPr>
          <w:p w:rsidR="00837529" w:rsidRDefault="00F46345">
            <w:pPr>
              <w:pStyle w:val="nTable"/>
              <w:spacing w:after="40"/>
              <w:rPr>
                <w:b/>
                <w:sz w:val="19"/>
              </w:rPr>
            </w:pPr>
            <w:r>
              <w:rPr>
                <w:b/>
                <w:sz w:val="19"/>
              </w:rPr>
              <w:t>Commencement</w:t>
            </w:r>
          </w:p>
        </w:tc>
      </w:tr>
      <w:tr w:rsidR="00837529">
        <w:tc>
          <w:tcPr>
            <w:tcW w:w="3119" w:type="dxa"/>
            <w:tcBorders>
              <w:top w:val="single" w:sz="8" w:space="0" w:color="auto"/>
            </w:tcBorders>
          </w:tcPr>
          <w:p w:rsidR="00837529" w:rsidRDefault="00F46345">
            <w:pPr>
              <w:pStyle w:val="nTable"/>
              <w:spacing w:after="40"/>
              <w:rPr>
                <w:sz w:val="19"/>
              </w:rPr>
            </w:pPr>
            <w:r>
              <w:rPr>
                <w:i/>
                <w:sz w:val="19"/>
              </w:rPr>
              <w:t>Local Government Model By</w:t>
            </w:r>
            <w:r>
              <w:rPr>
                <w:i/>
                <w:sz w:val="19"/>
              </w:rPr>
              <w:noBreakHyphen/>
              <w:t>law (Standing Orders) No. 4</w:t>
            </w:r>
          </w:p>
        </w:tc>
        <w:tc>
          <w:tcPr>
            <w:tcW w:w="1276" w:type="dxa"/>
            <w:tcBorders>
              <w:top w:val="single" w:sz="8" w:space="0" w:color="auto"/>
            </w:tcBorders>
          </w:tcPr>
          <w:p w:rsidR="00837529" w:rsidRDefault="00F46345">
            <w:pPr>
              <w:pStyle w:val="nTable"/>
              <w:spacing w:after="40"/>
              <w:rPr>
                <w:sz w:val="19"/>
              </w:rPr>
            </w:pPr>
            <w:r>
              <w:rPr>
                <w:sz w:val="19"/>
              </w:rPr>
              <w:t>12 Dec 1961 p. 3639</w:t>
            </w:r>
            <w:r>
              <w:rPr>
                <w:sz w:val="19"/>
              </w:rPr>
              <w:noBreakHyphen/>
              <w:t>49</w:t>
            </w:r>
          </w:p>
        </w:tc>
        <w:tc>
          <w:tcPr>
            <w:tcW w:w="2693" w:type="dxa"/>
            <w:tcBorders>
              <w:top w:val="single" w:sz="8" w:space="0" w:color="auto"/>
            </w:tcBorders>
          </w:tcPr>
          <w:p w:rsidR="00837529" w:rsidRDefault="00F46345">
            <w:pPr>
              <w:pStyle w:val="nTable"/>
              <w:spacing w:after="40"/>
              <w:rPr>
                <w:sz w:val="19"/>
              </w:rPr>
            </w:pPr>
            <w:r>
              <w:rPr>
                <w:sz w:val="19"/>
              </w:rPr>
              <w:t>12 Dec 1961</w:t>
            </w:r>
          </w:p>
        </w:tc>
      </w:tr>
      <w:tr w:rsidR="00837529">
        <w:tc>
          <w:tcPr>
            <w:tcW w:w="3119" w:type="dxa"/>
          </w:tcPr>
          <w:p w:rsidR="00837529" w:rsidRDefault="00837529">
            <w:pPr>
              <w:pStyle w:val="nTable"/>
              <w:spacing w:after="40"/>
              <w:rPr>
                <w:sz w:val="19"/>
              </w:rPr>
            </w:pPr>
          </w:p>
        </w:tc>
        <w:tc>
          <w:tcPr>
            <w:tcW w:w="1276" w:type="dxa"/>
          </w:tcPr>
          <w:p w:rsidR="00837529" w:rsidRDefault="00F46345">
            <w:pPr>
              <w:pStyle w:val="nTable"/>
              <w:spacing w:after="40"/>
              <w:rPr>
                <w:sz w:val="19"/>
              </w:rPr>
            </w:pPr>
            <w:r>
              <w:rPr>
                <w:sz w:val="19"/>
              </w:rPr>
              <w:t>25 Jan 1962 p. 208</w:t>
            </w:r>
          </w:p>
        </w:tc>
        <w:tc>
          <w:tcPr>
            <w:tcW w:w="2693" w:type="dxa"/>
          </w:tcPr>
          <w:p w:rsidR="00837529" w:rsidRDefault="00F46345">
            <w:pPr>
              <w:pStyle w:val="nTable"/>
              <w:spacing w:after="40"/>
              <w:rPr>
                <w:sz w:val="19"/>
              </w:rPr>
            </w:pPr>
            <w:r>
              <w:rPr>
                <w:sz w:val="19"/>
              </w:rPr>
              <w:t>25 Jan 1962</w:t>
            </w:r>
          </w:p>
        </w:tc>
      </w:tr>
      <w:tr w:rsidR="00837529">
        <w:tc>
          <w:tcPr>
            <w:tcW w:w="3119" w:type="dxa"/>
          </w:tcPr>
          <w:p w:rsidR="00837529" w:rsidRDefault="00837529">
            <w:pPr>
              <w:pStyle w:val="nTable"/>
              <w:spacing w:after="40"/>
              <w:rPr>
                <w:sz w:val="19"/>
              </w:rPr>
            </w:pPr>
          </w:p>
        </w:tc>
        <w:tc>
          <w:tcPr>
            <w:tcW w:w="1276" w:type="dxa"/>
          </w:tcPr>
          <w:p w:rsidR="00837529" w:rsidRDefault="00F46345">
            <w:pPr>
              <w:pStyle w:val="nTable"/>
              <w:spacing w:after="40"/>
              <w:rPr>
                <w:sz w:val="19"/>
              </w:rPr>
            </w:pPr>
            <w:r>
              <w:rPr>
                <w:sz w:val="19"/>
              </w:rPr>
              <w:t>8 May 1962 p. 1127</w:t>
            </w:r>
          </w:p>
        </w:tc>
        <w:tc>
          <w:tcPr>
            <w:tcW w:w="2693" w:type="dxa"/>
          </w:tcPr>
          <w:p w:rsidR="00837529" w:rsidRDefault="00F46345">
            <w:pPr>
              <w:pStyle w:val="nTable"/>
              <w:spacing w:after="40"/>
              <w:rPr>
                <w:sz w:val="19"/>
              </w:rPr>
            </w:pPr>
            <w:r>
              <w:rPr>
                <w:sz w:val="19"/>
              </w:rPr>
              <w:t>8 May 1962</w:t>
            </w:r>
          </w:p>
        </w:tc>
      </w:tr>
      <w:tr w:rsidR="00837529">
        <w:tc>
          <w:tcPr>
            <w:tcW w:w="3119" w:type="dxa"/>
            <w:tcBorders>
              <w:bottom w:val="single" w:sz="4" w:space="0" w:color="auto"/>
            </w:tcBorders>
          </w:tcPr>
          <w:p w:rsidR="00837529" w:rsidRDefault="00F46345">
            <w:pPr>
              <w:pStyle w:val="nTable"/>
              <w:spacing w:after="40"/>
              <w:rPr>
                <w:sz w:val="19"/>
              </w:rPr>
            </w:pPr>
            <w:r>
              <w:rPr>
                <w:sz w:val="19"/>
              </w:rPr>
              <w:t>Model By-law (Standing Orders) Amendment By</w:t>
            </w:r>
            <w:r>
              <w:rPr>
                <w:sz w:val="19"/>
              </w:rPr>
              <w:noBreakHyphen/>
              <w:t>law 1981</w:t>
            </w:r>
          </w:p>
        </w:tc>
        <w:tc>
          <w:tcPr>
            <w:tcW w:w="1276" w:type="dxa"/>
            <w:tcBorders>
              <w:bottom w:val="single" w:sz="4" w:space="0" w:color="auto"/>
            </w:tcBorders>
          </w:tcPr>
          <w:p w:rsidR="00837529" w:rsidRDefault="00F46345">
            <w:pPr>
              <w:pStyle w:val="nTable"/>
              <w:spacing w:after="40"/>
              <w:rPr>
                <w:sz w:val="19"/>
              </w:rPr>
            </w:pPr>
            <w:r>
              <w:rPr>
                <w:sz w:val="19"/>
              </w:rPr>
              <w:t>24 Jul 1981 p. 3098</w:t>
            </w:r>
          </w:p>
        </w:tc>
        <w:tc>
          <w:tcPr>
            <w:tcW w:w="2693" w:type="dxa"/>
            <w:tcBorders>
              <w:bottom w:val="single" w:sz="4" w:space="0" w:color="auto"/>
            </w:tcBorders>
          </w:tcPr>
          <w:p w:rsidR="00837529" w:rsidRDefault="00F46345">
            <w:pPr>
              <w:pStyle w:val="nTable"/>
              <w:spacing w:after="40"/>
              <w:rPr>
                <w:sz w:val="19"/>
              </w:rPr>
            </w:pPr>
            <w:r>
              <w:rPr>
                <w:sz w:val="19"/>
              </w:rPr>
              <w:t>24 Jul 1981</w:t>
            </w:r>
          </w:p>
        </w:tc>
      </w:tr>
    </w:tbl>
    <w:p w:rsidR="00837529" w:rsidRDefault="00837529"/>
    <w:p w:rsidR="00837529" w:rsidRDefault="00837529">
      <w:pPr>
        <w:sectPr w:rsidR="00837529">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rsidR="00837529" w:rsidRDefault="00837529">
      <w:pPr>
        <w:rPr>
          <w:snapToGrid w:val="0"/>
        </w:rPr>
      </w:pPr>
    </w:p>
    <w:sectPr w:rsidR="00837529">
      <w:headerReference w:type="even" r:id="rId28"/>
      <w:headerReference w:type="default" r:id="rId29"/>
      <w:type w:val="continuous"/>
      <w:pgSz w:w="11906" w:h="16838" w:code="9"/>
      <w:pgMar w:top="2381" w:right="2410" w:bottom="2977" w:left="2410" w:header="720" w:footer="3380" w:gutter="0"/>
      <w:paperSrc w:first="15" w:other="1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529" w:rsidRDefault="00F46345">
      <w:r>
        <w:separator/>
      </w:r>
    </w:p>
  </w:endnote>
  <w:endnote w:type="continuationSeparator" w:id="0">
    <w:p w:rsidR="00837529" w:rsidRDefault="00F46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Footer"/>
      <w:tabs>
        <w:tab w:val="clear" w:pos="4153"/>
        <w:tab w:val="right" w:pos="7088"/>
      </w:tabs>
      <w:rPr>
        <w:rStyle w:val="PageNumber"/>
      </w:rPr>
    </w:pPr>
  </w:p>
  <w:p w:rsidR="00837529" w:rsidRDefault="00F4634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2D25D7">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2D25D7">
      <w:rPr>
        <w:rFonts w:ascii="Arial" w:hAnsi="Arial" w:cs="Arial"/>
        <w:sz w:val="20"/>
        <w:lang w:val="en-US"/>
      </w:rPr>
      <w:t>24 Jul 1981</w:t>
    </w:r>
    <w:r>
      <w:rPr>
        <w:rFonts w:ascii="Arial" w:hAnsi="Arial" w:cs="Arial"/>
        <w:sz w:val="20"/>
        <w:lang w:val="en-US"/>
      </w:rPr>
      <w:fldChar w:fldCharType="end"/>
    </w:r>
  </w:p>
  <w:p w:rsidR="00837529" w:rsidRDefault="00F46345">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Footer"/>
      <w:tabs>
        <w:tab w:val="clear" w:pos="4153"/>
        <w:tab w:val="right" w:pos="7088"/>
      </w:tabs>
      <w:rPr>
        <w:rStyle w:val="PageNumber"/>
      </w:rPr>
    </w:pPr>
  </w:p>
  <w:p w:rsidR="00837529" w:rsidRDefault="00F4634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2D25D7">
      <w:rPr>
        <w:rFonts w:ascii="Arial" w:hAnsi="Arial" w:cs="Arial"/>
        <w:sz w:val="20"/>
        <w:lang w:val="en-US"/>
      </w:rPr>
      <w:t>24 Jul 1981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2D25D7">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r>
  </w:p>
  <w:p w:rsidR="00837529" w:rsidRDefault="00F46345">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Footer"/>
      <w:tabs>
        <w:tab w:val="clear" w:pos="4153"/>
        <w:tab w:val="right" w:pos="7088"/>
      </w:tabs>
      <w:rPr>
        <w:rStyle w:val="PageNumber"/>
      </w:rPr>
    </w:pPr>
  </w:p>
  <w:p w:rsidR="00837529" w:rsidRDefault="00F4634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2D25D7">
      <w:rPr>
        <w:rFonts w:ascii="Arial" w:hAnsi="Arial" w:cs="Arial"/>
        <w:sz w:val="20"/>
        <w:lang w:val="en-US"/>
      </w:rPr>
      <w:t>24 Jul 1981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2D25D7">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r>
  </w:p>
  <w:p w:rsidR="00837529" w:rsidRDefault="00F46345">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Footer"/>
      <w:tabs>
        <w:tab w:val="clear" w:pos="4153"/>
        <w:tab w:val="right" w:pos="7088"/>
      </w:tabs>
      <w:rPr>
        <w:rStyle w:val="PageNumber"/>
      </w:rPr>
    </w:pPr>
  </w:p>
  <w:p w:rsidR="00837529" w:rsidRDefault="00F4634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2D25D7">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2D25D7">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2D25D7">
      <w:rPr>
        <w:rFonts w:ascii="Arial" w:hAnsi="Arial" w:cs="Arial"/>
        <w:sz w:val="20"/>
        <w:lang w:val="en-US"/>
      </w:rPr>
      <w:t>24 Jul 1981</w:t>
    </w:r>
    <w:r>
      <w:rPr>
        <w:rFonts w:ascii="Arial" w:hAnsi="Arial" w:cs="Arial"/>
        <w:sz w:val="20"/>
        <w:lang w:val="en-US"/>
      </w:rPr>
      <w:fldChar w:fldCharType="end"/>
    </w:r>
  </w:p>
  <w:p w:rsidR="00837529" w:rsidRDefault="00F46345">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Footer"/>
      <w:tabs>
        <w:tab w:val="clear" w:pos="4153"/>
        <w:tab w:val="right" w:pos="7088"/>
      </w:tabs>
      <w:rPr>
        <w:rStyle w:val="PageNumber"/>
      </w:rPr>
    </w:pPr>
  </w:p>
  <w:p w:rsidR="00837529" w:rsidRDefault="00F4634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2D25D7">
      <w:rPr>
        <w:rFonts w:ascii="Arial" w:hAnsi="Arial" w:cs="Arial"/>
        <w:sz w:val="20"/>
        <w:lang w:val="en-US"/>
      </w:rPr>
      <w:t>24 Jul 1981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2D25D7">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2D25D7">
      <w:rPr>
        <w:rStyle w:val="PageNumber"/>
        <w:rFonts w:ascii="Arial" w:hAnsi="Arial" w:cs="Arial"/>
        <w:noProof/>
      </w:rPr>
      <w:t>iii</w:t>
    </w:r>
    <w:r>
      <w:rPr>
        <w:rStyle w:val="PageNumber"/>
        <w:rFonts w:ascii="Arial" w:hAnsi="Arial" w:cs="Arial"/>
      </w:rPr>
      <w:fldChar w:fldCharType="end"/>
    </w:r>
  </w:p>
  <w:p w:rsidR="00837529" w:rsidRDefault="00F46345">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Footer"/>
      <w:tabs>
        <w:tab w:val="clear" w:pos="4153"/>
        <w:tab w:val="right" w:pos="7088"/>
      </w:tabs>
      <w:rPr>
        <w:rStyle w:val="PageNumber"/>
      </w:rPr>
    </w:pPr>
  </w:p>
  <w:p w:rsidR="00837529" w:rsidRDefault="00F4634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2D25D7">
      <w:rPr>
        <w:rFonts w:ascii="Arial" w:hAnsi="Arial" w:cs="Arial"/>
        <w:sz w:val="20"/>
        <w:lang w:val="en-US"/>
      </w:rPr>
      <w:t>24 Jul 1981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2D25D7">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2D25D7">
      <w:rPr>
        <w:rStyle w:val="PageNumber"/>
        <w:rFonts w:ascii="Arial" w:hAnsi="Arial" w:cs="Arial"/>
        <w:noProof/>
      </w:rPr>
      <w:t>i</w:t>
    </w:r>
    <w:r>
      <w:rPr>
        <w:rStyle w:val="PageNumber"/>
        <w:rFonts w:ascii="Arial" w:hAnsi="Arial" w:cs="Arial"/>
      </w:rPr>
      <w:fldChar w:fldCharType="end"/>
    </w:r>
  </w:p>
  <w:p w:rsidR="00837529" w:rsidRDefault="00F46345">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Footer"/>
      <w:tabs>
        <w:tab w:val="clear" w:pos="4153"/>
        <w:tab w:val="right" w:pos="7088"/>
      </w:tabs>
      <w:rPr>
        <w:rStyle w:val="PageNumber"/>
      </w:rPr>
    </w:pPr>
  </w:p>
  <w:p w:rsidR="00837529" w:rsidRDefault="00F4634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2D25D7">
      <w:rPr>
        <w:rStyle w:val="CharPageNo"/>
        <w:rFonts w:ascii="Arial" w:hAnsi="Arial"/>
        <w:noProof/>
      </w:rPr>
      <w:t>30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2D25D7">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2D25D7">
      <w:rPr>
        <w:rFonts w:ascii="Arial" w:hAnsi="Arial" w:cs="Arial"/>
        <w:sz w:val="20"/>
        <w:lang w:val="en-US"/>
      </w:rPr>
      <w:t>24 Jul 1981</w:t>
    </w:r>
    <w:r>
      <w:rPr>
        <w:rFonts w:ascii="Arial" w:hAnsi="Arial" w:cs="Arial"/>
        <w:sz w:val="20"/>
        <w:lang w:val="en-US"/>
      </w:rPr>
      <w:fldChar w:fldCharType="end"/>
    </w:r>
    <w:r>
      <w:rPr>
        <w:rFonts w:ascii="Arial" w:hAnsi="Arial" w:cs="Arial"/>
        <w:sz w:val="20"/>
        <w:lang w:val="en-US"/>
      </w:rPr>
      <w:t xml:space="preserve"> </w:t>
    </w:r>
  </w:p>
  <w:p w:rsidR="00837529" w:rsidRDefault="00F46345">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Footer"/>
      <w:tabs>
        <w:tab w:val="clear" w:pos="4153"/>
        <w:tab w:val="right" w:pos="7088"/>
      </w:tabs>
      <w:rPr>
        <w:rStyle w:val="PageNumber"/>
      </w:rPr>
    </w:pPr>
  </w:p>
  <w:p w:rsidR="00837529" w:rsidRDefault="00F4634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2D25D7">
      <w:rPr>
        <w:rFonts w:ascii="Arial" w:hAnsi="Arial" w:cs="Arial"/>
        <w:sz w:val="20"/>
        <w:lang w:val="en-US"/>
      </w:rPr>
      <w:t>24 Jul 1981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2D25D7">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2D25D7">
      <w:rPr>
        <w:rStyle w:val="CharPageNo"/>
        <w:rFonts w:ascii="Arial" w:hAnsi="Arial"/>
        <w:noProof/>
      </w:rPr>
      <w:t>29</w:t>
    </w:r>
    <w:r>
      <w:rPr>
        <w:rStyle w:val="CharPageNo"/>
        <w:rFonts w:ascii="Arial" w:hAnsi="Arial"/>
      </w:rPr>
      <w:fldChar w:fldCharType="end"/>
    </w:r>
  </w:p>
  <w:p w:rsidR="00837529" w:rsidRDefault="00F46345">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Footer"/>
      <w:tabs>
        <w:tab w:val="clear" w:pos="4153"/>
        <w:tab w:val="right" w:pos="7088"/>
      </w:tabs>
      <w:rPr>
        <w:rStyle w:val="PageNumber"/>
      </w:rPr>
    </w:pPr>
  </w:p>
  <w:p w:rsidR="00837529" w:rsidRDefault="00F4634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2D25D7">
      <w:rPr>
        <w:rFonts w:ascii="Arial" w:hAnsi="Arial" w:cs="Arial"/>
        <w:sz w:val="20"/>
        <w:lang w:val="en-US"/>
      </w:rPr>
      <w:t>24 Jul 1981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2D25D7">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2D25D7">
      <w:rPr>
        <w:rStyle w:val="CharPageNo"/>
        <w:rFonts w:ascii="Arial" w:hAnsi="Arial"/>
        <w:noProof/>
      </w:rPr>
      <w:t>1</w:t>
    </w:r>
    <w:r>
      <w:rPr>
        <w:rStyle w:val="CharPageNo"/>
        <w:rFonts w:ascii="Arial" w:hAnsi="Arial"/>
      </w:rPr>
      <w:fldChar w:fldCharType="end"/>
    </w:r>
  </w:p>
  <w:p w:rsidR="00837529" w:rsidRDefault="00F46345">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529" w:rsidRDefault="00F46345">
      <w:r>
        <w:separator/>
      </w:r>
    </w:p>
  </w:footnote>
  <w:footnote w:type="continuationSeparator" w:id="0">
    <w:p w:rsidR="00837529" w:rsidRDefault="00F46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F46345">
    <w:pPr>
      <w:pStyle w:val="headerpartodd"/>
      <w:ind w:left="0" w:firstLine="0"/>
      <w:rPr>
        <w:i/>
      </w:rPr>
    </w:pPr>
    <w:r>
      <w:rPr>
        <w:i/>
      </w:rPr>
      <w:fldChar w:fldCharType="begin"/>
    </w:r>
    <w:r>
      <w:rPr>
        <w:i/>
      </w:rPr>
      <w:instrText xml:space="preserve"> Styleref "Name of Act/Reg" </w:instrText>
    </w:r>
    <w:r>
      <w:rPr>
        <w:i/>
      </w:rPr>
      <w:fldChar w:fldCharType="separate"/>
    </w:r>
    <w:r w:rsidR="002D25D7">
      <w:rPr>
        <w:i/>
        <w:noProof/>
      </w:rPr>
      <w:t>Local Government Model By-law (Standing Orders) No. 4</w:t>
    </w:r>
    <w:r>
      <w:rPr>
        <w:i/>
      </w:rPr>
      <w:fldChar w:fldCharType="end"/>
    </w:r>
  </w:p>
  <w:p w:rsidR="00837529" w:rsidRDefault="00F46345">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837529" w:rsidRDefault="00F46345">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837529" w:rsidRDefault="00837529">
    <w:pPr>
      <w:pStyle w:val="headerpart"/>
    </w:pPr>
  </w:p>
  <w:p w:rsidR="00837529" w:rsidRDefault="00837529">
    <w:pPr>
      <w:pBdr>
        <w:bottom w:val="single" w:sz="6" w:space="1" w:color="auto"/>
      </w:pBdr>
      <w:rPr>
        <w:b/>
      </w:rPr>
    </w:pPr>
  </w:p>
  <w:p w:rsidR="00837529" w:rsidRDefault="008375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5D7" w:rsidRDefault="002D25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5D7" w:rsidRDefault="002D25D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837529">
      <w:trPr>
        <w:cantSplit/>
      </w:trPr>
      <w:tc>
        <w:tcPr>
          <w:tcW w:w="7258" w:type="dxa"/>
          <w:gridSpan w:val="2"/>
        </w:tcPr>
        <w:p w:rsidR="00837529" w:rsidRDefault="00F46345">
          <w:pPr>
            <w:pStyle w:val="HeaderActNameLeft"/>
          </w:pPr>
          <w:fldSimple w:instr=" Styleref &quot;Name of Act/Reg&quot; ">
            <w:r w:rsidR="002D25D7">
              <w:rPr>
                <w:noProof/>
              </w:rPr>
              <w:t>Local Government Model By-law (Standing Orders) No. 4</w:t>
            </w:r>
          </w:fldSimple>
        </w:p>
      </w:tc>
    </w:tr>
    <w:tr w:rsidR="00837529">
      <w:tc>
        <w:tcPr>
          <w:tcW w:w="1548" w:type="dxa"/>
        </w:tcPr>
        <w:p w:rsidR="00837529" w:rsidRDefault="00837529">
          <w:pPr>
            <w:pStyle w:val="HeaderNumberLeft"/>
          </w:pPr>
        </w:p>
      </w:tc>
      <w:tc>
        <w:tcPr>
          <w:tcW w:w="5715" w:type="dxa"/>
        </w:tcPr>
        <w:p w:rsidR="00837529" w:rsidRDefault="00837529">
          <w:pPr>
            <w:pStyle w:val="HeaderTextLeft"/>
          </w:pPr>
        </w:p>
      </w:tc>
    </w:tr>
    <w:tr w:rsidR="00837529">
      <w:tc>
        <w:tcPr>
          <w:tcW w:w="1548" w:type="dxa"/>
        </w:tcPr>
        <w:p w:rsidR="00837529" w:rsidRDefault="00837529">
          <w:pPr>
            <w:pStyle w:val="HeaderNumberLeft"/>
          </w:pPr>
        </w:p>
      </w:tc>
      <w:tc>
        <w:tcPr>
          <w:tcW w:w="5715" w:type="dxa"/>
        </w:tcPr>
        <w:p w:rsidR="00837529" w:rsidRDefault="00837529">
          <w:pPr>
            <w:pStyle w:val="HeaderTextLeft"/>
          </w:pPr>
        </w:p>
      </w:tc>
    </w:tr>
    <w:tr w:rsidR="00837529">
      <w:trPr>
        <w:cantSplit/>
      </w:trPr>
      <w:tc>
        <w:tcPr>
          <w:tcW w:w="7258" w:type="dxa"/>
          <w:gridSpan w:val="2"/>
        </w:tcPr>
        <w:p w:rsidR="00837529" w:rsidRDefault="00F46345">
          <w:pPr>
            <w:pStyle w:val="HeaderSectionLeft"/>
            <w:rPr>
              <w:b w:val="0"/>
            </w:rPr>
          </w:pPr>
          <w:r>
            <w:rPr>
              <w:b w:val="0"/>
            </w:rPr>
            <w:t>Contents</w:t>
          </w:r>
        </w:p>
      </w:tc>
    </w:tr>
  </w:tbl>
  <w:p w:rsidR="00837529" w:rsidRDefault="00837529">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837529">
      <w:trPr>
        <w:cantSplit/>
      </w:trPr>
      <w:tc>
        <w:tcPr>
          <w:tcW w:w="7258" w:type="dxa"/>
          <w:gridSpan w:val="2"/>
        </w:tcPr>
        <w:p w:rsidR="00837529" w:rsidRDefault="00F46345">
          <w:pPr>
            <w:pStyle w:val="HeaderActNameRight"/>
            <w:ind w:right="17"/>
          </w:pPr>
          <w:fldSimple w:instr=" Styleref &quot;Name of Act/Reg&quot; ">
            <w:r w:rsidR="002D25D7">
              <w:rPr>
                <w:noProof/>
              </w:rPr>
              <w:t>Local Government Model By-law (Standing Orders) No. 4</w:t>
            </w:r>
          </w:fldSimple>
        </w:p>
      </w:tc>
    </w:tr>
    <w:tr w:rsidR="00837529">
      <w:tc>
        <w:tcPr>
          <w:tcW w:w="5715" w:type="dxa"/>
        </w:tcPr>
        <w:p w:rsidR="00837529" w:rsidRDefault="00837529">
          <w:pPr>
            <w:pStyle w:val="HeaderTextRight"/>
          </w:pPr>
        </w:p>
      </w:tc>
      <w:tc>
        <w:tcPr>
          <w:tcW w:w="1548" w:type="dxa"/>
        </w:tcPr>
        <w:p w:rsidR="00837529" w:rsidRDefault="00837529">
          <w:pPr>
            <w:pStyle w:val="HeaderNumberRight"/>
            <w:ind w:right="17"/>
          </w:pPr>
        </w:p>
      </w:tc>
    </w:tr>
    <w:tr w:rsidR="00837529">
      <w:tc>
        <w:tcPr>
          <w:tcW w:w="5715" w:type="dxa"/>
        </w:tcPr>
        <w:p w:rsidR="00837529" w:rsidRDefault="00837529">
          <w:pPr>
            <w:pStyle w:val="HeaderTextRight"/>
          </w:pPr>
        </w:p>
      </w:tc>
      <w:tc>
        <w:tcPr>
          <w:tcW w:w="1548" w:type="dxa"/>
        </w:tcPr>
        <w:p w:rsidR="00837529" w:rsidRDefault="00837529">
          <w:pPr>
            <w:pStyle w:val="HeaderNumberRight"/>
            <w:ind w:right="17"/>
          </w:pPr>
        </w:p>
      </w:tc>
    </w:tr>
    <w:tr w:rsidR="00837529">
      <w:trPr>
        <w:cantSplit/>
      </w:trPr>
      <w:tc>
        <w:tcPr>
          <w:tcW w:w="7258" w:type="dxa"/>
          <w:gridSpan w:val="2"/>
        </w:tcPr>
        <w:p w:rsidR="00837529" w:rsidRDefault="00F46345">
          <w:pPr>
            <w:pStyle w:val="HeaderSectionRight"/>
            <w:ind w:right="17"/>
            <w:rPr>
              <w:b w:val="0"/>
            </w:rPr>
          </w:pPr>
          <w:r>
            <w:rPr>
              <w:b w:val="0"/>
            </w:rPr>
            <w:t>Contents</w:t>
          </w:r>
        </w:p>
      </w:tc>
    </w:tr>
  </w:tbl>
  <w:p w:rsidR="00837529" w:rsidRDefault="00837529">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837529">
      <w:trPr>
        <w:cantSplit/>
      </w:trPr>
      <w:tc>
        <w:tcPr>
          <w:tcW w:w="7258" w:type="dxa"/>
          <w:gridSpan w:val="2"/>
        </w:tcPr>
        <w:p w:rsidR="00837529" w:rsidRDefault="00F46345">
          <w:pPr>
            <w:pStyle w:val="HeaderActNameLeft"/>
          </w:pPr>
          <w:fldSimple w:instr=" Styleref &quot;Name of Act/Reg&quot; ">
            <w:r w:rsidR="002D25D7">
              <w:rPr>
                <w:noProof/>
              </w:rPr>
              <w:t>Local Government Model By-law (Standing Orders) No. 4</w:t>
            </w:r>
          </w:fldSimple>
        </w:p>
      </w:tc>
    </w:tr>
    <w:tr w:rsidR="00837529">
      <w:tc>
        <w:tcPr>
          <w:tcW w:w="1548" w:type="dxa"/>
        </w:tcPr>
        <w:p w:rsidR="00837529" w:rsidRDefault="00F46345">
          <w:pPr>
            <w:pStyle w:val="HeaderNumberLeft"/>
          </w:pPr>
          <w:r>
            <w:fldChar w:fldCharType="begin"/>
          </w:r>
          <w:r>
            <w:instrText xml:space="preserve"> styleref CharPartNo </w:instrText>
          </w:r>
          <w:r>
            <w:fldChar w:fldCharType="end"/>
          </w:r>
        </w:p>
      </w:tc>
      <w:tc>
        <w:tcPr>
          <w:tcW w:w="5715" w:type="dxa"/>
        </w:tcPr>
        <w:p w:rsidR="00837529" w:rsidRDefault="00F46345">
          <w:pPr>
            <w:pStyle w:val="HeaderTextLeft"/>
          </w:pPr>
          <w:r>
            <w:fldChar w:fldCharType="begin"/>
          </w:r>
          <w:r>
            <w:instrText xml:space="preserve"> styleref CharPartText </w:instrText>
          </w:r>
          <w:r>
            <w:fldChar w:fldCharType="end"/>
          </w:r>
        </w:p>
      </w:tc>
    </w:tr>
    <w:tr w:rsidR="00837529">
      <w:tc>
        <w:tcPr>
          <w:tcW w:w="1548" w:type="dxa"/>
        </w:tcPr>
        <w:p w:rsidR="00837529" w:rsidRDefault="00F46345">
          <w:pPr>
            <w:pStyle w:val="HeaderNumberLeft"/>
          </w:pPr>
          <w:r>
            <w:fldChar w:fldCharType="begin"/>
          </w:r>
          <w:r>
            <w:instrText xml:space="preserve"> styleref CharDivNo </w:instrText>
          </w:r>
          <w:r>
            <w:fldChar w:fldCharType="end"/>
          </w:r>
        </w:p>
      </w:tc>
      <w:tc>
        <w:tcPr>
          <w:tcW w:w="5715" w:type="dxa"/>
        </w:tcPr>
        <w:p w:rsidR="00837529" w:rsidRDefault="00F46345">
          <w:pPr>
            <w:pStyle w:val="HeaderTextLeft"/>
          </w:pPr>
          <w:r>
            <w:fldChar w:fldCharType="begin"/>
          </w:r>
          <w:r>
            <w:instrText xml:space="preserve"> styleref CharDivText </w:instrText>
          </w:r>
          <w:r>
            <w:fldChar w:fldCharType="end"/>
          </w:r>
        </w:p>
      </w:tc>
    </w:tr>
    <w:tr w:rsidR="00837529">
      <w:trPr>
        <w:cantSplit/>
      </w:trPr>
      <w:tc>
        <w:tcPr>
          <w:tcW w:w="7258" w:type="dxa"/>
          <w:gridSpan w:val="2"/>
        </w:tcPr>
        <w:p w:rsidR="00837529" w:rsidRDefault="00F46345">
          <w:pPr>
            <w:pStyle w:val="HeaderSectionLeft"/>
          </w:pPr>
          <w:r>
            <w:t xml:space="preserve">r. </w:t>
          </w:r>
          <w:fldSimple w:instr=" styleref CharSectno ">
            <w:r w:rsidR="002D25D7">
              <w:rPr>
                <w:noProof/>
              </w:rPr>
              <w:t>1</w:t>
            </w:r>
          </w:fldSimple>
        </w:p>
      </w:tc>
    </w:tr>
  </w:tbl>
  <w:p w:rsidR="00837529" w:rsidRDefault="00837529">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837529">
      <w:trPr>
        <w:cantSplit/>
      </w:trPr>
      <w:tc>
        <w:tcPr>
          <w:tcW w:w="7258" w:type="dxa"/>
          <w:gridSpan w:val="2"/>
        </w:tcPr>
        <w:p w:rsidR="00837529" w:rsidRDefault="00F46345">
          <w:pPr>
            <w:pStyle w:val="HeaderActNameRight"/>
            <w:ind w:right="17"/>
          </w:pPr>
          <w:fldSimple w:instr=" Styleref &quot;Name of Act/Reg&quot; ">
            <w:r w:rsidR="002D25D7">
              <w:rPr>
                <w:noProof/>
              </w:rPr>
              <w:t>Local Government Model By-law (Standing Orders) No. 4</w:t>
            </w:r>
          </w:fldSimple>
        </w:p>
      </w:tc>
    </w:tr>
    <w:tr w:rsidR="00837529">
      <w:tc>
        <w:tcPr>
          <w:tcW w:w="5715" w:type="dxa"/>
        </w:tcPr>
        <w:p w:rsidR="00837529" w:rsidRDefault="00F46345">
          <w:pPr>
            <w:pStyle w:val="HeaderTextRight"/>
          </w:pPr>
          <w:r>
            <w:fldChar w:fldCharType="begin"/>
          </w:r>
          <w:r>
            <w:instrText xml:space="preserve"> styleref CharPartText </w:instrText>
          </w:r>
          <w:r>
            <w:fldChar w:fldCharType="end"/>
          </w:r>
        </w:p>
      </w:tc>
      <w:tc>
        <w:tcPr>
          <w:tcW w:w="1548" w:type="dxa"/>
        </w:tcPr>
        <w:p w:rsidR="00837529" w:rsidRDefault="00F46345">
          <w:pPr>
            <w:pStyle w:val="HeaderNumberRight"/>
            <w:ind w:right="17"/>
          </w:pPr>
          <w:r>
            <w:fldChar w:fldCharType="begin"/>
          </w:r>
          <w:r>
            <w:instrText xml:space="preserve"> styleref CharPartNo </w:instrText>
          </w:r>
          <w:r>
            <w:fldChar w:fldCharType="end"/>
          </w:r>
        </w:p>
      </w:tc>
    </w:tr>
    <w:tr w:rsidR="00837529">
      <w:tc>
        <w:tcPr>
          <w:tcW w:w="5715" w:type="dxa"/>
        </w:tcPr>
        <w:p w:rsidR="00837529" w:rsidRDefault="00F46345">
          <w:pPr>
            <w:pStyle w:val="HeaderTextRight"/>
          </w:pPr>
          <w:r>
            <w:fldChar w:fldCharType="begin"/>
          </w:r>
          <w:r>
            <w:instrText xml:space="preserve"> styleref CharDivText </w:instrText>
          </w:r>
          <w:r>
            <w:fldChar w:fldCharType="end"/>
          </w:r>
        </w:p>
      </w:tc>
      <w:tc>
        <w:tcPr>
          <w:tcW w:w="1548" w:type="dxa"/>
        </w:tcPr>
        <w:p w:rsidR="00837529" w:rsidRDefault="00F46345">
          <w:pPr>
            <w:pStyle w:val="HeaderNumberRight"/>
            <w:ind w:right="17"/>
          </w:pPr>
          <w:r>
            <w:fldChar w:fldCharType="begin"/>
          </w:r>
          <w:r>
            <w:instrText xml:space="preserve"> styleref CharDivNo </w:instrText>
          </w:r>
          <w:r>
            <w:fldChar w:fldCharType="end"/>
          </w:r>
        </w:p>
      </w:tc>
    </w:tr>
    <w:tr w:rsidR="00837529">
      <w:trPr>
        <w:cantSplit/>
      </w:trPr>
      <w:tc>
        <w:tcPr>
          <w:tcW w:w="7258" w:type="dxa"/>
          <w:gridSpan w:val="2"/>
        </w:tcPr>
        <w:p w:rsidR="00837529" w:rsidRDefault="00F46345">
          <w:pPr>
            <w:pStyle w:val="HeaderSectionRight"/>
            <w:ind w:right="17"/>
          </w:pPr>
          <w:r>
            <w:t xml:space="preserve">r. </w:t>
          </w:r>
          <w:fldSimple w:instr=" styleref CharSectno ">
            <w:r w:rsidR="002D25D7">
              <w:rPr>
                <w:noProof/>
              </w:rPr>
              <w:t>1</w:t>
            </w:r>
          </w:fldSimple>
        </w:p>
      </w:tc>
    </w:tr>
  </w:tbl>
  <w:p w:rsidR="00837529" w:rsidRDefault="00837529">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837529">
      <w:trPr>
        <w:cantSplit/>
      </w:trPr>
      <w:tc>
        <w:tcPr>
          <w:tcW w:w="7258" w:type="dxa"/>
          <w:gridSpan w:val="2"/>
        </w:tcPr>
        <w:p w:rsidR="00837529" w:rsidRDefault="00F46345">
          <w:pPr>
            <w:pStyle w:val="HeaderActNameLeft"/>
          </w:pPr>
          <w:fldSimple w:instr=" Styleref &quot;Name of Act/Reg&quot; ">
            <w:r w:rsidR="002D25D7">
              <w:rPr>
                <w:noProof/>
              </w:rPr>
              <w:t>Local Government Model By-law (Standing Orders) No. 4</w:t>
            </w:r>
          </w:fldSimple>
        </w:p>
      </w:tc>
    </w:tr>
    <w:tr w:rsidR="00837529">
      <w:tc>
        <w:tcPr>
          <w:tcW w:w="1548" w:type="dxa"/>
        </w:tcPr>
        <w:p w:rsidR="00837529" w:rsidRDefault="00837529">
          <w:pPr>
            <w:pStyle w:val="HeaderNumberLeft"/>
          </w:pPr>
        </w:p>
      </w:tc>
      <w:tc>
        <w:tcPr>
          <w:tcW w:w="5715" w:type="dxa"/>
        </w:tcPr>
        <w:p w:rsidR="00837529" w:rsidRDefault="00837529">
          <w:pPr>
            <w:pStyle w:val="HeaderTextLeft"/>
          </w:pPr>
        </w:p>
      </w:tc>
    </w:tr>
    <w:tr w:rsidR="00837529">
      <w:tc>
        <w:tcPr>
          <w:tcW w:w="1548" w:type="dxa"/>
        </w:tcPr>
        <w:p w:rsidR="00837529" w:rsidRDefault="00837529">
          <w:pPr>
            <w:pStyle w:val="HeaderNumberLeft"/>
          </w:pPr>
        </w:p>
      </w:tc>
      <w:tc>
        <w:tcPr>
          <w:tcW w:w="5715" w:type="dxa"/>
        </w:tcPr>
        <w:p w:rsidR="00837529" w:rsidRDefault="00837529">
          <w:pPr>
            <w:pStyle w:val="HeaderTextLeft"/>
          </w:pPr>
        </w:p>
      </w:tc>
    </w:tr>
    <w:tr w:rsidR="00837529">
      <w:trPr>
        <w:cantSplit/>
      </w:trPr>
      <w:tc>
        <w:tcPr>
          <w:tcW w:w="7258" w:type="dxa"/>
          <w:gridSpan w:val="2"/>
        </w:tcPr>
        <w:p w:rsidR="00837529" w:rsidRDefault="00837529">
          <w:pPr>
            <w:pStyle w:val="HeaderSectionRight"/>
            <w:ind w:right="17"/>
            <w:jc w:val="left"/>
          </w:pPr>
        </w:p>
      </w:tc>
    </w:tr>
  </w:tbl>
  <w:p w:rsidR="00837529" w:rsidRDefault="00837529">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837529">
      <w:trPr>
        <w:cantSplit/>
      </w:trPr>
      <w:tc>
        <w:tcPr>
          <w:tcW w:w="7258" w:type="dxa"/>
          <w:gridSpan w:val="2"/>
        </w:tcPr>
        <w:p w:rsidR="00837529" w:rsidRDefault="00F46345">
          <w:pPr>
            <w:pStyle w:val="HeaderActNameRight"/>
            <w:ind w:right="17"/>
          </w:pPr>
          <w:fldSimple w:instr=" Styleref &quot;Name of Act/Reg&quot; ">
            <w:r w:rsidR="002D25D7">
              <w:rPr>
                <w:noProof/>
              </w:rPr>
              <w:t>Local Government Model By-law (Standing Orders) No. 4</w:t>
            </w:r>
          </w:fldSimple>
        </w:p>
      </w:tc>
    </w:tr>
    <w:tr w:rsidR="00837529">
      <w:tc>
        <w:tcPr>
          <w:tcW w:w="5715" w:type="dxa"/>
        </w:tcPr>
        <w:p w:rsidR="00837529" w:rsidRDefault="00837529">
          <w:pPr>
            <w:pStyle w:val="HeaderTextRight"/>
          </w:pPr>
        </w:p>
      </w:tc>
      <w:tc>
        <w:tcPr>
          <w:tcW w:w="1548" w:type="dxa"/>
        </w:tcPr>
        <w:p w:rsidR="00837529" w:rsidRDefault="00837529">
          <w:pPr>
            <w:pStyle w:val="HeaderNumberRight"/>
            <w:ind w:right="17"/>
          </w:pPr>
        </w:p>
      </w:tc>
    </w:tr>
    <w:tr w:rsidR="00837529">
      <w:tc>
        <w:tcPr>
          <w:tcW w:w="5715" w:type="dxa"/>
        </w:tcPr>
        <w:p w:rsidR="00837529" w:rsidRDefault="00837529">
          <w:pPr>
            <w:pStyle w:val="HeaderTextRight"/>
          </w:pPr>
        </w:p>
      </w:tc>
      <w:tc>
        <w:tcPr>
          <w:tcW w:w="1548" w:type="dxa"/>
        </w:tcPr>
        <w:p w:rsidR="00837529" w:rsidRDefault="00837529">
          <w:pPr>
            <w:pStyle w:val="HeaderNumberRight"/>
            <w:ind w:right="17"/>
          </w:pPr>
        </w:p>
      </w:tc>
    </w:tr>
    <w:tr w:rsidR="00837529">
      <w:trPr>
        <w:cantSplit/>
      </w:trPr>
      <w:tc>
        <w:tcPr>
          <w:tcW w:w="7258" w:type="dxa"/>
          <w:gridSpan w:val="2"/>
        </w:tcPr>
        <w:p w:rsidR="00837529" w:rsidRDefault="00837529">
          <w:pPr>
            <w:pStyle w:val="HeaderSectionRight"/>
            <w:ind w:right="17"/>
          </w:pPr>
        </w:p>
      </w:tc>
    </w:tr>
  </w:tbl>
  <w:p w:rsidR="00837529" w:rsidRDefault="00837529">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837529">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F46345">
    <w:pPr>
      <w:pStyle w:val="headerpartodd"/>
      <w:ind w:left="0" w:firstLine="0"/>
      <w:rPr>
        <w:i/>
      </w:rPr>
    </w:pPr>
    <w:r>
      <w:rPr>
        <w:i/>
      </w:rPr>
      <w:fldChar w:fldCharType="begin"/>
    </w:r>
    <w:r>
      <w:rPr>
        <w:i/>
      </w:rPr>
      <w:instrText xml:space="preserve"> Styleref "Name of Act/Reg" </w:instrText>
    </w:r>
    <w:r>
      <w:rPr>
        <w:i/>
      </w:rPr>
      <w:fldChar w:fldCharType="separate"/>
    </w:r>
    <w:r w:rsidR="002D25D7">
      <w:rPr>
        <w:i/>
        <w:noProof/>
      </w:rPr>
      <w:t>Local Government Model By-law (Standing Orders) No. 4</w:t>
    </w:r>
    <w:r>
      <w:rPr>
        <w:i/>
      </w:rPr>
      <w:fldChar w:fldCharType="end"/>
    </w:r>
  </w:p>
  <w:p w:rsidR="00837529" w:rsidRDefault="00837529">
    <w:pPr>
      <w:pStyle w:val="headerpartodd"/>
      <w:ind w:left="0" w:firstLine="0"/>
      <w:rPr>
        <w:b w:val="0"/>
        <w:i/>
      </w:rPr>
    </w:pPr>
  </w:p>
  <w:p w:rsidR="00837529" w:rsidRDefault="00837529">
    <w:pPr>
      <w:pStyle w:val="headerpart"/>
    </w:pPr>
  </w:p>
  <w:p w:rsidR="00837529" w:rsidRDefault="00837529">
    <w:pPr>
      <w:pStyle w:val="headerpart"/>
    </w:pPr>
  </w:p>
  <w:p w:rsidR="00837529" w:rsidRDefault="00F46345">
    <w:pPr>
      <w:pStyle w:val="Subsection"/>
    </w:pPr>
    <w:r>
      <w:rPr>
        <w:b/>
      </w:rPr>
      <w:t xml:space="preserve"> </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29" w:rsidRDefault="00F46345">
    <w:pPr>
      <w:pStyle w:val="headerpartodd"/>
      <w:ind w:left="0" w:firstLine="0"/>
      <w:jc w:val="right"/>
      <w:rPr>
        <w:i/>
      </w:rPr>
    </w:pPr>
    <w:r>
      <w:rPr>
        <w:i/>
      </w:rPr>
      <w:fldChar w:fldCharType="begin"/>
    </w:r>
    <w:r>
      <w:rPr>
        <w:i/>
      </w:rPr>
      <w:instrText xml:space="preserve"> Styleref "Name of Act/Reg" </w:instrText>
    </w:r>
    <w:r>
      <w:rPr>
        <w:i/>
      </w:rPr>
      <w:fldChar w:fldCharType="separate"/>
    </w:r>
    <w:r w:rsidR="002D25D7">
      <w:rPr>
        <w:i/>
        <w:noProof/>
      </w:rPr>
      <w:t>Local Government Model By-law (Standing Orders) No. 4</w:t>
    </w:r>
    <w:r>
      <w:rPr>
        <w:i/>
      </w:rPr>
      <w:fldChar w:fldCharType="end"/>
    </w:r>
  </w:p>
  <w:p w:rsidR="00837529" w:rsidRDefault="00837529">
    <w:pPr>
      <w:pStyle w:val="headerpartodd"/>
      <w:ind w:left="0" w:firstLine="0"/>
      <w:jc w:val="right"/>
      <w:rPr>
        <w:b w:val="0"/>
        <w:i/>
      </w:rPr>
    </w:pPr>
  </w:p>
  <w:p w:rsidR="00837529" w:rsidRDefault="00837529">
    <w:pPr>
      <w:pStyle w:val="headerpart"/>
      <w:jc w:val="right"/>
    </w:pPr>
  </w:p>
  <w:p w:rsidR="00837529" w:rsidRDefault="00837529">
    <w:pPr>
      <w:pStyle w:val="headerpart"/>
      <w:jc w:val="right"/>
    </w:pPr>
  </w:p>
  <w:p w:rsidR="00837529" w:rsidRDefault="00F46345">
    <w:pPr>
      <w:pStyle w:val="Subsection"/>
    </w:pPr>
    <w:r>
      <w:rPr>
        <w: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6EA122"/>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574EDA4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32211A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A732C7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249A7B3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01C012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12AC975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C7A247B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89274DC"/>
    <w:lvl w:ilvl="0">
      <w:start w:val="1"/>
      <w:numFmt w:val="decimal"/>
      <w:pStyle w:val="ListNumber"/>
      <w:lvlText w:val="%1."/>
      <w:lvlJc w:val="left"/>
      <w:pPr>
        <w:tabs>
          <w:tab w:val="num" w:pos="360"/>
        </w:tabs>
        <w:ind w:left="360" w:hanging="360"/>
      </w:pPr>
    </w:lvl>
  </w:abstractNum>
  <w:abstractNum w:abstractNumId="9">
    <w:nsid w:val="FFFFFF89"/>
    <w:multiLevelType w:val="singleLevel"/>
    <w:tmpl w:val="C3A2B82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4968A1E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3B4E73C2"/>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B1E63F4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0784D42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bordersDoNotSurroundFooter/>
  <w:hideSpelling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345"/>
    <w:rsid w:val="002D25D7"/>
    <w:rsid w:val="00837529"/>
    <w:rsid w:val="00B6352B"/>
    <w:rsid w:val="00C837A2"/>
    <w:rsid w:val="00F4634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jc w:val="left"/>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DefinedTerms">
    <w:name w:val="Defined Terms"/>
    <w:pPr>
      <w:tabs>
        <w:tab w:val="right" w:leader="dot" w:pos="7070"/>
      </w:tabs>
      <w:ind w:left="578" w:right="578"/>
    </w:pPr>
    <w:rPr>
      <w:lang w:eastAsia="en-US"/>
    </w:rPr>
  </w:style>
  <w:style w:type="paragraph" w:customStyle="1" w:styleId="NotesPerm2">
    <w:name w:val="NotesPerm(2)"/>
    <w:basedOn w:val="NotesPerm"/>
    <w:pPr>
      <w:numPr>
        <w:numId w:val="12"/>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jc w:val="left"/>
    </w:pPr>
    <w:rPr>
      <w:sz w:val="22"/>
    </w:rPr>
  </w:style>
  <w:style w:type="paragraph" w:customStyle="1" w:styleId="yMiscellaneousFootnotes">
    <w:name w:val="yMiscellaneous Footnotes"/>
    <w:basedOn w:val="MiscellaneousFootnotes"/>
    <w:pPr>
      <w:spacing w:line="240" w:lineRule="auto"/>
      <w:jc w:val="left"/>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jc w:val="left"/>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DefinedTerms">
    <w:name w:val="Defined Terms"/>
    <w:pPr>
      <w:tabs>
        <w:tab w:val="right" w:leader="dot" w:pos="7070"/>
      </w:tabs>
      <w:ind w:left="578" w:right="578"/>
    </w:pPr>
    <w:rPr>
      <w:lang w:eastAsia="en-US"/>
    </w:rPr>
  </w:style>
  <w:style w:type="paragraph" w:customStyle="1" w:styleId="NotesPerm2">
    <w:name w:val="NotesPerm(2)"/>
    <w:basedOn w:val="NotesPerm"/>
    <w:pPr>
      <w:numPr>
        <w:numId w:val="12"/>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jc w:val="left"/>
    </w:pPr>
    <w:rPr>
      <w:sz w:val="22"/>
    </w:rPr>
  </w:style>
  <w:style w:type="paragraph" w:customStyle="1" w:styleId="yMiscellaneousFootnotes">
    <w:name w:val="yMiscellaneous Footnotes"/>
    <w:basedOn w:val="MiscellaneousFootnotes"/>
    <w:pPr>
      <w:spacing w:line="240" w:lineRule="auto"/>
      <w:jc w:val="left"/>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7842</Words>
  <Characters>37488</Characters>
  <Application>Microsoft Office Word</Application>
  <DocSecurity>0</DocSecurity>
  <Lines>1041</Lines>
  <Paragraphs>647</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44683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Government Model By-law (Standing Orders) No. 4 - 00-d0-02</dc:title>
  <dc:subject/>
  <dc:creator>Isobel Bond</dc:creator>
  <cp:keywords/>
  <cp:lastModifiedBy>svcMRProcess</cp:lastModifiedBy>
  <cp:revision>4</cp:revision>
  <cp:lastPrinted>2006-04-18T07:15:00Z</cp:lastPrinted>
  <dcterms:created xsi:type="dcterms:W3CDTF">2013-02-16T06:33:00Z</dcterms:created>
  <dcterms:modified xsi:type="dcterms:W3CDTF">2013-02-16T06:33:00Z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12 December 1961 pp.3639-49</vt:lpwstr>
  </property>
  <property fmtid="{D5CDD505-2E9C-101B-9397-08002B2CF9AE}" pid="3" name="CommencementDate">
    <vt:lpwstr>19810724</vt:lpwstr>
  </property>
  <property fmtid="{D5CDD505-2E9C-101B-9397-08002B2CF9AE}" pid="4" name="DocumentType">
    <vt:lpwstr>Reg</vt:lpwstr>
  </property>
  <property fmtid="{D5CDD505-2E9C-101B-9397-08002B2CF9AE}" pid="5" name="AsAtDate">
    <vt:lpwstr>24 Jul 1981</vt:lpwstr>
  </property>
  <property fmtid="{D5CDD505-2E9C-101B-9397-08002B2CF9AE}" pid="6" name="Suffix">
    <vt:lpwstr>00-d0-02</vt:lpwstr>
  </property>
</Properties>
</file>