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732" w:rsidRDefault="00680F20">
      <w:pPr>
        <w:pStyle w:val="WA"/>
      </w:pPr>
      <w:bookmarkStart w:id="0" w:name="_GoBack"/>
      <w:bookmarkEnd w:id="0"/>
      <w:r>
        <w:t>Western Australia</w:t>
      </w:r>
    </w:p>
    <w:p w:rsidR="00BA5732" w:rsidRDefault="00680F20">
      <w:pPr>
        <w:pStyle w:val="NameofActRegPage1"/>
        <w:spacing w:before="3760" w:after="4200"/>
      </w:pPr>
      <w:r>
        <w:fldChar w:fldCharType="begin"/>
      </w:r>
      <w:r>
        <w:instrText xml:space="preserve"> STYLEREF "Name Of Act/Reg"</w:instrText>
      </w:r>
      <w:r>
        <w:fldChar w:fldCharType="separate"/>
      </w:r>
      <w:r w:rsidR="00E90CA4">
        <w:rPr>
          <w:noProof/>
        </w:rPr>
        <w:t>Motor Vehicle Dealers (Infringements) Regulations 2002</w:t>
      </w:r>
      <w:r>
        <w:fldChar w:fldCharType="end"/>
      </w:r>
    </w:p>
    <w:p w:rsidR="00BA5732" w:rsidRDefault="00BA5732">
      <w:pPr>
        <w:jc w:val="center"/>
        <w:rPr>
          <w:b/>
        </w:rPr>
        <w:sectPr w:rsidR="00BA573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5732" w:rsidRDefault="00680F20">
      <w:pPr>
        <w:pStyle w:val="WA"/>
      </w:pPr>
      <w:r>
        <w:lastRenderedPageBreak/>
        <w:t>Western Australia</w:t>
      </w:r>
    </w:p>
    <w:p w:rsidR="00BA5732" w:rsidRDefault="00680F20">
      <w:pPr>
        <w:pStyle w:val="NameofActRegPage1"/>
      </w:pPr>
      <w:r>
        <w:fldChar w:fldCharType="begin"/>
      </w:r>
      <w:r>
        <w:instrText xml:space="preserve"> STYLEREF "Name Of Act/Reg"</w:instrText>
      </w:r>
      <w:r>
        <w:fldChar w:fldCharType="separate"/>
      </w:r>
      <w:r w:rsidR="00E90CA4">
        <w:rPr>
          <w:noProof/>
        </w:rPr>
        <w:t>Motor Vehicle Dealers (Infringements) Regulations 2002</w:t>
      </w:r>
      <w:r>
        <w:fldChar w:fldCharType="end"/>
      </w:r>
    </w:p>
    <w:p w:rsidR="00BA5732" w:rsidRDefault="00680F20">
      <w:pPr>
        <w:pStyle w:val="Arrangement"/>
      </w:pPr>
      <w:r>
        <w:t>CONTENTS</w:t>
      </w:r>
    </w:p>
    <w:p w:rsidR="00BA5732" w:rsidRDefault="00680F20">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_Toc31516802 \h </w:instrText>
      </w:r>
      <w:r>
        <w:rPr>
          <w:noProof/>
        </w:rPr>
      </w:r>
      <w:r>
        <w:rPr>
          <w:noProof/>
        </w:rPr>
        <w:fldChar w:fldCharType="separate"/>
      </w:r>
      <w:r w:rsidR="00E90CA4">
        <w:rPr>
          <w:noProof/>
        </w:rPr>
        <w:t>1</w:t>
      </w:r>
      <w:r>
        <w:rPr>
          <w:noProof/>
        </w:rPr>
        <w:fldChar w:fldCharType="end"/>
      </w:r>
    </w:p>
    <w:p w:rsidR="00BA5732" w:rsidRDefault="00680F20">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_Toc31516803 \h </w:instrText>
      </w:r>
      <w:r>
        <w:rPr>
          <w:noProof/>
        </w:rPr>
      </w:r>
      <w:r>
        <w:rPr>
          <w:noProof/>
        </w:rPr>
        <w:fldChar w:fldCharType="separate"/>
      </w:r>
      <w:r w:rsidR="00E90CA4">
        <w:rPr>
          <w:noProof/>
        </w:rPr>
        <w:t>1</w:t>
      </w:r>
      <w:r>
        <w:rPr>
          <w:noProof/>
        </w:rPr>
        <w:fldChar w:fldCharType="end"/>
      </w:r>
    </w:p>
    <w:p w:rsidR="00BA5732" w:rsidRDefault="00680F20">
      <w:pPr>
        <w:pStyle w:val="TOC4"/>
        <w:rPr>
          <w:noProof/>
        </w:rPr>
      </w:pPr>
      <w:r>
        <w:rPr>
          <w:noProof/>
        </w:rPr>
        <w:t>3.</w:t>
      </w:r>
      <w:r>
        <w:rPr>
          <w:noProof/>
        </w:rPr>
        <w:tab/>
        <w:t>Offences for which infringement notices may be given (s. 55A(2))</w:t>
      </w:r>
      <w:r>
        <w:rPr>
          <w:noProof/>
        </w:rPr>
        <w:tab/>
      </w:r>
      <w:r>
        <w:rPr>
          <w:noProof/>
        </w:rPr>
        <w:fldChar w:fldCharType="begin"/>
      </w:r>
      <w:r>
        <w:rPr>
          <w:noProof/>
        </w:rPr>
        <w:instrText xml:space="preserve"> PAGEREF _Toc31516804 \h </w:instrText>
      </w:r>
      <w:r>
        <w:rPr>
          <w:noProof/>
        </w:rPr>
      </w:r>
      <w:r>
        <w:rPr>
          <w:noProof/>
        </w:rPr>
        <w:fldChar w:fldCharType="separate"/>
      </w:r>
      <w:r w:rsidR="00E90CA4">
        <w:rPr>
          <w:noProof/>
        </w:rPr>
        <w:t>1</w:t>
      </w:r>
      <w:r>
        <w:rPr>
          <w:noProof/>
        </w:rPr>
        <w:fldChar w:fldCharType="end"/>
      </w:r>
    </w:p>
    <w:p w:rsidR="00BA5732" w:rsidRDefault="00680F20">
      <w:pPr>
        <w:pStyle w:val="TOC4"/>
        <w:rPr>
          <w:noProof/>
        </w:rPr>
      </w:pPr>
      <w:r>
        <w:rPr>
          <w:noProof/>
        </w:rPr>
        <w:t>4.</w:t>
      </w:r>
      <w:r>
        <w:rPr>
          <w:noProof/>
        </w:rPr>
        <w:tab/>
        <w:t>Modified penalties (s. 55A(4))</w:t>
      </w:r>
      <w:r>
        <w:rPr>
          <w:noProof/>
        </w:rPr>
        <w:tab/>
      </w:r>
      <w:r>
        <w:rPr>
          <w:noProof/>
        </w:rPr>
        <w:fldChar w:fldCharType="begin"/>
      </w:r>
      <w:r>
        <w:rPr>
          <w:noProof/>
        </w:rPr>
        <w:instrText xml:space="preserve"> PAGEREF _Toc31516805 \h </w:instrText>
      </w:r>
      <w:r>
        <w:rPr>
          <w:noProof/>
        </w:rPr>
      </w:r>
      <w:r>
        <w:rPr>
          <w:noProof/>
        </w:rPr>
        <w:fldChar w:fldCharType="separate"/>
      </w:r>
      <w:r w:rsidR="00E90CA4">
        <w:rPr>
          <w:noProof/>
        </w:rPr>
        <w:t>1</w:t>
      </w:r>
      <w:r>
        <w:rPr>
          <w:noProof/>
        </w:rPr>
        <w:fldChar w:fldCharType="end"/>
      </w:r>
    </w:p>
    <w:p w:rsidR="00BA5732" w:rsidRDefault="00680F20">
      <w:pPr>
        <w:pStyle w:val="TOC4"/>
        <w:rPr>
          <w:noProof/>
        </w:rPr>
      </w:pPr>
      <w:r>
        <w:rPr>
          <w:noProof/>
        </w:rPr>
        <w:t>5.</w:t>
      </w:r>
      <w:r>
        <w:rPr>
          <w:noProof/>
        </w:rPr>
        <w:tab/>
        <w:t>Form of infringement notice (s. 55A(3))</w:t>
      </w:r>
      <w:r>
        <w:rPr>
          <w:noProof/>
        </w:rPr>
        <w:tab/>
      </w:r>
      <w:r>
        <w:rPr>
          <w:noProof/>
        </w:rPr>
        <w:fldChar w:fldCharType="begin"/>
      </w:r>
      <w:r>
        <w:rPr>
          <w:noProof/>
        </w:rPr>
        <w:instrText xml:space="preserve"> PAGEREF _Toc31516806 \h </w:instrText>
      </w:r>
      <w:r>
        <w:rPr>
          <w:noProof/>
        </w:rPr>
      </w:r>
      <w:r>
        <w:rPr>
          <w:noProof/>
        </w:rPr>
        <w:fldChar w:fldCharType="separate"/>
      </w:r>
      <w:r w:rsidR="00E90CA4">
        <w:rPr>
          <w:noProof/>
        </w:rPr>
        <w:t>1</w:t>
      </w:r>
      <w:r>
        <w:rPr>
          <w:noProof/>
        </w:rPr>
        <w:fldChar w:fldCharType="end"/>
      </w:r>
    </w:p>
    <w:p w:rsidR="00BA5732" w:rsidRDefault="00680F20">
      <w:pPr>
        <w:pStyle w:val="TOC4"/>
        <w:rPr>
          <w:noProof/>
        </w:rPr>
      </w:pPr>
      <w:r>
        <w:rPr>
          <w:noProof/>
        </w:rPr>
        <w:t>6.</w:t>
      </w:r>
      <w:r>
        <w:rPr>
          <w:noProof/>
        </w:rPr>
        <w:tab/>
        <w:t>Form of notice withdrawing infringement notice (s. 55A(7))</w:t>
      </w:r>
      <w:r>
        <w:rPr>
          <w:noProof/>
        </w:rPr>
        <w:tab/>
      </w:r>
      <w:r>
        <w:rPr>
          <w:noProof/>
        </w:rPr>
        <w:fldChar w:fldCharType="begin"/>
      </w:r>
      <w:r>
        <w:rPr>
          <w:noProof/>
        </w:rPr>
        <w:instrText xml:space="preserve"> PAGEREF _Toc31516807 \h </w:instrText>
      </w:r>
      <w:r>
        <w:rPr>
          <w:noProof/>
        </w:rPr>
      </w:r>
      <w:r>
        <w:rPr>
          <w:noProof/>
        </w:rPr>
        <w:fldChar w:fldCharType="separate"/>
      </w:r>
      <w:r w:rsidR="00E90CA4">
        <w:rPr>
          <w:noProof/>
        </w:rPr>
        <w:t>2</w:t>
      </w:r>
      <w:r>
        <w:rPr>
          <w:noProof/>
        </w:rPr>
        <w:fldChar w:fldCharType="end"/>
      </w:r>
    </w:p>
    <w:p w:rsidR="00BA5732" w:rsidRDefault="00680F20">
      <w:pPr>
        <w:pStyle w:val="TOC5"/>
        <w:rPr>
          <w:noProof/>
        </w:rPr>
      </w:pPr>
      <w:r>
        <w:rPr>
          <w:noProof/>
        </w:rPr>
        <w:t>Schedule 1 — Prescribed offences and modified penalties</w:t>
      </w:r>
      <w:r>
        <w:rPr>
          <w:noProof/>
        </w:rPr>
        <w:tab/>
      </w:r>
      <w:r>
        <w:rPr>
          <w:b w:val="0"/>
          <w:noProof/>
          <w:sz w:val="22"/>
        </w:rPr>
        <w:fldChar w:fldCharType="begin"/>
      </w:r>
      <w:r>
        <w:rPr>
          <w:b w:val="0"/>
          <w:noProof/>
          <w:sz w:val="22"/>
        </w:rPr>
        <w:instrText xml:space="preserve"> PAGEREF _Toc31516808 \h </w:instrText>
      </w:r>
      <w:r>
        <w:rPr>
          <w:b w:val="0"/>
          <w:noProof/>
          <w:sz w:val="22"/>
        </w:rPr>
      </w:r>
      <w:r>
        <w:rPr>
          <w:b w:val="0"/>
          <w:noProof/>
          <w:sz w:val="22"/>
        </w:rPr>
        <w:fldChar w:fldCharType="separate"/>
      </w:r>
      <w:r w:rsidR="00E90CA4">
        <w:rPr>
          <w:b w:val="0"/>
          <w:noProof/>
          <w:sz w:val="22"/>
        </w:rPr>
        <w:t>3</w:t>
      </w:r>
      <w:r>
        <w:rPr>
          <w:b w:val="0"/>
          <w:noProof/>
          <w:sz w:val="22"/>
        </w:rPr>
        <w:fldChar w:fldCharType="end"/>
      </w:r>
    </w:p>
    <w:p w:rsidR="00BA5732" w:rsidRDefault="00680F20">
      <w:pPr>
        <w:pStyle w:val="TOC5"/>
        <w:rPr>
          <w:noProof/>
        </w:rPr>
      </w:pPr>
      <w:r>
        <w:rPr>
          <w:noProof/>
        </w:rPr>
        <w:t>Schedule 2 — Forms</w:t>
      </w:r>
      <w:r>
        <w:rPr>
          <w:noProof/>
        </w:rPr>
        <w:tab/>
      </w:r>
      <w:r>
        <w:rPr>
          <w:b w:val="0"/>
          <w:noProof/>
          <w:sz w:val="22"/>
        </w:rPr>
        <w:fldChar w:fldCharType="begin"/>
      </w:r>
      <w:r>
        <w:rPr>
          <w:b w:val="0"/>
          <w:noProof/>
          <w:sz w:val="22"/>
        </w:rPr>
        <w:instrText xml:space="preserve"> PAGEREF _Toc31516809 \h </w:instrText>
      </w:r>
      <w:r>
        <w:rPr>
          <w:b w:val="0"/>
          <w:noProof/>
          <w:sz w:val="22"/>
        </w:rPr>
      </w:r>
      <w:r>
        <w:rPr>
          <w:b w:val="0"/>
          <w:noProof/>
          <w:sz w:val="22"/>
        </w:rPr>
        <w:fldChar w:fldCharType="separate"/>
      </w:r>
      <w:r w:rsidR="00E90CA4">
        <w:rPr>
          <w:b w:val="0"/>
          <w:noProof/>
          <w:sz w:val="22"/>
        </w:rPr>
        <w:t>4</w:t>
      </w:r>
      <w:r>
        <w:rPr>
          <w:b w:val="0"/>
          <w:noProof/>
          <w:sz w:val="22"/>
        </w:rPr>
        <w:fldChar w:fldCharType="end"/>
      </w:r>
    </w:p>
    <w:p w:rsidR="00BA5732" w:rsidRDefault="00680F20">
      <w:pPr>
        <w:pStyle w:val="TOC2"/>
        <w:tabs>
          <w:tab w:val="right" w:leader="dot" w:pos="7086"/>
        </w:tabs>
        <w:rPr>
          <w:noProof/>
        </w:rPr>
      </w:pPr>
      <w:r>
        <w:rPr>
          <w:noProof/>
        </w:rPr>
        <w:t>Notes</w:t>
      </w:r>
    </w:p>
    <w:p w:rsidR="00BA5732" w:rsidRDefault="00680F20">
      <w:pPr>
        <w:pStyle w:val="TOC4"/>
        <w:rPr>
          <w:noProof/>
        </w:rPr>
      </w:pPr>
      <w:r>
        <w:rPr>
          <w:noProof/>
        </w:rPr>
        <w:tab/>
        <w:t>Compilation table</w:t>
      </w:r>
      <w:r>
        <w:rPr>
          <w:noProof/>
        </w:rPr>
        <w:tab/>
      </w:r>
      <w:r>
        <w:rPr>
          <w:noProof/>
        </w:rPr>
        <w:fldChar w:fldCharType="begin"/>
      </w:r>
      <w:r>
        <w:rPr>
          <w:noProof/>
        </w:rPr>
        <w:instrText xml:space="preserve"> PAGEREF _Toc31516810 \h </w:instrText>
      </w:r>
      <w:r>
        <w:rPr>
          <w:noProof/>
        </w:rPr>
      </w:r>
      <w:r>
        <w:rPr>
          <w:noProof/>
        </w:rPr>
        <w:fldChar w:fldCharType="separate"/>
      </w:r>
      <w:r w:rsidR="00E90CA4">
        <w:rPr>
          <w:noProof/>
        </w:rPr>
        <w:t>6</w:t>
      </w:r>
      <w:r>
        <w:rPr>
          <w:noProof/>
        </w:rPr>
        <w:fldChar w:fldCharType="end"/>
      </w:r>
    </w:p>
    <w:p w:rsidR="00BA5732" w:rsidRDefault="00680F20">
      <w:pPr>
        <w:pStyle w:val="TOC2"/>
      </w:pPr>
      <w:r>
        <w:fldChar w:fldCharType="end"/>
      </w:r>
    </w:p>
    <w:p w:rsidR="00BA5732" w:rsidRDefault="00680F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5732" w:rsidRDefault="00BA5732">
      <w:pPr>
        <w:pStyle w:val="NoteHeading"/>
        <w:sectPr w:rsidR="00BA573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A5732" w:rsidRDefault="00680F20">
      <w:pPr>
        <w:pStyle w:val="PrincipalActReg"/>
      </w:pPr>
      <w:r>
        <w:t>Motor Vehicle Dealers Act 1973</w:t>
      </w:r>
    </w:p>
    <w:p w:rsidR="00BA5732" w:rsidRDefault="00680F20">
      <w:pPr>
        <w:pStyle w:val="NameofActReg"/>
        <w:ind w:left="284" w:right="282"/>
      </w:pPr>
      <w:r>
        <w:t>Motor Vehicle Dealers (Infringements) Regulations 2002</w:t>
      </w:r>
    </w:p>
    <w:p w:rsidR="00BA5732" w:rsidRDefault="00680F2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4156496"/>
      <w:bookmarkStart w:id="8" w:name="_Toc31516802"/>
      <w:r>
        <w:rPr>
          <w:rStyle w:val="CharSectno"/>
        </w:rPr>
        <w:t>1</w:t>
      </w:r>
      <w:r>
        <w:t>.</w:t>
      </w:r>
      <w:r>
        <w:tab/>
        <w:t>Citation</w:t>
      </w:r>
      <w:bookmarkEnd w:id="1"/>
      <w:bookmarkEnd w:id="2"/>
      <w:bookmarkEnd w:id="3"/>
      <w:bookmarkEnd w:id="4"/>
      <w:bookmarkEnd w:id="5"/>
      <w:bookmarkEnd w:id="6"/>
      <w:bookmarkEnd w:id="7"/>
      <w:bookmarkEnd w:id="8"/>
    </w:p>
    <w:p w:rsidR="00BA5732" w:rsidRDefault="00680F20">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rsidR="00BA5732" w:rsidRDefault="00680F20">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14156497"/>
      <w:bookmarkStart w:id="16" w:name="_Toc3151680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BA5732" w:rsidRDefault="00680F20">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rsidR="00BA5732" w:rsidRDefault="00680F20">
      <w:pPr>
        <w:pStyle w:val="Heading5"/>
      </w:pPr>
      <w:bookmarkStart w:id="17" w:name="_Toc14156500"/>
      <w:bookmarkStart w:id="18" w:name="_Toc31516804"/>
      <w:r>
        <w:rPr>
          <w:rStyle w:val="CharSectno"/>
        </w:rPr>
        <w:t>3</w:t>
      </w:r>
      <w:r>
        <w:t>.</w:t>
      </w:r>
      <w:r>
        <w:tab/>
        <w:t>Offences for which infringement notices may be given (s. 55A(2))</w:t>
      </w:r>
      <w:bookmarkEnd w:id="17"/>
      <w:bookmarkEnd w:id="18"/>
    </w:p>
    <w:p w:rsidR="00BA5732" w:rsidRDefault="00680F20">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rsidR="00BA5732" w:rsidRDefault="00680F20">
      <w:pPr>
        <w:pStyle w:val="Heading5"/>
      </w:pPr>
      <w:bookmarkStart w:id="19" w:name="_Hlt15121665"/>
      <w:bookmarkStart w:id="20" w:name="_Toc14156501"/>
      <w:bookmarkStart w:id="21" w:name="_Toc31516805"/>
      <w:bookmarkEnd w:id="19"/>
      <w:r>
        <w:rPr>
          <w:rStyle w:val="CharSectno"/>
        </w:rPr>
        <w:t>4</w:t>
      </w:r>
      <w:r>
        <w:t>.</w:t>
      </w:r>
      <w:r>
        <w:tab/>
        <w:t>Modified penalties (s. 55A(4))</w:t>
      </w:r>
      <w:bookmarkEnd w:id="20"/>
      <w:bookmarkEnd w:id="21"/>
    </w:p>
    <w:p w:rsidR="00BA5732" w:rsidRDefault="00680F20">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rsidR="00BA5732" w:rsidRDefault="00680F20">
      <w:pPr>
        <w:pStyle w:val="Heading5"/>
      </w:pPr>
      <w:bookmarkStart w:id="22" w:name="_Hlt15121740"/>
      <w:bookmarkStart w:id="23" w:name="_Toc14156502"/>
      <w:bookmarkStart w:id="24" w:name="_Toc31516806"/>
      <w:bookmarkEnd w:id="22"/>
      <w:r>
        <w:rPr>
          <w:rStyle w:val="CharSectno"/>
        </w:rPr>
        <w:t>5</w:t>
      </w:r>
      <w:r>
        <w:t>.</w:t>
      </w:r>
      <w:r>
        <w:tab/>
        <w:t>Form of infringement notice (s. 55A(3))</w:t>
      </w:r>
      <w:bookmarkEnd w:id="23"/>
      <w:bookmarkEnd w:id="24"/>
    </w:p>
    <w:p w:rsidR="00BA5732" w:rsidRDefault="00680F20">
      <w:pPr>
        <w:pStyle w:val="Subsection"/>
        <w:rPr>
          <w:spacing w:val="-2"/>
        </w:rPr>
      </w:pPr>
      <w:r>
        <w:rPr>
          <w:spacing w:val="-2"/>
        </w:rPr>
        <w:tab/>
      </w:r>
      <w:r>
        <w:rPr>
          <w:spacing w:val="-2"/>
        </w:rPr>
        <w:tab/>
        <w:t>For the purposes of section 55A(3) of the Act, Schedule 2 Form 1 is the prescribed form of an infringement notice.</w:t>
      </w:r>
    </w:p>
    <w:p w:rsidR="00BA5732" w:rsidRDefault="00680F20">
      <w:pPr>
        <w:pStyle w:val="Heading5"/>
      </w:pPr>
      <w:bookmarkStart w:id="25" w:name="_Hlt15121752"/>
      <w:bookmarkStart w:id="26" w:name="_Toc14156503"/>
      <w:bookmarkStart w:id="27" w:name="_Toc31516807"/>
      <w:bookmarkEnd w:id="25"/>
      <w:r>
        <w:rPr>
          <w:rStyle w:val="CharSectno"/>
        </w:rPr>
        <w:t>6</w:t>
      </w:r>
      <w:r>
        <w:t>.</w:t>
      </w:r>
      <w:r>
        <w:tab/>
        <w:t>Form of notice withdrawing infringement notice (s. 55A(7))</w:t>
      </w:r>
      <w:bookmarkEnd w:id="26"/>
      <w:bookmarkEnd w:id="27"/>
    </w:p>
    <w:p w:rsidR="00BA5732" w:rsidRDefault="00680F20">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rsidR="00BA5732" w:rsidRDefault="00BA5732">
      <w:pPr>
        <w:sectPr w:rsidR="00BA573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8" w:name="_Toc14156505"/>
    </w:p>
    <w:p w:rsidR="00BA5732" w:rsidRDefault="00680F20">
      <w:pPr>
        <w:pStyle w:val="yScheduleHeading"/>
      </w:pPr>
      <w:bookmarkStart w:id="29" w:name="_Toc31516808"/>
      <w:r>
        <w:rPr>
          <w:rStyle w:val="CharSchNo"/>
        </w:rPr>
        <w:t>Schedule 1</w:t>
      </w:r>
      <w:r>
        <w:t xml:space="preserve"> — </w:t>
      </w:r>
      <w:r>
        <w:rPr>
          <w:rStyle w:val="CharSchText"/>
        </w:rPr>
        <w:t>Prescribed offences and modified penalties</w:t>
      </w:r>
      <w:bookmarkEnd w:id="28"/>
      <w:bookmarkEnd w:id="29"/>
    </w:p>
    <w:p w:rsidR="00BA5732" w:rsidRDefault="00680F20">
      <w:pPr>
        <w:pStyle w:val="yShoulderClause"/>
        <w:spacing w:after="240"/>
      </w:pPr>
      <w:r>
        <w:t xml:space="preserve">[r. </w:t>
      </w:r>
      <w:bookmarkStart w:id="30" w:name="_Hlt15121667"/>
      <w:r>
        <w:t>3</w:t>
      </w:r>
      <w:bookmarkEnd w:id="30"/>
      <w:r>
        <w:t xml:space="preserve"> and </w:t>
      </w:r>
      <w:bookmarkStart w:id="31" w:name="_Hlt15121645"/>
      <w:r>
        <w:t>4</w:t>
      </w:r>
      <w:bookmarkEnd w:id="31"/>
      <w:r>
        <w:t>]</w:t>
      </w:r>
    </w:p>
    <w:tbl>
      <w:tblPr>
        <w:tblW w:w="0" w:type="auto"/>
        <w:tblInd w:w="108" w:type="dxa"/>
        <w:tblLayout w:type="fixed"/>
        <w:tblLook w:val="0000" w:firstRow="0" w:lastRow="0" w:firstColumn="0" w:lastColumn="0" w:noHBand="0" w:noVBand="0"/>
      </w:tblPr>
      <w:tblGrid>
        <w:gridCol w:w="3969"/>
        <w:gridCol w:w="3119"/>
      </w:tblGrid>
      <w:tr w:rsidR="00BA5732">
        <w:tc>
          <w:tcPr>
            <w:tcW w:w="3969" w:type="dxa"/>
          </w:tcPr>
          <w:p w:rsidR="00BA5732" w:rsidRDefault="00680F20">
            <w:pPr>
              <w:pStyle w:val="yTable"/>
              <w:jc w:val="center"/>
              <w:rPr>
                <w:b/>
              </w:rPr>
            </w:pPr>
            <w:r>
              <w:rPr>
                <w:b/>
              </w:rPr>
              <w:t>Column 1</w:t>
            </w:r>
          </w:p>
        </w:tc>
        <w:tc>
          <w:tcPr>
            <w:tcW w:w="3119" w:type="dxa"/>
          </w:tcPr>
          <w:p w:rsidR="00BA5732" w:rsidRDefault="00680F20">
            <w:pPr>
              <w:pStyle w:val="yTable"/>
              <w:jc w:val="center"/>
              <w:rPr>
                <w:b/>
              </w:rPr>
            </w:pPr>
            <w:r>
              <w:rPr>
                <w:b/>
              </w:rPr>
              <w:t>Column 2</w:t>
            </w:r>
          </w:p>
        </w:tc>
      </w:tr>
      <w:tr w:rsidR="00BA5732">
        <w:tc>
          <w:tcPr>
            <w:tcW w:w="3969" w:type="dxa"/>
          </w:tcPr>
          <w:p w:rsidR="00BA5732" w:rsidRDefault="00680F20">
            <w:pPr>
              <w:pStyle w:val="yTable"/>
              <w:jc w:val="center"/>
              <w:rPr>
                <w:b/>
              </w:rPr>
            </w:pPr>
            <w:r>
              <w:rPr>
                <w:b/>
              </w:rPr>
              <w:t>Prescribed offence</w:t>
            </w:r>
          </w:p>
        </w:tc>
        <w:tc>
          <w:tcPr>
            <w:tcW w:w="3119" w:type="dxa"/>
          </w:tcPr>
          <w:p w:rsidR="00BA5732" w:rsidRDefault="00680F20">
            <w:pPr>
              <w:pStyle w:val="yTable"/>
              <w:jc w:val="center"/>
              <w:rPr>
                <w:b/>
              </w:rPr>
            </w:pPr>
            <w:r>
              <w:rPr>
                <w:b/>
              </w:rPr>
              <w:t>Modified penalty</w:t>
            </w:r>
          </w:p>
        </w:tc>
      </w:tr>
      <w:tr w:rsidR="00BA5732">
        <w:trPr>
          <w:cantSplit/>
        </w:trPr>
        <w:tc>
          <w:tcPr>
            <w:tcW w:w="7088" w:type="dxa"/>
            <w:gridSpan w:val="2"/>
          </w:tcPr>
          <w:p w:rsidR="00BA5732" w:rsidRDefault="00680F20">
            <w:pPr>
              <w:pStyle w:val="yTable"/>
              <w:rPr>
                <w:b/>
              </w:rPr>
            </w:pPr>
            <w:r>
              <w:rPr>
                <w:i/>
              </w:rPr>
              <w:t>Motor Vehicle Dealers Act 1973</w:t>
            </w:r>
          </w:p>
        </w:tc>
      </w:tr>
      <w:tr w:rsidR="00BA5732">
        <w:tc>
          <w:tcPr>
            <w:tcW w:w="3969" w:type="dxa"/>
          </w:tcPr>
          <w:p w:rsidR="00BA5732" w:rsidRDefault="00680F20">
            <w:pPr>
              <w:pStyle w:val="yTable"/>
            </w:pPr>
            <w:r>
              <w:t>s. 20G(3)</w:t>
            </w:r>
          </w:p>
        </w:tc>
        <w:tc>
          <w:tcPr>
            <w:tcW w:w="3119" w:type="dxa"/>
          </w:tcPr>
          <w:p w:rsidR="00BA5732" w:rsidRDefault="00680F20">
            <w:pPr>
              <w:pStyle w:val="yTable"/>
              <w:tabs>
                <w:tab w:val="left" w:pos="-5919"/>
                <w:tab w:val="right" w:pos="1878"/>
              </w:tabs>
              <w:jc w:val="center"/>
            </w:pPr>
            <w:r>
              <w:t>$150</w:t>
            </w:r>
          </w:p>
        </w:tc>
      </w:tr>
      <w:tr w:rsidR="00BA5732">
        <w:tc>
          <w:tcPr>
            <w:tcW w:w="3969" w:type="dxa"/>
          </w:tcPr>
          <w:p w:rsidR="00BA5732" w:rsidRDefault="00680F20">
            <w:pPr>
              <w:pStyle w:val="yTable"/>
            </w:pPr>
            <w:r>
              <w:t>s. 21</w:t>
            </w:r>
          </w:p>
        </w:tc>
        <w:tc>
          <w:tcPr>
            <w:tcW w:w="3119" w:type="dxa"/>
          </w:tcPr>
          <w:p w:rsidR="00BA5732" w:rsidRDefault="00680F20">
            <w:pPr>
              <w:pStyle w:val="yTable"/>
              <w:tabs>
                <w:tab w:val="left" w:pos="-5919"/>
                <w:tab w:val="right" w:pos="1878"/>
              </w:tabs>
              <w:jc w:val="center"/>
            </w:pPr>
            <w:r>
              <w:t>$150</w:t>
            </w:r>
          </w:p>
        </w:tc>
      </w:tr>
      <w:tr w:rsidR="00BA5732">
        <w:tc>
          <w:tcPr>
            <w:tcW w:w="3969" w:type="dxa"/>
          </w:tcPr>
          <w:p w:rsidR="00BA5732" w:rsidRDefault="00680F20">
            <w:pPr>
              <w:pStyle w:val="yTable"/>
            </w:pPr>
            <w:r>
              <w:t>s. 21C(3)</w:t>
            </w:r>
          </w:p>
        </w:tc>
        <w:tc>
          <w:tcPr>
            <w:tcW w:w="3119" w:type="dxa"/>
          </w:tcPr>
          <w:p w:rsidR="00BA5732" w:rsidRDefault="00680F20">
            <w:pPr>
              <w:pStyle w:val="yTable"/>
              <w:tabs>
                <w:tab w:val="left" w:pos="-5919"/>
                <w:tab w:val="right" w:pos="1878"/>
              </w:tabs>
              <w:jc w:val="center"/>
            </w:pPr>
            <w:r>
              <w:t>$150</w:t>
            </w:r>
          </w:p>
        </w:tc>
      </w:tr>
      <w:tr w:rsidR="00BA5732">
        <w:tc>
          <w:tcPr>
            <w:tcW w:w="3969" w:type="dxa"/>
          </w:tcPr>
          <w:p w:rsidR="00BA5732" w:rsidRDefault="00680F20">
            <w:pPr>
              <w:pStyle w:val="yTable"/>
            </w:pPr>
            <w:r>
              <w:t>s. 21D</w:t>
            </w:r>
          </w:p>
        </w:tc>
        <w:tc>
          <w:tcPr>
            <w:tcW w:w="3119" w:type="dxa"/>
          </w:tcPr>
          <w:p w:rsidR="00BA5732" w:rsidRDefault="00680F20">
            <w:pPr>
              <w:pStyle w:val="yTable"/>
              <w:tabs>
                <w:tab w:val="left" w:pos="-5919"/>
                <w:tab w:val="right" w:pos="1878"/>
              </w:tabs>
              <w:jc w:val="center"/>
            </w:pPr>
            <w:r>
              <w:t>$150</w:t>
            </w:r>
          </w:p>
        </w:tc>
      </w:tr>
      <w:tr w:rsidR="00BA5732">
        <w:tc>
          <w:tcPr>
            <w:tcW w:w="3969" w:type="dxa"/>
          </w:tcPr>
          <w:p w:rsidR="00BA5732" w:rsidRDefault="00680F20">
            <w:pPr>
              <w:pStyle w:val="yTable"/>
            </w:pPr>
            <w:r>
              <w:t>s. 23(1)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23(2)</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24(3)</w:t>
            </w:r>
          </w:p>
        </w:tc>
        <w:tc>
          <w:tcPr>
            <w:tcW w:w="3119" w:type="dxa"/>
          </w:tcPr>
          <w:p w:rsidR="00BA5732" w:rsidRDefault="00680F20">
            <w:pPr>
              <w:pStyle w:val="yTable"/>
              <w:tabs>
                <w:tab w:val="left" w:pos="-5919"/>
                <w:tab w:val="right" w:pos="1878"/>
              </w:tabs>
              <w:jc w:val="center"/>
            </w:pPr>
            <w:r>
              <w:t>$150</w:t>
            </w:r>
          </w:p>
        </w:tc>
      </w:tr>
      <w:tr w:rsidR="00BA5732">
        <w:tc>
          <w:tcPr>
            <w:tcW w:w="3969" w:type="dxa"/>
          </w:tcPr>
          <w:p w:rsidR="00BA5732" w:rsidRDefault="00680F20">
            <w:pPr>
              <w:pStyle w:val="yTable"/>
            </w:pPr>
            <w:r>
              <w:t>s. 25(2e)</w:t>
            </w:r>
          </w:p>
        </w:tc>
        <w:tc>
          <w:tcPr>
            <w:tcW w:w="3119" w:type="dxa"/>
          </w:tcPr>
          <w:p w:rsidR="00BA5732" w:rsidRDefault="00680F20">
            <w:pPr>
              <w:pStyle w:val="yTable"/>
              <w:tabs>
                <w:tab w:val="left" w:pos="-5919"/>
                <w:tab w:val="right" w:pos="1878"/>
              </w:tabs>
              <w:jc w:val="center"/>
            </w:pPr>
            <w:r>
              <w:t>$100</w:t>
            </w:r>
          </w:p>
        </w:tc>
      </w:tr>
      <w:tr w:rsidR="00BA5732">
        <w:tc>
          <w:tcPr>
            <w:tcW w:w="3969" w:type="dxa"/>
          </w:tcPr>
          <w:p w:rsidR="00BA5732" w:rsidRDefault="00680F20">
            <w:pPr>
              <w:pStyle w:val="yTable"/>
            </w:pPr>
            <w:r>
              <w:t>s. 25(1)</w:t>
            </w:r>
          </w:p>
          <w:p w:rsidR="00BA5732" w:rsidRDefault="00680F20">
            <w:pPr>
              <w:pStyle w:val="yTable"/>
              <w:spacing w:before="0"/>
            </w:pPr>
            <w:r>
              <w:t>s. 25(1a)</w:t>
            </w:r>
          </w:p>
          <w:p w:rsidR="00BA5732" w:rsidRDefault="00680F20">
            <w:pPr>
              <w:pStyle w:val="yTable"/>
              <w:spacing w:before="0"/>
            </w:pPr>
            <w:r>
              <w:t>s. 25(2a)</w:t>
            </w:r>
          </w:p>
        </w:tc>
        <w:tc>
          <w:tcPr>
            <w:tcW w:w="3119" w:type="dxa"/>
          </w:tcPr>
          <w:p w:rsidR="00BA5732" w:rsidRDefault="00680F20">
            <w:pPr>
              <w:pStyle w:val="yTable"/>
              <w:tabs>
                <w:tab w:val="left" w:pos="-5919"/>
                <w:tab w:val="right" w:pos="1878"/>
              </w:tabs>
              <w:jc w:val="center"/>
            </w:pPr>
            <w:r>
              <w:t>$500</w:t>
            </w:r>
          </w:p>
          <w:p w:rsidR="00BA5732" w:rsidRDefault="00680F20">
            <w:pPr>
              <w:pStyle w:val="yTable"/>
              <w:tabs>
                <w:tab w:val="left" w:pos="-5919"/>
                <w:tab w:val="right" w:pos="1878"/>
              </w:tabs>
              <w:spacing w:before="0"/>
              <w:jc w:val="center"/>
            </w:pPr>
            <w:r>
              <w:t>$500</w:t>
            </w:r>
          </w:p>
          <w:p w:rsidR="00BA5732" w:rsidRDefault="00680F20">
            <w:pPr>
              <w:pStyle w:val="yTable"/>
              <w:tabs>
                <w:tab w:val="left" w:pos="-5919"/>
                <w:tab w:val="right" w:pos="1878"/>
              </w:tabs>
              <w:spacing w:before="0"/>
              <w:jc w:val="center"/>
            </w:pPr>
            <w:r>
              <w:t>$500</w:t>
            </w:r>
          </w:p>
        </w:tc>
      </w:tr>
      <w:tr w:rsidR="00BA5732">
        <w:tc>
          <w:tcPr>
            <w:tcW w:w="3969" w:type="dxa"/>
          </w:tcPr>
          <w:p w:rsidR="00BA5732" w:rsidRDefault="00680F20">
            <w:pPr>
              <w:pStyle w:val="yTable"/>
            </w:pPr>
            <w:r>
              <w:t>s. 26(1)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26(2)</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27(3)</w:t>
            </w:r>
          </w:p>
        </w:tc>
        <w:tc>
          <w:tcPr>
            <w:tcW w:w="3119" w:type="dxa"/>
          </w:tcPr>
          <w:p w:rsidR="00BA5732" w:rsidRDefault="00680F20">
            <w:pPr>
              <w:pStyle w:val="yTable"/>
              <w:tabs>
                <w:tab w:val="left" w:pos="-5919"/>
                <w:tab w:val="right" w:pos="1878"/>
              </w:tabs>
              <w:jc w:val="center"/>
            </w:pPr>
            <w:r>
              <w:t>$500</w:t>
            </w:r>
          </w:p>
        </w:tc>
      </w:tr>
      <w:tr w:rsidR="00BA5732">
        <w:tc>
          <w:tcPr>
            <w:tcW w:w="3969" w:type="dxa"/>
          </w:tcPr>
          <w:p w:rsidR="00BA5732" w:rsidRDefault="00680F20">
            <w:pPr>
              <w:pStyle w:val="yTable"/>
            </w:pPr>
            <w:r>
              <w:t>s. 28(10)</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28(11)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30(2)</w:t>
            </w:r>
          </w:p>
        </w:tc>
        <w:tc>
          <w:tcPr>
            <w:tcW w:w="3119" w:type="dxa"/>
          </w:tcPr>
          <w:p w:rsidR="00BA5732" w:rsidRDefault="00680F20">
            <w:pPr>
              <w:pStyle w:val="yTable"/>
              <w:tabs>
                <w:tab w:val="left" w:pos="-5919"/>
                <w:tab w:val="right" w:pos="1878"/>
              </w:tabs>
              <w:jc w:val="center"/>
            </w:pPr>
            <w:r>
              <w:t>$500</w:t>
            </w:r>
          </w:p>
        </w:tc>
      </w:tr>
      <w:tr w:rsidR="00BA5732">
        <w:tc>
          <w:tcPr>
            <w:tcW w:w="3969" w:type="dxa"/>
          </w:tcPr>
          <w:p w:rsidR="00BA5732" w:rsidRDefault="00680F20">
            <w:pPr>
              <w:pStyle w:val="yTable"/>
            </w:pPr>
            <w:r>
              <w:t>s. 31D(2)</w:t>
            </w:r>
          </w:p>
        </w:tc>
        <w:tc>
          <w:tcPr>
            <w:tcW w:w="3119" w:type="dxa"/>
          </w:tcPr>
          <w:p w:rsidR="00BA5732" w:rsidRDefault="00680F20">
            <w:pPr>
              <w:pStyle w:val="yTable"/>
              <w:tabs>
                <w:tab w:val="left" w:pos="-5919"/>
                <w:tab w:val="right" w:pos="1878"/>
              </w:tabs>
              <w:jc w:val="center"/>
            </w:pPr>
            <w:r>
              <w:t>$500</w:t>
            </w:r>
          </w:p>
        </w:tc>
      </w:tr>
      <w:tr w:rsidR="00BA5732">
        <w:tc>
          <w:tcPr>
            <w:tcW w:w="3969" w:type="dxa"/>
          </w:tcPr>
          <w:p w:rsidR="00BA5732" w:rsidRDefault="00680F20">
            <w:pPr>
              <w:pStyle w:val="yTable"/>
            </w:pPr>
            <w:r>
              <w:t>s. 33(1)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33(4)</w:t>
            </w:r>
          </w:p>
        </w:tc>
        <w:tc>
          <w:tcPr>
            <w:tcW w:w="3119" w:type="dxa"/>
          </w:tcPr>
          <w:p w:rsidR="00BA5732" w:rsidRDefault="00680F20">
            <w:pPr>
              <w:pStyle w:val="yTable"/>
              <w:tabs>
                <w:tab w:val="left" w:pos="-5919"/>
                <w:tab w:val="right" w:pos="1878"/>
              </w:tabs>
              <w:jc w:val="center"/>
            </w:pPr>
            <w:r>
              <w:t>$500</w:t>
            </w:r>
          </w:p>
        </w:tc>
      </w:tr>
      <w:tr w:rsidR="00BA5732">
        <w:tc>
          <w:tcPr>
            <w:tcW w:w="3969" w:type="dxa"/>
          </w:tcPr>
          <w:p w:rsidR="00BA5732" w:rsidRDefault="00680F20">
            <w:pPr>
              <w:pStyle w:val="yTable"/>
            </w:pPr>
            <w:r>
              <w:t>s. 33(7)</w:t>
            </w:r>
          </w:p>
        </w:tc>
        <w:tc>
          <w:tcPr>
            <w:tcW w:w="3119" w:type="dxa"/>
          </w:tcPr>
          <w:p w:rsidR="00BA5732" w:rsidRDefault="00680F20">
            <w:pPr>
              <w:pStyle w:val="yTable"/>
              <w:tabs>
                <w:tab w:val="left" w:pos="-5919"/>
                <w:tab w:val="right" w:pos="1878"/>
              </w:tabs>
              <w:jc w:val="center"/>
            </w:pPr>
            <w:r>
              <w:t>$100</w:t>
            </w:r>
          </w:p>
        </w:tc>
      </w:tr>
      <w:tr w:rsidR="00BA5732">
        <w:tc>
          <w:tcPr>
            <w:tcW w:w="3969" w:type="dxa"/>
          </w:tcPr>
          <w:p w:rsidR="00BA5732" w:rsidRDefault="00680F20">
            <w:pPr>
              <w:pStyle w:val="yTable"/>
            </w:pPr>
            <w:r>
              <w:t>s. 40B(1)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41(1)</w:t>
            </w:r>
          </w:p>
        </w:tc>
        <w:tc>
          <w:tcPr>
            <w:tcW w:w="3119" w:type="dxa"/>
          </w:tcPr>
          <w:p w:rsidR="00BA5732" w:rsidRDefault="00680F20">
            <w:pPr>
              <w:pStyle w:val="yTable"/>
              <w:tabs>
                <w:tab w:val="left" w:pos="-5919"/>
                <w:tab w:val="right" w:pos="1878"/>
              </w:tabs>
              <w:jc w:val="center"/>
            </w:pPr>
            <w:r>
              <w:t>$200</w:t>
            </w:r>
          </w:p>
        </w:tc>
      </w:tr>
      <w:tr w:rsidR="00BA5732">
        <w:tc>
          <w:tcPr>
            <w:tcW w:w="3969" w:type="dxa"/>
          </w:tcPr>
          <w:p w:rsidR="00BA5732" w:rsidRDefault="00680F20">
            <w:pPr>
              <w:pStyle w:val="yTable"/>
            </w:pPr>
            <w:r>
              <w:t>s. 43(1)</w:t>
            </w:r>
          </w:p>
        </w:tc>
        <w:tc>
          <w:tcPr>
            <w:tcW w:w="3119" w:type="dxa"/>
          </w:tcPr>
          <w:p w:rsidR="00BA5732" w:rsidRDefault="00680F20">
            <w:pPr>
              <w:pStyle w:val="yTable"/>
              <w:tabs>
                <w:tab w:val="left" w:pos="-5919"/>
                <w:tab w:val="right" w:pos="1878"/>
              </w:tabs>
              <w:jc w:val="center"/>
            </w:pPr>
            <w:r>
              <w:t>$100</w:t>
            </w:r>
          </w:p>
        </w:tc>
      </w:tr>
      <w:tr w:rsidR="00BA5732">
        <w:trPr>
          <w:cantSplit/>
        </w:trPr>
        <w:tc>
          <w:tcPr>
            <w:tcW w:w="7088" w:type="dxa"/>
            <w:gridSpan w:val="2"/>
          </w:tcPr>
          <w:p w:rsidR="00BA5732" w:rsidRDefault="00680F20">
            <w:pPr>
              <w:pStyle w:val="yTable"/>
              <w:rPr>
                <w:b/>
                <w:highlight w:val="lightGray"/>
              </w:rPr>
            </w:pPr>
            <w:r>
              <w:rPr>
                <w:i/>
              </w:rPr>
              <w:t>Motor Vehicle Dealers (Sales) Regulations 1974</w:t>
            </w:r>
          </w:p>
        </w:tc>
      </w:tr>
      <w:tr w:rsidR="00BA5732">
        <w:tc>
          <w:tcPr>
            <w:tcW w:w="3969" w:type="dxa"/>
          </w:tcPr>
          <w:p w:rsidR="00BA5732" w:rsidRDefault="00680F20">
            <w:pPr>
              <w:pStyle w:val="yTable"/>
            </w:pPr>
            <w:r>
              <w:t>r. 14, relating to r. 11(2)</w:t>
            </w:r>
          </w:p>
        </w:tc>
        <w:tc>
          <w:tcPr>
            <w:tcW w:w="3119" w:type="dxa"/>
          </w:tcPr>
          <w:p w:rsidR="00BA5732" w:rsidRDefault="00680F20">
            <w:pPr>
              <w:pStyle w:val="yTable"/>
              <w:tabs>
                <w:tab w:val="left" w:pos="-5919"/>
                <w:tab w:val="right" w:pos="1878"/>
              </w:tabs>
              <w:jc w:val="center"/>
            </w:pPr>
            <w:r>
              <w:t>$200</w:t>
            </w:r>
          </w:p>
        </w:tc>
      </w:tr>
    </w:tbl>
    <w:p w:rsidR="00BA5732" w:rsidRDefault="00680F20">
      <w:pPr>
        <w:pStyle w:val="yFootnotesection"/>
      </w:pPr>
      <w:bookmarkStart w:id="32" w:name="_Toc14156506"/>
      <w:r>
        <w:t>[Schedule 1 amended in Gazette 28 Jan 2003 p. 267.]</w:t>
      </w:r>
    </w:p>
    <w:p w:rsidR="00BA5732" w:rsidRDefault="00680F20">
      <w:pPr>
        <w:pStyle w:val="yScheduleHeading"/>
      </w:pPr>
      <w:bookmarkStart w:id="33" w:name="_Toc31516809"/>
      <w:r>
        <w:rPr>
          <w:rStyle w:val="CharSchNo"/>
        </w:rPr>
        <w:t>Schedule 2</w:t>
      </w:r>
      <w:r>
        <w:t xml:space="preserve"> — </w:t>
      </w:r>
      <w:r>
        <w:rPr>
          <w:rStyle w:val="CharSchText"/>
        </w:rPr>
        <w:t>Forms</w:t>
      </w:r>
      <w:bookmarkEnd w:id="32"/>
      <w:bookmarkEnd w:id="33"/>
    </w:p>
    <w:p w:rsidR="00BA5732" w:rsidRDefault="00680F20">
      <w:pPr>
        <w:pStyle w:val="yShoulderClause"/>
      </w:pPr>
      <w:r>
        <w:t xml:space="preserve">[r. </w:t>
      </w:r>
      <w:bookmarkStart w:id="34" w:name="_Hlt15121736"/>
      <w:r>
        <w:t>5</w:t>
      </w:r>
      <w:bookmarkEnd w:id="34"/>
      <w:r>
        <w:t xml:space="preserve"> and </w:t>
      </w:r>
      <w:bookmarkStart w:id="35" w:name="_Hlt15121745"/>
      <w:r>
        <w:t>6</w:t>
      </w:r>
      <w:bookmarkEnd w:id="35"/>
      <w:r>
        <w:t>]</w:t>
      </w:r>
    </w:p>
    <w:p w:rsidR="00BA5732" w:rsidRDefault="00680F20">
      <w:pPr>
        <w:pStyle w:val="yMiscellaneousHeading"/>
        <w:spacing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rsidR="00BA5732">
        <w:trPr>
          <w:cantSplit/>
          <w:trHeight w:val="282"/>
        </w:trPr>
        <w:tc>
          <w:tcPr>
            <w:tcW w:w="4361" w:type="dxa"/>
            <w:gridSpan w:val="4"/>
          </w:tcPr>
          <w:p w:rsidR="00BA5732" w:rsidRDefault="00680F20">
            <w:pPr>
              <w:pStyle w:val="yTable"/>
              <w:rPr>
                <w:sz w:val="18"/>
              </w:rPr>
            </w:pPr>
            <w:r>
              <w:rPr>
                <w:i/>
                <w:sz w:val="18"/>
              </w:rPr>
              <w:t>Motor Vehicle Dealers Act 1973, s. 55A(3)</w:t>
            </w:r>
          </w:p>
          <w:p w:rsidR="00BA5732" w:rsidRDefault="00680F20">
            <w:pPr>
              <w:pStyle w:val="yTable"/>
              <w:spacing w:before="0"/>
              <w:rPr>
                <w:b/>
              </w:rPr>
            </w:pPr>
            <w:r>
              <w:rPr>
                <w:b/>
              </w:rPr>
              <w:t>Infringement Notice</w:t>
            </w:r>
          </w:p>
        </w:tc>
        <w:tc>
          <w:tcPr>
            <w:tcW w:w="2835" w:type="dxa"/>
            <w:gridSpan w:val="2"/>
            <w:tcBorders>
              <w:bottom w:val="single" w:sz="4" w:space="0" w:color="auto"/>
            </w:tcBorders>
          </w:tcPr>
          <w:p w:rsidR="00BA5732" w:rsidRDefault="00680F20">
            <w:pPr>
              <w:pStyle w:val="yTable"/>
              <w:rPr>
                <w:sz w:val="18"/>
              </w:rPr>
            </w:pPr>
            <w:r>
              <w:rPr>
                <w:sz w:val="18"/>
              </w:rPr>
              <w:t>Notice No:</w:t>
            </w:r>
          </w:p>
        </w:tc>
      </w:tr>
      <w:tr w:rsidR="00BA5732">
        <w:trPr>
          <w:cantSplit/>
        </w:trPr>
        <w:tc>
          <w:tcPr>
            <w:tcW w:w="1384" w:type="dxa"/>
            <w:vMerge w:val="restart"/>
          </w:tcPr>
          <w:p w:rsidR="00BA5732" w:rsidRDefault="00680F20">
            <w:pPr>
              <w:pStyle w:val="yTable"/>
              <w:rPr>
                <w:b/>
                <w:sz w:val="18"/>
              </w:rPr>
            </w:pPr>
            <w:r>
              <w:rPr>
                <w:b/>
                <w:sz w:val="18"/>
              </w:rPr>
              <w:t>Alleged offender</w:t>
            </w:r>
          </w:p>
        </w:tc>
        <w:tc>
          <w:tcPr>
            <w:tcW w:w="5812" w:type="dxa"/>
            <w:gridSpan w:val="5"/>
          </w:tcPr>
          <w:p w:rsidR="00BA5732" w:rsidRDefault="00680F20">
            <w:pPr>
              <w:pStyle w:val="yTable"/>
              <w:rPr>
                <w:sz w:val="18"/>
              </w:rPr>
            </w:pPr>
            <w:r>
              <w:rPr>
                <w:sz w:val="18"/>
              </w:rPr>
              <w:t>Family name: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Other names:</w:t>
            </w:r>
          </w:p>
        </w:tc>
      </w:tr>
      <w:tr w:rsidR="00BA5732">
        <w:trPr>
          <w:cantSplit/>
          <w:trHeight w:val="282"/>
        </w:trPr>
        <w:tc>
          <w:tcPr>
            <w:tcW w:w="1384" w:type="dxa"/>
            <w:vMerge/>
          </w:tcPr>
          <w:p w:rsidR="00BA5732" w:rsidRDefault="00BA5732">
            <w:pPr>
              <w:pStyle w:val="yTable"/>
              <w:rPr>
                <w:sz w:val="18"/>
              </w:rPr>
            </w:pPr>
          </w:p>
        </w:tc>
        <w:tc>
          <w:tcPr>
            <w:tcW w:w="992" w:type="dxa"/>
            <w:vMerge w:val="restart"/>
            <w:tcBorders>
              <w:bottom w:val="nil"/>
            </w:tcBorders>
          </w:tcPr>
          <w:p w:rsidR="00BA5732" w:rsidRDefault="00680F20">
            <w:pPr>
              <w:pStyle w:val="yTable"/>
              <w:rPr>
                <w:sz w:val="18"/>
              </w:rPr>
            </w:pPr>
            <w:r>
              <w:rPr>
                <w:sz w:val="18"/>
              </w:rPr>
              <w:t>Address</w:t>
            </w:r>
          </w:p>
        </w:tc>
        <w:tc>
          <w:tcPr>
            <w:tcW w:w="1134" w:type="dxa"/>
            <w:tcBorders>
              <w:bottom w:val="single" w:sz="4" w:space="0" w:color="auto"/>
            </w:tcBorders>
          </w:tcPr>
          <w:p w:rsidR="00BA5732" w:rsidRDefault="00680F20">
            <w:pPr>
              <w:pStyle w:val="yTable"/>
              <w:rPr>
                <w:sz w:val="18"/>
              </w:rPr>
            </w:pPr>
            <w:r>
              <w:rPr>
                <w:sz w:val="18"/>
              </w:rPr>
              <w:t>No.:</w:t>
            </w:r>
          </w:p>
        </w:tc>
        <w:tc>
          <w:tcPr>
            <w:tcW w:w="3686" w:type="dxa"/>
            <w:gridSpan w:val="3"/>
            <w:tcBorders>
              <w:bottom w:val="single" w:sz="4" w:space="0" w:color="auto"/>
            </w:tcBorders>
          </w:tcPr>
          <w:p w:rsidR="00BA5732" w:rsidRDefault="00680F20">
            <w:pPr>
              <w:pStyle w:val="yTable"/>
              <w:rPr>
                <w:sz w:val="18"/>
              </w:rPr>
            </w:pPr>
            <w:r>
              <w:rPr>
                <w:sz w:val="18"/>
              </w:rPr>
              <w:t>Street name:</w:t>
            </w:r>
          </w:p>
        </w:tc>
      </w:tr>
      <w:tr w:rsidR="00BA5732">
        <w:trPr>
          <w:cantSplit/>
          <w:trHeight w:val="282"/>
        </w:trPr>
        <w:tc>
          <w:tcPr>
            <w:tcW w:w="1384" w:type="dxa"/>
            <w:vMerge/>
          </w:tcPr>
          <w:p w:rsidR="00BA5732" w:rsidRDefault="00BA5732">
            <w:pPr>
              <w:pStyle w:val="yTable"/>
              <w:rPr>
                <w:sz w:val="18"/>
              </w:rPr>
            </w:pPr>
          </w:p>
        </w:tc>
        <w:tc>
          <w:tcPr>
            <w:tcW w:w="992" w:type="dxa"/>
            <w:vMerge/>
            <w:tcBorders>
              <w:bottom w:val="single" w:sz="4" w:space="0" w:color="auto"/>
            </w:tcBorders>
          </w:tcPr>
          <w:p w:rsidR="00BA5732" w:rsidRDefault="00BA5732">
            <w:pPr>
              <w:pStyle w:val="yTable"/>
              <w:rPr>
                <w:sz w:val="18"/>
              </w:rPr>
            </w:pPr>
          </w:p>
        </w:tc>
        <w:tc>
          <w:tcPr>
            <w:tcW w:w="3119" w:type="dxa"/>
            <w:gridSpan w:val="3"/>
            <w:tcBorders>
              <w:bottom w:val="single" w:sz="4" w:space="0" w:color="auto"/>
            </w:tcBorders>
          </w:tcPr>
          <w:p w:rsidR="00BA5732" w:rsidRDefault="00680F20">
            <w:pPr>
              <w:pStyle w:val="yTable"/>
              <w:rPr>
                <w:sz w:val="18"/>
              </w:rPr>
            </w:pPr>
            <w:r>
              <w:rPr>
                <w:sz w:val="18"/>
              </w:rPr>
              <w:t>Suburb:</w:t>
            </w:r>
          </w:p>
        </w:tc>
        <w:tc>
          <w:tcPr>
            <w:tcW w:w="1701" w:type="dxa"/>
            <w:tcBorders>
              <w:bottom w:val="single" w:sz="4" w:space="0" w:color="auto"/>
            </w:tcBorders>
          </w:tcPr>
          <w:p w:rsidR="00BA5732" w:rsidRDefault="00680F20">
            <w:pPr>
              <w:pStyle w:val="yTable"/>
              <w:rPr>
                <w:sz w:val="18"/>
              </w:rPr>
            </w:pPr>
            <w:r>
              <w:rPr>
                <w:sz w:val="18"/>
              </w:rPr>
              <w:t>Postcode:</w:t>
            </w:r>
          </w:p>
        </w:tc>
      </w:tr>
      <w:tr w:rsidR="00BA5732">
        <w:trPr>
          <w:cantSplit/>
        </w:trPr>
        <w:tc>
          <w:tcPr>
            <w:tcW w:w="1384" w:type="dxa"/>
            <w:vMerge w:val="restart"/>
          </w:tcPr>
          <w:p w:rsidR="00BA5732" w:rsidRDefault="00680F20">
            <w:pPr>
              <w:pStyle w:val="yTable"/>
              <w:rPr>
                <w:b/>
                <w:sz w:val="18"/>
              </w:rPr>
            </w:pPr>
            <w:r>
              <w:rPr>
                <w:b/>
                <w:sz w:val="18"/>
              </w:rPr>
              <w:t>Alleged offence</w:t>
            </w:r>
          </w:p>
        </w:tc>
        <w:tc>
          <w:tcPr>
            <w:tcW w:w="5812" w:type="dxa"/>
            <w:gridSpan w:val="5"/>
          </w:tcPr>
          <w:p w:rsidR="00BA5732" w:rsidRDefault="00680F20">
            <w:pPr>
              <w:pStyle w:val="yTable"/>
              <w:rPr>
                <w:sz w:val="18"/>
              </w:rPr>
            </w:pPr>
            <w:r>
              <w:rPr>
                <w:sz w:val="18"/>
              </w:rPr>
              <w:t>Section of the Act:</w:t>
            </w:r>
          </w:p>
          <w:p w:rsidR="00BA5732" w:rsidRDefault="00680F20">
            <w:pPr>
              <w:pStyle w:val="yTable"/>
              <w:tabs>
                <w:tab w:val="left" w:pos="563"/>
              </w:tabs>
              <w:rPr>
                <w:sz w:val="18"/>
              </w:rPr>
            </w:pPr>
            <w:r>
              <w:rPr>
                <w:sz w:val="18"/>
              </w:rPr>
              <w:tab/>
              <w:t>Or</w:t>
            </w:r>
          </w:p>
          <w:p w:rsidR="00BA5732" w:rsidRDefault="00680F20">
            <w:pPr>
              <w:pStyle w:val="yTable"/>
              <w:tabs>
                <w:tab w:val="left" w:pos="563"/>
              </w:tabs>
              <w:rPr>
                <w:sz w:val="18"/>
              </w:rPr>
            </w:pPr>
            <w:r>
              <w:rPr>
                <w:sz w:val="18"/>
              </w:rPr>
              <w:t>Provision of the Regulations:</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Description of alleged offence: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Where and when:</w:t>
            </w:r>
          </w:p>
        </w:tc>
      </w:tr>
      <w:tr w:rsidR="00BA5732">
        <w:tc>
          <w:tcPr>
            <w:tcW w:w="1384" w:type="dxa"/>
          </w:tcPr>
          <w:p w:rsidR="00BA5732" w:rsidRDefault="00680F20">
            <w:pPr>
              <w:pStyle w:val="yTable"/>
              <w:rPr>
                <w:b/>
                <w:sz w:val="18"/>
              </w:rPr>
            </w:pPr>
            <w:r>
              <w:rPr>
                <w:b/>
                <w:sz w:val="18"/>
              </w:rPr>
              <w:t>Amount of modified penalty</w:t>
            </w:r>
          </w:p>
        </w:tc>
        <w:tc>
          <w:tcPr>
            <w:tcW w:w="5812" w:type="dxa"/>
            <w:gridSpan w:val="5"/>
          </w:tcPr>
          <w:p w:rsidR="00BA5732" w:rsidRDefault="00BA5732">
            <w:pPr>
              <w:pStyle w:val="yTable"/>
              <w:rPr>
                <w:sz w:val="18"/>
              </w:rPr>
            </w:pPr>
          </w:p>
          <w:p w:rsidR="00BA5732" w:rsidRDefault="00680F20">
            <w:pPr>
              <w:pStyle w:val="yTable"/>
              <w:rPr>
                <w:sz w:val="18"/>
              </w:rPr>
            </w:pPr>
            <w:r>
              <w:rPr>
                <w:sz w:val="18"/>
              </w:rPr>
              <w:t>$</w:t>
            </w:r>
          </w:p>
        </w:tc>
      </w:tr>
      <w:tr w:rsidR="00BA5732">
        <w:trPr>
          <w:cantSplit/>
        </w:trPr>
        <w:tc>
          <w:tcPr>
            <w:tcW w:w="1384" w:type="dxa"/>
            <w:vMerge w:val="restart"/>
          </w:tcPr>
          <w:p w:rsidR="00BA5732" w:rsidRDefault="00680F20">
            <w:pPr>
              <w:pStyle w:val="yTable"/>
              <w:rPr>
                <w:b/>
                <w:sz w:val="18"/>
              </w:rPr>
            </w:pPr>
            <w:r>
              <w:rPr>
                <w:b/>
                <w:sz w:val="18"/>
              </w:rPr>
              <w:t>Authorised officer who issued this notice</w:t>
            </w:r>
          </w:p>
        </w:tc>
        <w:tc>
          <w:tcPr>
            <w:tcW w:w="5812" w:type="dxa"/>
            <w:gridSpan w:val="5"/>
          </w:tcPr>
          <w:p w:rsidR="00BA5732" w:rsidRDefault="00680F20">
            <w:pPr>
              <w:pStyle w:val="yTable"/>
              <w:tabs>
                <w:tab w:val="left" w:pos="563"/>
              </w:tabs>
              <w:rPr>
                <w:sz w:val="18"/>
              </w:rPr>
            </w:pPr>
            <w:r>
              <w:rPr>
                <w:sz w:val="18"/>
              </w:rPr>
              <w:t>Name: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Signature: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Date:</w:t>
            </w:r>
          </w:p>
        </w:tc>
      </w:tr>
    </w:tbl>
    <w:p w:rsidR="00BA5732" w:rsidRDefault="00680F20">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rsidR="00BA5732">
        <w:trPr>
          <w:cantSplit/>
          <w:trHeight w:val="1097"/>
        </w:trPr>
        <w:tc>
          <w:tcPr>
            <w:tcW w:w="1436" w:type="dxa"/>
          </w:tcPr>
          <w:p w:rsidR="00BA5732" w:rsidRDefault="00680F20">
            <w:pPr>
              <w:pStyle w:val="yTable"/>
              <w:spacing w:before="0"/>
              <w:rPr>
                <w:b/>
                <w:sz w:val="18"/>
              </w:rPr>
            </w:pPr>
            <w:r>
              <w:rPr>
                <w:b/>
                <w:sz w:val="18"/>
              </w:rPr>
              <w:t>WHAT YOU MUST DO</w:t>
            </w:r>
          </w:p>
        </w:tc>
        <w:tc>
          <w:tcPr>
            <w:tcW w:w="5760" w:type="dxa"/>
            <w:tcBorders>
              <w:bottom w:val="single" w:sz="4" w:space="0" w:color="auto"/>
            </w:tcBorders>
          </w:tcPr>
          <w:p w:rsidR="00BA5732" w:rsidRDefault="00680F20">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rsidR="00BA5732" w:rsidRDefault="00680F20">
            <w:pPr>
              <w:pStyle w:val="yTable"/>
              <w:tabs>
                <w:tab w:val="left" w:pos="549"/>
                <w:tab w:val="left" w:pos="974"/>
              </w:tabs>
              <w:spacing w:before="0"/>
              <w:ind w:left="974" w:hanging="974"/>
              <w:rPr>
                <w:sz w:val="18"/>
              </w:rPr>
            </w:pPr>
            <w:r>
              <w:rPr>
                <w:sz w:val="18"/>
              </w:rPr>
              <w:tab/>
              <w:t>(a)</w:t>
            </w:r>
            <w:r>
              <w:rPr>
                <w:sz w:val="18"/>
              </w:rPr>
              <w:tab/>
              <w:t>BY POSTING a cheque or money order made payable to the Commissioner for Fair Trading Locked Bag 14 Cloisters Square Perth WA 6850; or</w:t>
            </w:r>
          </w:p>
          <w:p w:rsidR="00BA5732" w:rsidRDefault="00680F20">
            <w:pPr>
              <w:pStyle w:val="yTable"/>
              <w:tabs>
                <w:tab w:val="left" w:pos="549"/>
                <w:tab w:val="left" w:pos="974"/>
              </w:tabs>
              <w:spacing w:before="0"/>
              <w:ind w:left="974" w:hanging="974"/>
              <w:rPr>
                <w:sz w:val="18"/>
              </w:rPr>
            </w:pPr>
            <w:r>
              <w:rPr>
                <w:sz w:val="18"/>
              </w:rPr>
              <w:tab/>
              <w:t>(b)</w:t>
            </w:r>
            <w:r>
              <w:rPr>
                <w:sz w:val="18"/>
              </w:rPr>
              <w:tab/>
              <w:t>IN PERSON to the Cashier at the Department of Consumer and Employment Protection 219 St George’s Terrace Perth;</w:t>
            </w:r>
          </w:p>
          <w:p w:rsidR="00BA5732" w:rsidRDefault="00680F20">
            <w:pPr>
              <w:pStyle w:val="yTable"/>
              <w:tabs>
                <w:tab w:val="left" w:pos="549"/>
                <w:tab w:val="left" w:pos="974"/>
              </w:tabs>
              <w:spacing w:before="0"/>
              <w:ind w:left="974" w:hanging="974"/>
              <w:rPr>
                <w:sz w:val="18"/>
              </w:rPr>
            </w:pPr>
            <w:r>
              <w:rPr>
                <w:sz w:val="18"/>
              </w:rPr>
              <w:t>OR</w:t>
            </w:r>
          </w:p>
          <w:p w:rsidR="00BA5732" w:rsidRDefault="00BA5732">
            <w:pPr>
              <w:pStyle w:val="yTable"/>
              <w:tabs>
                <w:tab w:val="left" w:pos="549"/>
                <w:tab w:val="left" w:pos="974"/>
              </w:tabs>
              <w:spacing w:before="0"/>
              <w:ind w:left="974" w:hanging="974"/>
              <w:rPr>
                <w:sz w:val="18"/>
              </w:rPr>
            </w:pPr>
          </w:p>
          <w:p w:rsidR="00BA5732" w:rsidRDefault="00680F20">
            <w:pPr>
              <w:pStyle w:val="yTable"/>
              <w:tabs>
                <w:tab w:val="left" w:pos="549"/>
                <w:tab w:val="left" w:pos="974"/>
              </w:tabs>
              <w:spacing w:before="0"/>
              <w:ind w:left="974" w:hanging="974"/>
              <w:rPr>
                <w:sz w:val="18"/>
              </w:rPr>
            </w:pPr>
            <w:r>
              <w:rPr>
                <w:sz w:val="18"/>
              </w:rPr>
              <w:t>2.</w:t>
            </w:r>
            <w:r>
              <w:rPr>
                <w:sz w:val="18"/>
              </w:rPr>
              <w:tab/>
              <w:t>Elect to have this matter dealt with before a COURT.</w:t>
            </w:r>
          </w:p>
          <w:p w:rsidR="00BA5732" w:rsidRDefault="00BA5732">
            <w:pPr>
              <w:pStyle w:val="yTable"/>
              <w:tabs>
                <w:tab w:val="left" w:pos="549"/>
                <w:tab w:val="left" w:pos="974"/>
              </w:tabs>
              <w:spacing w:before="0"/>
              <w:ind w:left="974" w:hanging="974"/>
              <w:rPr>
                <w:sz w:val="18"/>
              </w:rPr>
            </w:pPr>
          </w:p>
          <w:p w:rsidR="00BA5732" w:rsidRDefault="00680F20">
            <w:pPr>
              <w:pStyle w:val="yTable"/>
              <w:spacing w:before="0"/>
              <w:rPr>
                <w:sz w:val="18"/>
              </w:rPr>
            </w:pPr>
            <w:r>
              <w:rPr>
                <w:sz w:val="18"/>
              </w:rPr>
              <w: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rsidR="00BA5732" w:rsidRDefault="00680F20">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rsidR="00BA5732">
        <w:trPr>
          <w:cantSplit/>
          <w:trHeight w:val="282"/>
        </w:trPr>
        <w:tc>
          <w:tcPr>
            <w:tcW w:w="4361" w:type="dxa"/>
            <w:gridSpan w:val="4"/>
          </w:tcPr>
          <w:p w:rsidR="00BA5732" w:rsidRDefault="00680F20">
            <w:pPr>
              <w:pStyle w:val="yTable"/>
              <w:keepNext/>
              <w:keepLines/>
              <w:rPr>
                <w:sz w:val="16"/>
              </w:rPr>
            </w:pPr>
            <w:r>
              <w:rPr>
                <w:i/>
                <w:sz w:val="16"/>
              </w:rPr>
              <w:t>Motor Vehicle Dealers Act 1973, s. 55A(7)</w:t>
            </w:r>
          </w:p>
          <w:p w:rsidR="00BA5732" w:rsidRDefault="00680F20">
            <w:pPr>
              <w:pStyle w:val="yTable"/>
              <w:keepNext/>
              <w:keepLines/>
              <w:spacing w:before="0"/>
              <w:rPr>
                <w:b/>
              </w:rPr>
            </w:pPr>
            <w:r>
              <w:rPr>
                <w:b/>
              </w:rPr>
              <w:t>Withdrawal of Infringement Notice</w:t>
            </w:r>
          </w:p>
        </w:tc>
        <w:tc>
          <w:tcPr>
            <w:tcW w:w="2835" w:type="dxa"/>
            <w:gridSpan w:val="2"/>
            <w:tcBorders>
              <w:bottom w:val="single" w:sz="4" w:space="0" w:color="auto"/>
            </w:tcBorders>
          </w:tcPr>
          <w:p w:rsidR="00BA5732" w:rsidRDefault="00680F20">
            <w:pPr>
              <w:pStyle w:val="yTable"/>
              <w:keepNext/>
              <w:keepLines/>
              <w:rPr>
                <w:sz w:val="18"/>
              </w:rPr>
            </w:pPr>
            <w:r>
              <w:rPr>
                <w:sz w:val="18"/>
              </w:rPr>
              <w:t>Notice No:</w:t>
            </w:r>
          </w:p>
        </w:tc>
      </w:tr>
      <w:tr w:rsidR="00BA5732">
        <w:trPr>
          <w:cantSplit/>
        </w:trPr>
        <w:tc>
          <w:tcPr>
            <w:tcW w:w="1384" w:type="dxa"/>
            <w:vMerge w:val="restart"/>
          </w:tcPr>
          <w:p w:rsidR="00BA5732" w:rsidRDefault="00680F20">
            <w:pPr>
              <w:pStyle w:val="yTable"/>
              <w:rPr>
                <w:b/>
                <w:sz w:val="18"/>
              </w:rPr>
            </w:pPr>
            <w:r>
              <w:rPr>
                <w:b/>
                <w:sz w:val="18"/>
              </w:rPr>
              <w:t>To</w:t>
            </w:r>
          </w:p>
          <w:p w:rsidR="00BA5732" w:rsidRDefault="00680F20">
            <w:pPr>
              <w:pStyle w:val="yTable"/>
              <w:rPr>
                <w:sz w:val="14"/>
              </w:rPr>
            </w:pPr>
            <w:r>
              <w:rPr>
                <w:sz w:val="14"/>
              </w:rPr>
              <w:t>[Details of alleged offender]</w:t>
            </w:r>
          </w:p>
        </w:tc>
        <w:tc>
          <w:tcPr>
            <w:tcW w:w="5812" w:type="dxa"/>
            <w:gridSpan w:val="5"/>
          </w:tcPr>
          <w:p w:rsidR="00BA5732" w:rsidRDefault="00680F20">
            <w:pPr>
              <w:pStyle w:val="yTable"/>
              <w:rPr>
                <w:sz w:val="18"/>
              </w:rPr>
            </w:pPr>
            <w:r>
              <w:rPr>
                <w:sz w:val="18"/>
              </w:rPr>
              <w:t>Family name: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Other names:</w:t>
            </w:r>
          </w:p>
        </w:tc>
      </w:tr>
      <w:tr w:rsidR="00BA5732">
        <w:trPr>
          <w:cantSplit/>
          <w:trHeight w:val="282"/>
        </w:trPr>
        <w:tc>
          <w:tcPr>
            <w:tcW w:w="1384" w:type="dxa"/>
            <w:vMerge/>
          </w:tcPr>
          <w:p w:rsidR="00BA5732" w:rsidRDefault="00BA5732">
            <w:pPr>
              <w:pStyle w:val="yTable"/>
              <w:rPr>
                <w:sz w:val="18"/>
              </w:rPr>
            </w:pPr>
          </w:p>
        </w:tc>
        <w:tc>
          <w:tcPr>
            <w:tcW w:w="992" w:type="dxa"/>
            <w:vMerge w:val="restart"/>
            <w:tcBorders>
              <w:bottom w:val="nil"/>
            </w:tcBorders>
          </w:tcPr>
          <w:p w:rsidR="00BA5732" w:rsidRDefault="00680F20">
            <w:pPr>
              <w:pStyle w:val="yTable"/>
              <w:rPr>
                <w:sz w:val="18"/>
              </w:rPr>
            </w:pPr>
            <w:r>
              <w:rPr>
                <w:sz w:val="18"/>
              </w:rPr>
              <w:t>Address</w:t>
            </w:r>
          </w:p>
        </w:tc>
        <w:tc>
          <w:tcPr>
            <w:tcW w:w="1276" w:type="dxa"/>
            <w:tcBorders>
              <w:bottom w:val="single" w:sz="4" w:space="0" w:color="auto"/>
            </w:tcBorders>
          </w:tcPr>
          <w:p w:rsidR="00BA5732" w:rsidRDefault="00680F20">
            <w:pPr>
              <w:pStyle w:val="yTable"/>
              <w:rPr>
                <w:sz w:val="18"/>
              </w:rPr>
            </w:pPr>
            <w:r>
              <w:rPr>
                <w:sz w:val="18"/>
              </w:rPr>
              <w:t>No.:</w:t>
            </w:r>
          </w:p>
        </w:tc>
        <w:tc>
          <w:tcPr>
            <w:tcW w:w="3544" w:type="dxa"/>
            <w:gridSpan w:val="3"/>
            <w:tcBorders>
              <w:bottom w:val="single" w:sz="4" w:space="0" w:color="auto"/>
            </w:tcBorders>
          </w:tcPr>
          <w:p w:rsidR="00BA5732" w:rsidRDefault="00680F20">
            <w:pPr>
              <w:pStyle w:val="yTable"/>
              <w:rPr>
                <w:sz w:val="18"/>
              </w:rPr>
            </w:pPr>
            <w:r>
              <w:rPr>
                <w:sz w:val="18"/>
              </w:rPr>
              <w:t>Street name:</w:t>
            </w:r>
          </w:p>
        </w:tc>
      </w:tr>
      <w:tr w:rsidR="00BA5732">
        <w:trPr>
          <w:cantSplit/>
          <w:trHeight w:val="282"/>
        </w:trPr>
        <w:tc>
          <w:tcPr>
            <w:tcW w:w="1384" w:type="dxa"/>
            <w:vMerge/>
          </w:tcPr>
          <w:p w:rsidR="00BA5732" w:rsidRDefault="00BA5732">
            <w:pPr>
              <w:pStyle w:val="yTable"/>
              <w:rPr>
                <w:sz w:val="18"/>
              </w:rPr>
            </w:pPr>
          </w:p>
        </w:tc>
        <w:tc>
          <w:tcPr>
            <w:tcW w:w="992" w:type="dxa"/>
            <w:vMerge/>
            <w:tcBorders>
              <w:bottom w:val="single" w:sz="4" w:space="0" w:color="auto"/>
            </w:tcBorders>
          </w:tcPr>
          <w:p w:rsidR="00BA5732" w:rsidRDefault="00BA5732">
            <w:pPr>
              <w:pStyle w:val="yTable"/>
              <w:rPr>
                <w:sz w:val="18"/>
              </w:rPr>
            </w:pPr>
          </w:p>
        </w:tc>
        <w:tc>
          <w:tcPr>
            <w:tcW w:w="3261" w:type="dxa"/>
            <w:gridSpan w:val="3"/>
            <w:tcBorders>
              <w:bottom w:val="single" w:sz="4" w:space="0" w:color="auto"/>
            </w:tcBorders>
          </w:tcPr>
          <w:p w:rsidR="00BA5732" w:rsidRDefault="00680F20">
            <w:pPr>
              <w:pStyle w:val="yTable"/>
              <w:rPr>
                <w:sz w:val="18"/>
              </w:rPr>
            </w:pPr>
            <w:r>
              <w:rPr>
                <w:sz w:val="18"/>
              </w:rPr>
              <w:t>Suburb:</w:t>
            </w:r>
          </w:p>
        </w:tc>
        <w:tc>
          <w:tcPr>
            <w:tcW w:w="1559" w:type="dxa"/>
            <w:tcBorders>
              <w:bottom w:val="single" w:sz="4" w:space="0" w:color="auto"/>
            </w:tcBorders>
          </w:tcPr>
          <w:p w:rsidR="00BA5732" w:rsidRDefault="00680F20">
            <w:pPr>
              <w:pStyle w:val="yTable"/>
              <w:rPr>
                <w:sz w:val="18"/>
              </w:rPr>
            </w:pPr>
            <w:r>
              <w:rPr>
                <w:sz w:val="18"/>
              </w:rPr>
              <w:t>Postcode:</w:t>
            </w:r>
          </w:p>
        </w:tc>
      </w:tr>
      <w:tr w:rsidR="00BA5732">
        <w:tc>
          <w:tcPr>
            <w:tcW w:w="7196" w:type="dxa"/>
            <w:gridSpan w:val="6"/>
          </w:tcPr>
          <w:p w:rsidR="00BA5732" w:rsidRDefault="00680F20">
            <w:pPr>
              <w:pStyle w:val="yTable"/>
              <w:rPr>
                <w:b/>
                <w:sz w:val="18"/>
              </w:rPr>
            </w:pPr>
            <w:r>
              <w:rPr>
                <w:b/>
                <w:sz w:val="18"/>
              </w:rPr>
              <w:t xml:space="preserve">AN INFRINGEMENT NOTICE SERVED ON YOU HAS BEEN WITHDRAWN.  ANY PAYMENT THAT HAS BEEN MADE WILL BE REFUNDED AND — </w:t>
            </w:r>
          </w:p>
          <w:p w:rsidR="00BA5732" w:rsidRDefault="00680F20" w:rsidP="00680F20">
            <w:pPr>
              <w:pStyle w:val="yTable"/>
              <w:numPr>
                <w:ilvl w:val="0"/>
                <w:numId w:val="1"/>
              </w:numPr>
              <w:rPr>
                <w:b/>
                <w:sz w:val="18"/>
              </w:rPr>
            </w:pPr>
            <w:r>
              <w:rPr>
                <w:b/>
                <w:sz w:val="18"/>
              </w:rPr>
              <w:t>NO FURTHER ACTION WILL BE TAKEN*</w:t>
            </w:r>
          </w:p>
          <w:p w:rsidR="00BA5732" w:rsidRDefault="00680F20" w:rsidP="00680F20">
            <w:pPr>
              <w:pStyle w:val="yTable"/>
              <w:numPr>
                <w:ilvl w:val="0"/>
                <w:numId w:val="1"/>
              </w:numPr>
              <w:rPr>
                <w:b/>
                <w:sz w:val="18"/>
              </w:rPr>
            </w:pPr>
            <w:r>
              <w:rPr>
                <w:b/>
                <w:sz w:val="18"/>
              </w:rPr>
              <w:t>A SUMMONS WILL BE ISSUED*</w:t>
            </w:r>
          </w:p>
          <w:p w:rsidR="00BA5732" w:rsidRDefault="00680F20">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rsidR="00BA5732">
        <w:trPr>
          <w:cantSplit/>
        </w:trPr>
        <w:tc>
          <w:tcPr>
            <w:tcW w:w="1384" w:type="dxa"/>
            <w:vMerge w:val="restart"/>
          </w:tcPr>
          <w:p w:rsidR="00BA5732" w:rsidRDefault="00680F20">
            <w:pPr>
              <w:pStyle w:val="yTable"/>
              <w:spacing w:before="0"/>
              <w:rPr>
                <w:b/>
                <w:sz w:val="18"/>
              </w:rPr>
            </w:pPr>
            <w:r>
              <w:rPr>
                <w:b/>
                <w:sz w:val="18"/>
              </w:rPr>
              <w:t>Details of withdrawn notice</w:t>
            </w:r>
          </w:p>
        </w:tc>
        <w:tc>
          <w:tcPr>
            <w:tcW w:w="5812" w:type="dxa"/>
            <w:gridSpan w:val="5"/>
          </w:tcPr>
          <w:p w:rsidR="00BA5732" w:rsidRDefault="00680F20">
            <w:pPr>
              <w:pStyle w:val="yTable"/>
              <w:spacing w:before="120"/>
              <w:rPr>
                <w:sz w:val="18"/>
              </w:rPr>
            </w:pPr>
            <w:r>
              <w:rPr>
                <w:sz w:val="18"/>
              </w:rPr>
              <w:t>Date notice given:</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spacing w:before="120"/>
              <w:rPr>
                <w:sz w:val="18"/>
              </w:rPr>
            </w:pPr>
            <w:r>
              <w:rPr>
                <w:sz w:val="18"/>
              </w:rPr>
              <w:t>Alleged notice:</w:t>
            </w:r>
          </w:p>
        </w:tc>
      </w:tr>
      <w:tr w:rsidR="00BA5732">
        <w:trPr>
          <w:cantSplit/>
        </w:trPr>
        <w:tc>
          <w:tcPr>
            <w:tcW w:w="1384" w:type="dxa"/>
            <w:vMerge w:val="restart"/>
          </w:tcPr>
          <w:p w:rsidR="00BA5732" w:rsidRDefault="00680F20">
            <w:pPr>
              <w:pStyle w:val="yTable"/>
              <w:rPr>
                <w:b/>
                <w:sz w:val="18"/>
              </w:rPr>
            </w:pPr>
            <w:r>
              <w:rPr>
                <w:b/>
                <w:sz w:val="18"/>
              </w:rPr>
              <w:t>Designated official who issued this notice</w:t>
            </w:r>
          </w:p>
        </w:tc>
        <w:tc>
          <w:tcPr>
            <w:tcW w:w="5812" w:type="dxa"/>
            <w:gridSpan w:val="5"/>
          </w:tcPr>
          <w:p w:rsidR="00BA5732" w:rsidRDefault="00680F20">
            <w:pPr>
              <w:pStyle w:val="yTable"/>
              <w:tabs>
                <w:tab w:val="left" w:pos="563"/>
              </w:tabs>
              <w:rPr>
                <w:sz w:val="18"/>
              </w:rPr>
            </w:pPr>
            <w:r>
              <w:rPr>
                <w:sz w:val="18"/>
              </w:rPr>
              <w:t>Name: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Signature:</w:t>
            </w:r>
          </w:p>
        </w:tc>
      </w:tr>
      <w:tr w:rsidR="00BA5732">
        <w:trPr>
          <w:cantSplit/>
        </w:trPr>
        <w:tc>
          <w:tcPr>
            <w:tcW w:w="1384" w:type="dxa"/>
            <w:vMerge/>
          </w:tcPr>
          <w:p w:rsidR="00BA5732" w:rsidRDefault="00BA5732">
            <w:pPr>
              <w:pStyle w:val="yTable"/>
              <w:rPr>
                <w:sz w:val="18"/>
              </w:rPr>
            </w:pPr>
          </w:p>
        </w:tc>
        <w:tc>
          <w:tcPr>
            <w:tcW w:w="5812" w:type="dxa"/>
            <w:gridSpan w:val="5"/>
          </w:tcPr>
          <w:p w:rsidR="00BA5732" w:rsidRDefault="00680F20">
            <w:pPr>
              <w:pStyle w:val="yTable"/>
              <w:rPr>
                <w:sz w:val="18"/>
              </w:rPr>
            </w:pPr>
            <w:r>
              <w:rPr>
                <w:sz w:val="18"/>
              </w:rPr>
              <w:t>Date:</w:t>
            </w:r>
          </w:p>
        </w:tc>
      </w:tr>
    </w:tbl>
    <w:p w:rsidR="00BA5732" w:rsidRDefault="00BA5732">
      <w:pPr>
        <w:sectPr w:rsidR="00BA573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A5732" w:rsidRDefault="00680F20">
      <w:pPr>
        <w:pStyle w:val="nHeading2"/>
      </w:pPr>
      <w:r>
        <w:t>Notes</w:t>
      </w:r>
    </w:p>
    <w:p w:rsidR="00BA5732" w:rsidRDefault="00680F20">
      <w:pPr>
        <w:pStyle w:val="nSubsection"/>
        <w:rPr>
          <w:snapToGrid w:val="0"/>
        </w:rPr>
      </w:pPr>
      <w:r>
        <w:rPr>
          <w:snapToGrid w:val="0"/>
          <w:vertAlign w:val="superscript"/>
        </w:rPr>
        <w:t>1</w:t>
      </w:r>
      <w:r>
        <w:rPr>
          <w:snapToGrid w:val="0"/>
        </w:rPr>
        <w:tab/>
        <w:t xml:space="preserve">This is a compilation of the </w:t>
      </w:r>
      <w:r>
        <w:rPr>
          <w:i/>
        </w:rPr>
        <w:t xml:space="preserve">Motor Vehicle Dealers (Infringements) Regulations 2002.  </w:t>
      </w:r>
      <w:r>
        <w:t>The following table contains information about that regulation.</w:t>
      </w:r>
    </w:p>
    <w:p w:rsidR="00BA5732" w:rsidRDefault="00680F20">
      <w:pPr>
        <w:pStyle w:val="nHeading3"/>
        <w:outlineLvl w:val="2"/>
      </w:pPr>
      <w:bookmarkStart w:id="36" w:name="_Toc511102520"/>
      <w:bookmarkStart w:id="37" w:name="_Toc513888953"/>
      <w:bookmarkStart w:id="38" w:name="_Toc516991868"/>
      <w:bookmarkStart w:id="39" w:name="_Toc31516810"/>
      <w:r>
        <w:t>Compilation table</w:t>
      </w:r>
      <w:bookmarkEnd w:id="36"/>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A5732">
        <w:trPr>
          <w:tblHeader/>
        </w:trPr>
        <w:tc>
          <w:tcPr>
            <w:tcW w:w="3119" w:type="dxa"/>
            <w:tcBorders>
              <w:top w:val="single" w:sz="8" w:space="0" w:color="auto"/>
            </w:tcBorders>
          </w:tcPr>
          <w:p w:rsidR="00BA5732" w:rsidRDefault="00680F20">
            <w:pPr>
              <w:pStyle w:val="nTable"/>
              <w:spacing w:before="60" w:after="60"/>
              <w:rPr>
                <w:b/>
              </w:rPr>
            </w:pPr>
            <w:r>
              <w:rPr>
                <w:b/>
              </w:rPr>
              <w:t>Citation</w:t>
            </w:r>
          </w:p>
        </w:tc>
        <w:tc>
          <w:tcPr>
            <w:tcW w:w="1276" w:type="dxa"/>
            <w:tcBorders>
              <w:top w:val="single" w:sz="8" w:space="0" w:color="auto"/>
            </w:tcBorders>
          </w:tcPr>
          <w:p w:rsidR="00BA5732" w:rsidRDefault="00680F20">
            <w:pPr>
              <w:pStyle w:val="nTable"/>
              <w:spacing w:before="60" w:after="60"/>
              <w:rPr>
                <w:b/>
              </w:rPr>
            </w:pPr>
            <w:r>
              <w:rPr>
                <w:b/>
              </w:rPr>
              <w:t>Gazettal</w:t>
            </w:r>
          </w:p>
        </w:tc>
        <w:tc>
          <w:tcPr>
            <w:tcW w:w="2693" w:type="dxa"/>
            <w:tcBorders>
              <w:top w:val="single" w:sz="8" w:space="0" w:color="auto"/>
            </w:tcBorders>
          </w:tcPr>
          <w:p w:rsidR="00BA5732" w:rsidRDefault="00680F20">
            <w:pPr>
              <w:pStyle w:val="nTable"/>
              <w:spacing w:before="60" w:after="60"/>
              <w:rPr>
                <w:b/>
              </w:rPr>
            </w:pPr>
            <w:r>
              <w:rPr>
                <w:b/>
              </w:rPr>
              <w:t>Commencement</w:t>
            </w:r>
          </w:p>
        </w:tc>
      </w:tr>
      <w:tr w:rsidR="00BA5732">
        <w:tc>
          <w:tcPr>
            <w:tcW w:w="3119" w:type="dxa"/>
            <w:tcBorders>
              <w:top w:val="single" w:sz="8" w:space="0" w:color="auto"/>
            </w:tcBorders>
          </w:tcPr>
          <w:p w:rsidR="00BA5732" w:rsidRDefault="00680F20">
            <w:pPr>
              <w:pStyle w:val="nTable"/>
            </w:pPr>
            <w:r>
              <w:rPr>
                <w:i/>
              </w:rPr>
              <w:t>Motor Vehicle Dealers (Infringements) Regulations 2002</w:t>
            </w:r>
          </w:p>
        </w:tc>
        <w:tc>
          <w:tcPr>
            <w:tcW w:w="1276" w:type="dxa"/>
            <w:tcBorders>
              <w:top w:val="single" w:sz="8" w:space="0" w:color="auto"/>
            </w:tcBorders>
          </w:tcPr>
          <w:p w:rsidR="00BA5732" w:rsidRDefault="00680F20">
            <w:pPr>
              <w:pStyle w:val="nTable"/>
            </w:pPr>
            <w:r>
              <w:t>13 Aug 2002 p. 4152-5</w:t>
            </w:r>
          </w:p>
        </w:tc>
        <w:tc>
          <w:tcPr>
            <w:tcW w:w="2693" w:type="dxa"/>
            <w:tcBorders>
              <w:top w:val="single" w:sz="8" w:space="0" w:color="auto"/>
            </w:tcBorders>
          </w:tcPr>
          <w:p w:rsidR="00BA5732" w:rsidRDefault="00680F20">
            <w:pPr>
              <w:pStyle w:val="nTable"/>
            </w:pPr>
            <w:r>
              <w:t xml:space="preserve">1 Sep 2002 (see r. 2 and </w:t>
            </w:r>
            <w:r>
              <w:rPr>
                <w:i/>
              </w:rPr>
              <w:t>Gazette</w:t>
            </w:r>
            <w:r>
              <w:t xml:space="preserve"> 13 Aug 2002 p. 4151)</w:t>
            </w:r>
          </w:p>
        </w:tc>
      </w:tr>
      <w:tr w:rsidR="00BA5732">
        <w:tc>
          <w:tcPr>
            <w:tcW w:w="3119" w:type="dxa"/>
            <w:tcBorders>
              <w:bottom w:val="single" w:sz="8" w:space="0" w:color="auto"/>
            </w:tcBorders>
          </w:tcPr>
          <w:p w:rsidR="00BA5732" w:rsidRDefault="00680F20">
            <w:pPr>
              <w:pStyle w:val="nTable"/>
              <w:rPr>
                <w:i/>
              </w:rPr>
            </w:pPr>
            <w:r>
              <w:rPr>
                <w:i/>
              </w:rPr>
              <w:t>Motor Vehicle Dealers (Infringements) Amendment Regulations 2002</w:t>
            </w:r>
          </w:p>
        </w:tc>
        <w:tc>
          <w:tcPr>
            <w:tcW w:w="1276" w:type="dxa"/>
            <w:tcBorders>
              <w:bottom w:val="single" w:sz="8" w:space="0" w:color="auto"/>
            </w:tcBorders>
          </w:tcPr>
          <w:p w:rsidR="00BA5732" w:rsidRDefault="00680F20">
            <w:pPr>
              <w:pStyle w:val="nTable"/>
            </w:pPr>
            <w:r>
              <w:t>28 Jan 2003 p. 267</w:t>
            </w:r>
          </w:p>
        </w:tc>
        <w:tc>
          <w:tcPr>
            <w:tcW w:w="2693" w:type="dxa"/>
            <w:tcBorders>
              <w:bottom w:val="single" w:sz="8" w:space="0" w:color="auto"/>
            </w:tcBorders>
          </w:tcPr>
          <w:p w:rsidR="00BA5732" w:rsidRDefault="00680F20">
            <w:pPr>
              <w:pStyle w:val="nTable"/>
            </w:pPr>
            <w:r>
              <w:t>28 Jan 2003</w:t>
            </w:r>
          </w:p>
        </w:tc>
      </w:tr>
    </w:tbl>
    <w:p w:rsidR="00BA5732" w:rsidRDefault="00BA5732"/>
    <w:p w:rsidR="00BA5732" w:rsidRDefault="00BA5732">
      <w:pPr>
        <w:sectPr w:rsidR="00BA573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A5732" w:rsidRDefault="00BA5732"/>
    <w:sectPr w:rsidR="00BA5732">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732" w:rsidRDefault="00680F20">
      <w:r>
        <w:separator/>
      </w:r>
    </w:p>
  </w:endnote>
  <w:endnote w:type="continuationSeparator" w:id="0">
    <w:p w:rsidR="00BA5732" w:rsidRDefault="0068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BA5732" w:rsidRDefault="00680F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BA5732" w:rsidRDefault="00680F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0CA4">
      <w:rPr>
        <w:rStyle w:val="PageNumber"/>
        <w:rFonts w:ascii="Arial" w:hAnsi="Arial" w:cs="Arial"/>
        <w:noProof/>
      </w:rPr>
      <w:t>i</w:t>
    </w:r>
    <w:r>
      <w:rPr>
        <w:rStyle w:val="PageNumber"/>
        <w:rFonts w:ascii="Arial" w:hAnsi="Arial" w:cs="Arial"/>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CA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 xml:space="preserve"> </w:t>
    </w:r>
  </w:p>
  <w:p w:rsidR="00BA5732" w:rsidRDefault="00680F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CA4">
      <w:rPr>
        <w:rStyle w:val="CharPageNo"/>
        <w:rFonts w:ascii="Arial" w:hAnsi="Arial"/>
        <w:noProof/>
      </w:rPr>
      <w:t>5</w:t>
    </w:r>
    <w:r>
      <w:rPr>
        <w:rStyle w:val="CharPageNo"/>
        <w:rFonts w:ascii="Arial" w:hAnsi="Arial"/>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Footer"/>
      <w:tabs>
        <w:tab w:val="clear" w:pos="4153"/>
        <w:tab w:val="right" w:pos="7088"/>
      </w:tabs>
      <w:rPr>
        <w:rStyle w:val="PageNumber"/>
      </w:rPr>
    </w:pPr>
  </w:p>
  <w:p w:rsidR="00BA5732" w:rsidRDefault="00680F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CA4">
      <w:rPr>
        <w:rFonts w:ascii="Arial" w:hAnsi="Arial" w:cs="Arial"/>
        <w:sz w:val="20"/>
        <w:lang w:val="en-US"/>
      </w:rPr>
      <w:t>28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CA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CA4">
      <w:rPr>
        <w:rStyle w:val="CharPageNo"/>
        <w:rFonts w:ascii="Arial" w:hAnsi="Arial"/>
        <w:noProof/>
      </w:rPr>
      <w:t>1</w:t>
    </w:r>
    <w:r>
      <w:rPr>
        <w:rStyle w:val="CharPageNo"/>
        <w:rFonts w:ascii="Arial" w:hAnsi="Arial"/>
      </w:rPr>
      <w:fldChar w:fldCharType="end"/>
    </w:r>
  </w:p>
  <w:p w:rsidR="00BA5732" w:rsidRDefault="00680F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732" w:rsidRDefault="00680F20">
      <w:r>
        <w:separator/>
      </w:r>
    </w:p>
  </w:footnote>
  <w:footnote w:type="continuationSeparator" w:id="0">
    <w:p w:rsidR="00BA5732" w:rsidRDefault="00680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680F20">
    <w:pPr>
      <w:pStyle w:val="headerpartodd"/>
      <w:ind w:left="0" w:firstLine="0"/>
      <w:rPr>
        <w:i/>
      </w:rPr>
    </w:pPr>
    <w:r>
      <w:rPr>
        <w:i/>
      </w:rPr>
      <w:fldChar w:fldCharType="begin"/>
    </w:r>
    <w:r>
      <w:rPr>
        <w:i/>
      </w:rPr>
      <w:instrText xml:space="preserve"> Styleref "Name of Act/Reg" </w:instrText>
    </w:r>
    <w:r>
      <w:rPr>
        <w:i/>
      </w:rPr>
      <w:fldChar w:fldCharType="separate"/>
    </w:r>
    <w:r w:rsidR="00E90CA4">
      <w:rPr>
        <w:i/>
        <w:noProof/>
      </w:rPr>
      <w:t>Motor Vehicle Dealers (Infringements) Regulations 2002</w:t>
    </w:r>
    <w:r>
      <w:rPr>
        <w:i/>
      </w:rPr>
      <w:fldChar w:fldCharType="end"/>
    </w:r>
  </w:p>
  <w:p w:rsidR="00BA5732" w:rsidRDefault="00680F2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A5732" w:rsidRDefault="00680F2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A5732" w:rsidRDefault="00BA5732">
    <w:pPr>
      <w:pStyle w:val="headerpart"/>
    </w:pPr>
  </w:p>
  <w:p w:rsidR="00BA5732" w:rsidRDefault="00BA5732">
    <w:pPr>
      <w:pBdr>
        <w:bottom w:val="single" w:sz="6" w:space="1" w:color="auto"/>
      </w:pBdr>
      <w:rPr>
        <w:b/>
      </w:rPr>
    </w:pPr>
  </w:p>
  <w:p w:rsidR="00BA5732" w:rsidRDefault="00BA5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5732">
      <w:trPr>
        <w:cantSplit/>
      </w:trPr>
      <w:tc>
        <w:tcPr>
          <w:tcW w:w="7258" w:type="dxa"/>
          <w:gridSpan w:val="2"/>
        </w:tcPr>
        <w:p w:rsidR="00BA5732" w:rsidRDefault="00680F20">
          <w:pPr>
            <w:pStyle w:val="HeaderActNameLeft"/>
          </w:pPr>
          <w:fldSimple w:instr=" Styleref &quot;Name of Act/Reg&quot; ">
            <w:r w:rsidR="00E90CA4">
              <w:rPr>
                <w:noProof/>
              </w:rPr>
              <w:t>Motor Vehicle Dealers (Infringements) Regulations 2002</w:t>
            </w:r>
          </w:fldSimple>
        </w:p>
      </w:tc>
    </w:tr>
    <w:tr w:rsidR="00BA5732">
      <w:tc>
        <w:tcPr>
          <w:tcW w:w="1548" w:type="dxa"/>
        </w:tcPr>
        <w:p w:rsidR="00BA5732" w:rsidRDefault="00BA5732">
          <w:pPr>
            <w:pStyle w:val="HeaderNumberLeft"/>
          </w:pPr>
        </w:p>
      </w:tc>
      <w:tc>
        <w:tcPr>
          <w:tcW w:w="5715" w:type="dxa"/>
        </w:tcPr>
        <w:p w:rsidR="00BA5732" w:rsidRDefault="00BA5732">
          <w:pPr>
            <w:pStyle w:val="HeaderTextLeft"/>
          </w:pPr>
        </w:p>
      </w:tc>
    </w:tr>
    <w:tr w:rsidR="00BA5732">
      <w:tc>
        <w:tcPr>
          <w:tcW w:w="1548" w:type="dxa"/>
        </w:tcPr>
        <w:p w:rsidR="00BA5732" w:rsidRDefault="00BA5732">
          <w:pPr>
            <w:pStyle w:val="HeaderNumberLeft"/>
          </w:pPr>
        </w:p>
      </w:tc>
      <w:tc>
        <w:tcPr>
          <w:tcW w:w="5715" w:type="dxa"/>
        </w:tcPr>
        <w:p w:rsidR="00BA5732" w:rsidRDefault="00BA5732">
          <w:pPr>
            <w:pStyle w:val="HeaderTextLeft"/>
          </w:pPr>
        </w:p>
      </w:tc>
    </w:tr>
    <w:tr w:rsidR="00BA5732">
      <w:trPr>
        <w:cantSplit/>
      </w:trPr>
      <w:tc>
        <w:tcPr>
          <w:tcW w:w="7258" w:type="dxa"/>
          <w:gridSpan w:val="2"/>
        </w:tcPr>
        <w:p w:rsidR="00BA5732" w:rsidRDefault="00680F20">
          <w:pPr>
            <w:pStyle w:val="HeaderSectionLeft"/>
            <w:rPr>
              <w:b w:val="0"/>
            </w:rPr>
          </w:pPr>
          <w:r>
            <w:rPr>
              <w:b w:val="0"/>
            </w:rPr>
            <w:t>Contents</w:t>
          </w:r>
        </w:p>
      </w:tc>
    </w:tr>
  </w:tbl>
  <w:p w:rsidR="00BA5732" w:rsidRDefault="00BA57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5732">
      <w:trPr>
        <w:cantSplit/>
      </w:trPr>
      <w:tc>
        <w:tcPr>
          <w:tcW w:w="7258" w:type="dxa"/>
          <w:gridSpan w:val="2"/>
        </w:tcPr>
        <w:p w:rsidR="00BA5732" w:rsidRDefault="00680F20">
          <w:pPr>
            <w:pStyle w:val="HeaderActNameRight"/>
            <w:ind w:right="17"/>
          </w:pPr>
          <w:fldSimple w:instr=" Styleref &quot;Name of Act/Reg&quot; ">
            <w:r w:rsidR="00E90CA4">
              <w:rPr>
                <w:noProof/>
              </w:rPr>
              <w:t>Motor Vehicle Dealers (Infringements) Regulations 2002</w:t>
            </w:r>
          </w:fldSimple>
        </w:p>
      </w:tc>
    </w:tr>
    <w:tr w:rsidR="00BA5732">
      <w:tc>
        <w:tcPr>
          <w:tcW w:w="5715" w:type="dxa"/>
        </w:tcPr>
        <w:p w:rsidR="00BA5732" w:rsidRDefault="00BA5732">
          <w:pPr>
            <w:pStyle w:val="HeaderTextRight"/>
          </w:pPr>
        </w:p>
      </w:tc>
      <w:tc>
        <w:tcPr>
          <w:tcW w:w="1548" w:type="dxa"/>
        </w:tcPr>
        <w:p w:rsidR="00BA5732" w:rsidRDefault="00BA5732">
          <w:pPr>
            <w:pStyle w:val="HeaderNumberRight"/>
            <w:ind w:right="17"/>
          </w:pPr>
        </w:p>
      </w:tc>
    </w:tr>
    <w:tr w:rsidR="00BA5732">
      <w:tc>
        <w:tcPr>
          <w:tcW w:w="5715" w:type="dxa"/>
        </w:tcPr>
        <w:p w:rsidR="00BA5732" w:rsidRDefault="00BA5732">
          <w:pPr>
            <w:pStyle w:val="HeaderTextRight"/>
          </w:pPr>
        </w:p>
      </w:tc>
      <w:tc>
        <w:tcPr>
          <w:tcW w:w="1548" w:type="dxa"/>
        </w:tcPr>
        <w:p w:rsidR="00BA5732" w:rsidRDefault="00BA5732">
          <w:pPr>
            <w:pStyle w:val="HeaderNumberRight"/>
            <w:ind w:right="17"/>
          </w:pPr>
        </w:p>
      </w:tc>
    </w:tr>
    <w:tr w:rsidR="00BA5732">
      <w:trPr>
        <w:cantSplit/>
      </w:trPr>
      <w:tc>
        <w:tcPr>
          <w:tcW w:w="7258" w:type="dxa"/>
          <w:gridSpan w:val="2"/>
        </w:tcPr>
        <w:p w:rsidR="00BA5732" w:rsidRDefault="00680F20">
          <w:pPr>
            <w:pStyle w:val="HeaderSectionRight"/>
            <w:ind w:right="17"/>
            <w:rPr>
              <w:b w:val="0"/>
            </w:rPr>
          </w:pPr>
          <w:r>
            <w:rPr>
              <w:b w:val="0"/>
            </w:rPr>
            <w:t>Contents</w:t>
          </w:r>
        </w:p>
      </w:tc>
    </w:tr>
  </w:tbl>
  <w:p w:rsidR="00BA5732" w:rsidRDefault="00BA57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5732">
      <w:trPr>
        <w:cantSplit/>
      </w:trPr>
      <w:tc>
        <w:tcPr>
          <w:tcW w:w="7258" w:type="dxa"/>
          <w:gridSpan w:val="2"/>
        </w:tcPr>
        <w:p w:rsidR="00BA5732" w:rsidRDefault="00680F20">
          <w:pPr>
            <w:pStyle w:val="HeaderActNameLeft"/>
          </w:pPr>
          <w:fldSimple w:instr=" Styleref &quot;Name of Act/Reg&quot; ">
            <w:r w:rsidR="00E90CA4">
              <w:rPr>
                <w:noProof/>
              </w:rPr>
              <w:t>Motor Vehicle Dealers (Infringements) Regulations 2002</w:t>
            </w:r>
          </w:fldSimple>
        </w:p>
      </w:tc>
    </w:tr>
    <w:tr w:rsidR="00BA5732">
      <w:tc>
        <w:tcPr>
          <w:tcW w:w="1548" w:type="dxa"/>
        </w:tcPr>
        <w:p w:rsidR="00BA5732" w:rsidRDefault="00680F20">
          <w:pPr>
            <w:pStyle w:val="HeaderNumberLeft"/>
          </w:pPr>
          <w:r>
            <w:fldChar w:fldCharType="begin"/>
          </w:r>
          <w:r>
            <w:instrText xml:space="preserve"> styleref CharPartNo </w:instrText>
          </w:r>
          <w:r>
            <w:fldChar w:fldCharType="end"/>
          </w:r>
        </w:p>
      </w:tc>
      <w:tc>
        <w:tcPr>
          <w:tcW w:w="5715" w:type="dxa"/>
        </w:tcPr>
        <w:p w:rsidR="00BA5732" w:rsidRDefault="00680F20">
          <w:pPr>
            <w:pStyle w:val="HeaderTextLeft"/>
          </w:pPr>
          <w:r>
            <w:fldChar w:fldCharType="begin"/>
          </w:r>
          <w:r>
            <w:instrText xml:space="preserve"> styleref CharPartText </w:instrText>
          </w:r>
          <w:r>
            <w:fldChar w:fldCharType="end"/>
          </w:r>
        </w:p>
      </w:tc>
    </w:tr>
    <w:tr w:rsidR="00BA5732">
      <w:tc>
        <w:tcPr>
          <w:tcW w:w="1548" w:type="dxa"/>
        </w:tcPr>
        <w:p w:rsidR="00BA5732" w:rsidRDefault="00680F20">
          <w:pPr>
            <w:pStyle w:val="HeaderNumberLeft"/>
          </w:pPr>
          <w:r>
            <w:fldChar w:fldCharType="begin"/>
          </w:r>
          <w:r>
            <w:instrText xml:space="preserve"> styleref CharDivNo </w:instrText>
          </w:r>
          <w:r>
            <w:fldChar w:fldCharType="end"/>
          </w:r>
        </w:p>
      </w:tc>
      <w:tc>
        <w:tcPr>
          <w:tcW w:w="5715" w:type="dxa"/>
        </w:tcPr>
        <w:p w:rsidR="00BA5732" w:rsidRDefault="00680F20">
          <w:pPr>
            <w:pStyle w:val="HeaderTextLeft"/>
          </w:pPr>
          <w:r>
            <w:fldChar w:fldCharType="begin"/>
          </w:r>
          <w:r>
            <w:instrText xml:space="preserve"> styleref CharDivText </w:instrText>
          </w:r>
          <w:r>
            <w:fldChar w:fldCharType="end"/>
          </w:r>
        </w:p>
      </w:tc>
    </w:tr>
    <w:tr w:rsidR="00BA5732">
      <w:trPr>
        <w:cantSplit/>
      </w:trPr>
      <w:tc>
        <w:tcPr>
          <w:tcW w:w="7258" w:type="dxa"/>
          <w:gridSpan w:val="2"/>
        </w:tcPr>
        <w:p w:rsidR="00BA5732" w:rsidRDefault="00680F20">
          <w:pPr>
            <w:pStyle w:val="HeaderSectionLeft"/>
          </w:pPr>
          <w:r>
            <w:t xml:space="preserve">r. </w:t>
          </w:r>
          <w:fldSimple w:instr=" styleref CharSectno ">
            <w:r w:rsidR="00E90CA4">
              <w:rPr>
                <w:noProof/>
              </w:rPr>
              <w:t>1</w:t>
            </w:r>
          </w:fldSimple>
        </w:p>
      </w:tc>
    </w:tr>
  </w:tbl>
  <w:p w:rsidR="00BA5732" w:rsidRDefault="00BA573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5732">
      <w:trPr>
        <w:cantSplit/>
      </w:trPr>
      <w:tc>
        <w:tcPr>
          <w:tcW w:w="7258" w:type="dxa"/>
          <w:gridSpan w:val="2"/>
        </w:tcPr>
        <w:p w:rsidR="00BA5732" w:rsidRDefault="00680F20">
          <w:pPr>
            <w:pStyle w:val="HeaderActNameRight"/>
            <w:ind w:right="17"/>
          </w:pPr>
          <w:fldSimple w:instr=" Styleref &quot;Name of Act/Reg&quot; ">
            <w:r w:rsidR="00E90CA4">
              <w:rPr>
                <w:noProof/>
              </w:rPr>
              <w:t>Motor Vehicle Dealers (Infringements) Regulations 2002</w:t>
            </w:r>
          </w:fldSimple>
        </w:p>
      </w:tc>
    </w:tr>
    <w:tr w:rsidR="00BA5732">
      <w:tc>
        <w:tcPr>
          <w:tcW w:w="5715" w:type="dxa"/>
        </w:tcPr>
        <w:p w:rsidR="00BA5732" w:rsidRDefault="00680F20">
          <w:pPr>
            <w:pStyle w:val="HeaderTextRight"/>
          </w:pPr>
          <w:r>
            <w:fldChar w:fldCharType="begin"/>
          </w:r>
          <w:r>
            <w:instrText xml:space="preserve"> styleref CharPartText </w:instrText>
          </w:r>
          <w:r>
            <w:fldChar w:fldCharType="end"/>
          </w:r>
        </w:p>
      </w:tc>
      <w:tc>
        <w:tcPr>
          <w:tcW w:w="1548" w:type="dxa"/>
        </w:tcPr>
        <w:p w:rsidR="00BA5732" w:rsidRDefault="00680F20">
          <w:pPr>
            <w:pStyle w:val="HeaderNumberRight"/>
            <w:ind w:right="17"/>
          </w:pPr>
          <w:r>
            <w:fldChar w:fldCharType="begin"/>
          </w:r>
          <w:r>
            <w:instrText xml:space="preserve"> styleref CharPartNo </w:instrText>
          </w:r>
          <w:r>
            <w:fldChar w:fldCharType="end"/>
          </w:r>
        </w:p>
      </w:tc>
    </w:tr>
    <w:tr w:rsidR="00BA5732">
      <w:tc>
        <w:tcPr>
          <w:tcW w:w="5715" w:type="dxa"/>
        </w:tcPr>
        <w:p w:rsidR="00BA5732" w:rsidRDefault="00680F20">
          <w:pPr>
            <w:pStyle w:val="HeaderTextRight"/>
          </w:pPr>
          <w:r>
            <w:fldChar w:fldCharType="begin"/>
          </w:r>
          <w:r>
            <w:instrText xml:space="preserve"> styleref CharDivText </w:instrText>
          </w:r>
          <w:r>
            <w:fldChar w:fldCharType="end"/>
          </w:r>
        </w:p>
      </w:tc>
      <w:tc>
        <w:tcPr>
          <w:tcW w:w="1548" w:type="dxa"/>
        </w:tcPr>
        <w:p w:rsidR="00BA5732" w:rsidRDefault="00680F20">
          <w:pPr>
            <w:pStyle w:val="HeaderNumberRight"/>
            <w:ind w:right="17"/>
          </w:pPr>
          <w:r>
            <w:fldChar w:fldCharType="begin"/>
          </w:r>
          <w:r>
            <w:instrText xml:space="preserve"> styleref CharDivNo </w:instrText>
          </w:r>
          <w:r>
            <w:fldChar w:fldCharType="end"/>
          </w:r>
        </w:p>
      </w:tc>
    </w:tr>
    <w:tr w:rsidR="00BA5732">
      <w:trPr>
        <w:cantSplit/>
      </w:trPr>
      <w:tc>
        <w:tcPr>
          <w:tcW w:w="7258" w:type="dxa"/>
          <w:gridSpan w:val="2"/>
        </w:tcPr>
        <w:p w:rsidR="00BA5732" w:rsidRDefault="00680F20">
          <w:pPr>
            <w:pStyle w:val="HeaderSectionRight"/>
            <w:ind w:right="17"/>
          </w:pPr>
          <w:r>
            <w:t xml:space="preserve">r. </w:t>
          </w:r>
          <w:fldSimple w:instr=" styleref CharSectno ">
            <w:r w:rsidR="00E90CA4">
              <w:rPr>
                <w:noProof/>
              </w:rPr>
              <w:t>1</w:t>
            </w:r>
          </w:fldSimple>
        </w:p>
      </w:tc>
    </w:tr>
  </w:tbl>
  <w:p w:rsidR="00BA5732" w:rsidRDefault="00BA57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A5732">
      <w:trPr>
        <w:cantSplit/>
      </w:trPr>
      <w:tc>
        <w:tcPr>
          <w:tcW w:w="7258" w:type="dxa"/>
          <w:gridSpan w:val="2"/>
        </w:tcPr>
        <w:p w:rsidR="00BA5732" w:rsidRDefault="00680F20">
          <w:pPr>
            <w:pStyle w:val="HeaderActNameLeft"/>
          </w:pPr>
          <w:fldSimple w:instr=" Styleref &quot;Name of Act/Reg&quot; ">
            <w:r w:rsidR="00E90CA4">
              <w:rPr>
                <w:noProof/>
              </w:rPr>
              <w:t>Motor Vehicle Dealers (Infringements) Regulations 2002</w:t>
            </w:r>
          </w:fldSimple>
        </w:p>
      </w:tc>
    </w:tr>
    <w:tr w:rsidR="00BA5732">
      <w:tc>
        <w:tcPr>
          <w:tcW w:w="1490" w:type="dxa"/>
        </w:tcPr>
        <w:p w:rsidR="00BA5732" w:rsidRDefault="00BA5732">
          <w:pPr>
            <w:pStyle w:val="HeaderNumberLeft"/>
          </w:pPr>
        </w:p>
      </w:tc>
      <w:tc>
        <w:tcPr>
          <w:tcW w:w="5773" w:type="dxa"/>
        </w:tcPr>
        <w:p w:rsidR="00BA5732" w:rsidRDefault="00BA5732">
          <w:pPr>
            <w:pStyle w:val="HeaderTextLeft"/>
          </w:pPr>
        </w:p>
      </w:tc>
    </w:tr>
    <w:tr w:rsidR="00BA5732">
      <w:tc>
        <w:tcPr>
          <w:tcW w:w="1490" w:type="dxa"/>
        </w:tcPr>
        <w:p w:rsidR="00BA5732" w:rsidRDefault="00BA5732">
          <w:pPr>
            <w:pStyle w:val="HeaderNumberLeft"/>
          </w:pPr>
        </w:p>
      </w:tc>
      <w:tc>
        <w:tcPr>
          <w:tcW w:w="5773" w:type="dxa"/>
        </w:tcPr>
        <w:p w:rsidR="00BA5732" w:rsidRDefault="00BA5732">
          <w:pPr>
            <w:pStyle w:val="HeaderTextLeft"/>
          </w:pPr>
        </w:p>
      </w:tc>
    </w:tr>
    <w:tr w:rsidR="00BA5732">
      <w:trPr>
        <w:cantSplit/>
      </w:trPr>
      <w:tc>
        <w:tcPr>
          <w:tcW w:w="1490" w:type="dxa"/>
        </w:tcPr>
        <w:p w:rsidR="00BA5732" w:rsidRDefault="00680F20">
          <w:pPr>
            <w:pStyle w:val="HeaderSectionRight"/>
            <w:ind w:right="17"/>
            <w:jc w:val="left"/>
          </w:pPr>
          <w:r>
            <w:fldChar w:fldCharType="begin"/>
          </w:r>
          <w:r>
            <w:instrText xml:space="preserve"> STYLEREF CharSchNo \* MERGEFORMAT </w:instrText>
          </w:r>
          <w:r>
            <w:fldChar w:fldCharType="end"/>
          </w:r>
        </w:p>
      </w:tc>
      <w:tc>
        <w:tcPr>
          <w:tcW w:w="5768" w:type="dxa"/>
        </w:tcPr>
        <w:p w:rsidR="00BA5732" w:rsidRDefault="00680F20">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BA5732" w:rsidRDefault="00BA573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A5732">
      <w:trPr>
        <w:cantSplit/>
      </w:trPr>
      <w:tc>
        <w:tcPr>
          <w:tcW w:w="7258" w:type="dxa"/>
          <w:gridSpan w:val="2"/>
        </w:tcPr>
        <w:p w:rsidR="00BA5732" w:rsidRDefault="00680F20">
          <w:pPr>
            <w:pStyle w:val="HeaderActNameRight"/>
            <w:ind w:right="17"/>
          </w:pPr>
          <w:fldSimple w:instr=" Styleref &quot;Name of Act/Reg&quot; ">
            <w:r w:rsidR="00E90CA4">
              <w:rPr>
                <w:noProof/>
              </w:rPr>
              <w:t>Motor Vehicle Dealers (Infringements) Regulations 2002</w:t>
            </w:r>
          </w:fldSimple>
        </w:p>
      </w:tc>
    </w:tr>
    <w:tr w:rsidR="00BA5732">
      <w:tc>
        <w:tcPr>
          <w:tcW w:w="5742" w:type="dxa"/>
        </w:tcPr>
        <w:p w:rsidR="00BA5732" w:rsidRDefault="00BA5732">
          <w:pPr>
            <w:pStyle w:val="HeaderTextRight"/>
          </w:pPr>
        </w:p>
      </w:tc>
      <w:tc>
        <w:tcPr>
          <w:tcW w:w="1521" w:type="dxa"/>
        </w:tcPr>
        <w:p w:rsidR="00BA5732" w:rsidRDefault="00BA5732">
          <w:pPr>
            <w:pStyle w:val="HeaderNumberRight"/>
            <w:ind w:right="17"/>
          </w:pPr>
        </w:p>
      </w:tc>
    </w:tr>
    <w:tr w:rsidR="00BA5732">
      <w:tc>
        <w:tcPr>
          <w:tcW w:w="5742" w:type="dxa"/>
        </w:tcPr>
        <w:p w:rsidR="00BA5732" w:rsidRDefault="00BA5732">
          <w:pPr>
            <w:pStyle w:val="HeaderTextRight"/>
          </w:pPr>
        </w:p>
      </w:tc>
      <w:tc>
        <w:tcPr>
          <w:tcW w:w="1521" w:type="dxa"/>
        </w:tcPr>
        <w:p w:rsidR="00BA5732" w:rsidRDefault="00BA5732">
          <w:pPr>
            <w:pStyle w:val="HeaderNumberRight"/>
            <w:ind w:right="17"/>
          </w:pPr>
        </w:p>
      </w:tc>
    </w:tr>
    <w:tr w:rsidR="00BA5732">
      <w:trPr>
        <w:cantSplit/>
      </w:trPr>
      <w:tc>
        <w:tcPr>
          <w:tcW w:w="5742" w:type="dxa"/>
        </w:tcPr>
        <w:p w:rsidR="00BA5732" w:rsidRDefault="00680F20">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BA5732" w:rsidRDefault="00680F20">
          <w:pPr>
            <w:pStyle w:val="HeaderSectionRight"/>
            <w:ind w:right="17"/>
          </w:pPr>
          <w:r>
            <w:fldChar w:fldCharType="begin"/>
          </w:r>
          <w:r>
            <w:instrText xml:space="preserve"> STYLEREF CharSchNo \* MERGEFORMAT </w:instrText>
          </w:r>
          <w:r>
            <w:fldChar w:fldCharType="end"/>
          </w:r>
        </w:p>
      </w:tc>
    </w:tr>
  </w:tbl>
  <w:p w:rsidR="00BA5732" w:rsidRDefault="00BA57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5732">
      <w:trPr>
        <w:cantSplit/>
      </w:trPr>
      <w:tc>
        <w:tcPr>
          <w:tcW w:w="7258" w:type="dxa"/>
          <w:gridSpan w:val="2"/>
        </w:tcPr>
        <w:p w:rsidR="00BA5732" w:rsidRDefault="00680F20">
          <w:pPr>
            <w:pStyle w:val="HeaderActNameLeft"/>
          </w:pPr>
          <w:fldSimple w:instr=" Styleref &quot;Name of Act/Reg&quot; ">
            <w:r w:rsidR="00E90CA4">
              <w:rPr>
                <w:noProof/>
              </w:rPr>
              <w:t>Motor Vehicle Dealers (Infringements) Regulations 2002</w:t>
            </w:r>
          </w:fldSimple>
        </w:p>
      </w:tc>
    </w:tr>
    <w:tr w:rsidR="00BA5732">
      <w:tc>
        <w:tcPr>
          <w:tcW w:w="1548" w:type="dxa"/>
        </w:tcPr>
        <w:p w:rsidR="00BA5732" w:rsidRDefault="00BA5732">
          <w:pPr>
            <w:pStyle w:val="HeaderNumberLeft"/>
          </w:pPr>
        </w:p>
      </w:tc>
      <w:tc>
        <w:tcPr>
          <w:tcW w:w="5715" w:type="dxa"/>
        </w:tcPr>
        <w:p w:rsidR="00BA5732" w:rsidRDefault="00BA5732">
          <w:pPr>
            <w:pStyle w:val="HeaderTextLeft"/>
          </w:pPr>
        </w:p>
      </w:tc>
    </w:tr>
    <w:tr w:rsidR="00BA5732">
      <w:tc>
        <w:tcPr>
          <w:tcW w:w="1548" w:type="dxa"/>
        </w:tcPr>
        <w:p w:rsidR="00BA5732" w:rsidRDefault="00BA5732">
          <w:pPr>
            <w:pStyle w:val="HeaderNumberLeft"/>
          </w:pPr>
        </w:p>
      </w:tc>
      <w:tc>
        <w:tcPr>
          <w:tcW w:w="5715" w:type="dxa"/>
        </w:tcPr>
        <w:p w:rsidR="00BA5732" w:rsidRDefault="00BA5732">
          <w:pPr>
            <w:pStyle w:val="HeaderTextLeft"/>
          </w:pPr>
        </w:p>
      </w:tc>
    </w:tr>
    <w:tr w:rsidR="00BA5732">
      <w:trPr>
        <w:cantSplit/>
      </w:trPr>
      <w:tc>
        <w:tcPr>
          <w:tcW w:w="7258" w:type="dxa"/>
          <w:gridSpan w:val="2"/>
        </w:tcPr>
        <w:p w:rsidR="00BA5732" w:rsidRDefault="00BA5732">
          <w:pPr>
            <w:pStyle w:val="HeaderSectionRight"/>
            <w:ind w:right="17"/>
            <w:jc w:val="left"/>
          </w:pPr>
        </w:p>
      </w:tc>
    </w:tr>
  </w:tbl>
  <w:p w:rsidR="00BA5732" w:rsidRDefault="00BA573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5732">
      <w:trPr>
        <w:cantSplit/>
      </w:trPr>
      <w:tc>
        <w:tcPr>
          <w:tcW w:w="7258" w:type="dxa"/>
          <w:gridSpan w:val="2"/>
        </w:tcPr>
        <w:p w:rsidR="00BA5732" w:rsidRDefault="00680F20">
          <w:pPr>
            <w:pStyle w:val="HeaderActNameRight"/>
            <w:ind w:right="17"/>
          </w:pPr>
          <w:fldSimple w:instr=" Styleref &quot;Name of Act/Reg&quot; ">
            <w:r w:rsidR="00E90CA4">
              <w:rPr>
                <w:noProof/>
              </w:rPr>
              <w:t>Motor Vehicle Dealers (Infringements) Regulations 2002</w:t>
            </w:r>
          </w:fldSimple>
        </w:p>
      </w:tc>
    </w:tr>
    <w:tr w:rsidR="00BA5732">
      <w:tc>
        <w:tcPr>
          <w:tcW w:w="5715" w:type="dxa"/>
        </w:tcPr>
        <w:p w:rsidR="00BA5732" w:rsidRDefault="00BA5732">
          <w:pPr>
            <w:pStyle w:val="HeaderTextRight"/>
          </w:pPr>
        </w:p>
      </w:tc>
      <w:tc>
        <w:tcPr>
          <w:tcW w:w="1548" w:type="dxa"/>
        </w:tcPr>
        <w:p w:rsidR="00BA5732" w:rsidRDefault="00BA5732">
          <w:pPr>
            <w:pStyle w:val="HeaderNumberRight"/>
            <w:ind w:right="17"/>
          </w:pPr>
        </w:p>
      </w:tc>
    </w:tr>
    <w:tr w:rsidR="00BA5732">
      <w:tc>
        <w:tcPr>
          <w:tcW w:w="5715" w:type="dxa"/>
        </w:tcPr>
        <w:p w:rsidR="00BA5732" w:rsidRDefault="00BA5732">
          <w:pPr>
            <w:pStyle w:val="HeaderTextRight"/>
          </w:pPr>
        </w:p>
      </w:tc>
      <w:tc>
        <w:tcPr>
          <w:tcW w:w="1548" w:type="dxa"/>
        </w:tcPr>
        <w:p w:rsidR="00BA5732" w:rsidRDefault="00BA5732">
          <w:pPr>
            <w:pStyle w:val="HeaderNumberRight"/>
            <w:ind w:right="17"/>
          </w:pPr>
        </w:p>
      </w:tc>
    </w:tr>
    <w:tr w:rsidR="00BA5732">
      <w:trPr>
        <w:cantSplit/>
      </w:trPr>
      <w:tc>
        <w:tcPr>
          <w:tcW w:w="7258" w:type="dxa"/>
          <w:gridSpan w:val="2"/>
        </w:tcPr>
        <w:p w:rsidR="00BA5732" w:rsidRDefault="00BA5732">
          <w:pPr>
            <w:pStyle w:val="HeaderSectionRight"/>
            <w:ind w:right="17"/>
          </w:pPr>
        </w:p>
      </w:tc>
    </w:tr>
  </w:tbl>
  <w:p w:rsidR="00BA5732" w:rsidRDefault="00BA57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732" w:rsidRDefault="00BA57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E81B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BE92F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3E5B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6EB1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80BC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6C91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A3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E499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248B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CD0B0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5E803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DDAB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F20"/>
    <w:rsid w:val="00291B88"/>
    <w:rsid w:val="00680F20"/>
    <w:rsid w:val="00BA5732"/>
    <w:rsid w:val="00C53DAE"/>
    <w:rsid w:val="00E90C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4267</Characters>
  <Application>Microsoft Office Word</Application>
  <DocSecurity>0</DocSecurity>
  <Lines>266</Lines>
  <Paragraphs>213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Prescribed offences and modified penalties</vt:lpstr>
      <vt:lpstr>    Schedule 2 — Forms</vt:lpstr>
      <vt:lpstr>    Notes</vt:lpstr>
      <vt:lpstr>        Compilation table</vt:lpstr>
    </vt:vector>
  </TitlesOfParts>
  <Company>Parliamentary Counsel's Office</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2002 - 00-a0-05</dc:title>
  <dc:subject>Subsidiary Legislation</dc:subject>
  <dc:creator>svcMRProcess</dc:creator>
  <cp:keywords/>
  <dc:description/>
  <cp:lastModifiedBy>svcMRProcess</cp:lastModifiedBy>
  <cp:revision>4</cp:revision>
  <cp:lastPrinted>2002-08-30T04:29:00Z</cp:lastPrinted>
  <dcterms:created xsi:type="dcterms:W3CDTF">2013-02-16T12:28:00Z</dcterms:created>
  <dcterms:modified xsi:type="dcterms:W3CDTF">2013-02-16T12:28:00Z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20030128</vt:lpwstr>
  </property>
  <property fmtid="{D5CDD505-2E9C-101B-9397-08002B2CF9AE}" pid="4" name="DocumentType">
    <vt:lpwstr>Reg</vt:lpwstr>
  </property>
  <property fmtid="{D5CDD505-2E9C-101B-9397-08002B2CF9AE}" pid="5" name="AsAtDate">
    <vt:lpwstr>28 Jan 2003</vt:lpwstr>
  </property>
  <property fmtid="{D5CDD505-2E9C-101B-9397-08002B2CF9AE}" pid="6" name="Suffix">
    <vt:lpwstr>00-a0-05</vt:lpwstr>
  </property>
</Properties>
</file>