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Act 2005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_Toc106799564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_Toc106799565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</w:t>
      </w:r>
      <w:r>
        <w:tab/>
      </w:r>
      <w:r>
        <w:fldChar w:fldCharType="begin"/>
      </w:r>
      <w:r>
        <w:instrText xml:space="preserve"> PAGEREF _Toc106799566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Counting number of lots</w:t>
      </w:r>
      <w:r>
        <w:tab/>
      </w:r>
      <w:r>
        <w:fldChar w:fldCharType="begin"/>
      </w:r>
      <w:r>
        <w:instrText xml:space="preserve"> PAGEREF _Toc106799567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Notes not part of notice</w:t>
      </w:r>
      <w:r>
        <w:tab/>
      </w:r>
      <w:r>
        <w:fldChar w:fldCharType="begin"/>
      </w:r>
      <w:r>
        <w:instrText xml:space="preserve"> PAGEREF _Toc106799568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</w:t>
      </w:r>
      <w:r>
        <w:tab/>
      </w:r>
      <w:r>
        <w:fldChar w:fldCharType="begin"/>
      </w:r>
      <w:r>
        <w:instrText xml:space="preserve"> PAGEREF _Toc106799569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r>
        <w:tab/>
      </w:r>
      <w:r>
        <w:fldChar w:fldCharType="begin"/>
      </w:r>
      <w:r>
        <w:instrText xml:space="preserve"> PAGEREF _Toc106799570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Fees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Fees for approval of subdivision (Form 1A)</w:t>
      </w:r>
      <w:r>
        <w:tab/>
      </w:r>
      <w:r>
        <w:fldChar w:fldCharType="begin"/>
      </w:r>
      <w:r>
        <w:instrText xml:space="preserve"> PAGEREF _Toc106799572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Fees for amended plan for subdivision (Form 2A)</w:t>
      </w:r>
      <w:r>
        <w:tab/>
      </w:r>
      <w:r>
        <w:fldChar w:fldCharType="begin"/>
      </w:r>
      <w:r>
        <w:instrText xml:space="preserve"> PAGEREF _Toc106799573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Fees for reconsideration of decision (Form 3A)</w:t>
      </w:r>
      <w:r>
        <w:tab/>
      </w:r>
      <w:r>
        <w:fldChar w:fldCharType="begin"/>
      </w:r>
      <w:r>
        <w:instrText xml:space="preserve"> PAGEREF _Toc106799574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 for endorsement of plan (Form 1C)</w:t>
      </w:r>
      <w:r>
        <w:tab/>
      </w:r>
      <w:r>
        <w:fldChar w:fldCharType="begin"/>
      </w:r>
      <w:r>
        <w:instrText xml:space="preserve"> PAGEREF _Toc106799575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Fees for approval and endorsement of proposed lease or licence or class of lease or licence (Form 1B)</w:t>
      </w:r>
      <w:r>
        <w:tab/>
      </w:r>
      <w:r>
        <w:fldChar w:fldCharType="begin"/>
      </w:r>
      <w:r>
        <w:instrText xml:space="preserve"> PAGEREF _Toc106799576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 for issue of certificates under region planning schemes</w:t>
      </w:r>
      <w:r>
        <w:tab/>
      </w:r>
      <w:r>
        <w:fldChar w:fldCharType="begin"/>
      </w:r>
      <w:r>
        <w:instrText xml:space="preserve"> PAGEREF _Toc106799577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Cartography and spatial data fees</w:t>
      </w:r>
      <w:r>
        <w:tab/>
      </w:r>
      <w:r>
        <w:fldChar w:fldCharType="begin"/>
      </w:r>
      <w:r>
        <w:instrText xml:space="preserve"> PAGEREF _Toc106799578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_Toc106799580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3" w:name="_Toc106799564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5" w:name="_Toc10679956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106799566"/>
      <w:r>
        <w:rPr>
          <w:rStyle w:val="CharSectno"/>
        </w:rPr>
        <w:t>3</w:t>
      </w:r>
      <w:r>
        <w:t>.</w:t>
      </w:r>
      <w:r>
        <w:tab/>
        <w:t>Term used</w:t>
      </w:r>
      <w:bookmarkEnd w:id="6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7" w:name="_Toc106799567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7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8" w:name="_Toc106799568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8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9" w:name="_Toc106799569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9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0" w:name="_Toc106799570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0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1" w:name="_Toc104283332"/>
      <w:bookmarkStart w:id="12" w:name="_Toc104285096"/>
      <w:bookmarkStart w:id="13" w:name="_Toc106267118"/>
      <w:bookmarkStart w:id="14" w:name="_Toc106792158"/>
      <w:bookmarkStart w:id="15" w:name="_Toc106799571"/>
      <w:bookmarkStart w:id="16" w:name="_Toc106791614"/>
      <w:bookmarkStart w:id="17" w:name="_Toc106791634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1"/>
      <w:bookmarkEnd w:id="12"/>
      <w:bookmarkEnd w:id="13"/>
      <w:bookmarkEnd w:id="14"/>
      <w:bookmarkEnd w:id="15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2022/105 cl. 4.]</w:t>
      </w:r>
    </w:p>
    <w:p>
      <w:pPr>
        <w:pStyle w:val="yHeading5"/>
      </w:pPr>
      <w:bookmarkStart w:id="18" w:name="_Toc104285097"/>
      <w:bookmarkStart w:id="19" w:name="_Toc106267119"/>
      <w:bookmarkStart w:id="20" w:name="_Toc106799572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18"/>
      <w:bookmarkEnd w:id="19"/>
      <w:bookmarkEnd w:id="20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$2 496.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$2 496.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$3 460 and $78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$3 460 plus $390 (5 lots multiplied by $78), which totals $3 850.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$11 260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$11 260 plus $135 (5 lots multiplied by $27), which totals $11 395.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1 inserted: SL 2022/105 cl. 4.]</w:t>
      </w:r>
    </w:p>
    <w:p>
      <w:pPr>
        <w:pStyle w:val="yHeading5"/>
      </w:pPr>
      <w:bookmarkStart w:id="21" w:name="_Toc104285098"/>
      <w:bookmarkStart w:id="22" w:name="_Toc106267120"/>
      <w:bookmarkStart w:id="23" w:name="_Toc106799573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21"/>
      <w:bookmarkEnd w:id="22"/>
      <w:bookmarkEnd w:id="23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$850.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$850.</w:t>
      </w:r>
    </w:p>
    <w:p>
      <w:pPr>
        <w:pStyle w:val="ySubsection"/>
      </w:pPr>
      <w:r>
        <w:rPr>
          <w:b/>
        </w:rPr>
        <w:lastRenderedPageBreak/>
        <w:tab/>
      </w:r>
      <w:r>
        <w:rPr>
          <w:b/>
        </w:rPr>
        <w:tab/>
        <w:t>Subdivision into 2 or more lots (up to and including 100 lots) — $1 262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$1 262 plus $130 (5 lots multiplied by $26), which totals $1 392.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$3 862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$3 862 plus $20 (5 lots multiplied by $4), which totals $3 882.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bookmarkStart w:id="24" w:name="_Toc104285099"/>
      <w:bookmarkStart w:id="25" w:name="_Toc106267121"/>
      <w:r>
        <w:tab/>
        <w:t>[Clause 2 inserted: SL 2022/105 cl. 4.]</w:t>
      </w:r>
    </w:p>
    <w:p>
      <w:pPr>
        <w:pStyle w:val="yHeading5"/>
      </w:pPr>
      <w:bookmarkStart w:id="26" w:name="_Toc106799574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24"/>
      <w:bookmarkEnd w:id="25"/>
      <w:bookmarkEnd w:id="26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$1 154.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$1 154.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$1 414 and $31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$1 414 plus $155 (5 lots multiplied by $31), which totals $1 569.</w:t>
      </w:r>
    </w:p>
    <w:p>
      <w:pPr>
        <w:pStyle w:val="ySubsection"/>
        <w:keepNext/>
      </w:pPr>
      <w:r>
        <w:rPr>
          <w:b/>
        </w:rPr>
        <w:lastRenderedPageBreak/>
        <w:tab/>
      </w:r>
      <w:r>
        <w:rPr>
          <w:b/>
        </w:rPr>
        <w:tab/>
        <w:t>Subdivision into 101 or more lots — $4 514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$4 514 plus $30 (5 lots multiplied by $6), which totals $4 544.</w:t>
      </w:r>
    </w:p>
    <w:p>
      <w:pPr>
        <w:pStyle w:val="yFootnotesection"/>
      </w:pPr>
      <w:bookmarkStart w:id="27" w:name="_Toc104285100"/>
      <w:bookmarkStart w:id="28" w:name="_Toc106267122"/>
      <w:r>
        <w:tab/>
        <w:t>[Clause 3 inserted: SL 2022/105 cl. 4.]</w:t>
      </w:r>
    </w:p>
    <w:p>
      <w:pPr>
        <w:pStyle w:val="yHeading5"/>
      </w:pPr>
      <w:bookmarkStart w:id="29" w:name="_Toc106799575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27"/>
      <w:bookmarkEnd w:id="28"/>
      <w:bookmarkEnd w:id="29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$577.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$577.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 100 lots) — $645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$645 plus $40 (5 lots multiplied by $8), which totals $685.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$1 445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$1 445 plus $25 (5 lots multiplied by $5), which totals $1 470.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bookmarkStart w:id="30" w:name="_Toc104285101"/>
      <w:bookmarkStart w:id="31" w:name="_Toc106267123"/>
      <w:r>
        <w:tab/>
        <w:t>[Clause 4 inserted: SL 2022/105 cl. 4.]</w:t>
      </w:r>
    </w:p>
    <w:p>
      <w:pPr>
        <w:pStyle w:val="yHeading5"/>
      </w:pPr>
      <w:bookmarkStart w:id="32" w:name="_Toc106799576"/>
      <w:r>
        <w:rPr>
          <w:rStyle w:val="CharSClsNo"/>
        </w:rPr>
        <w:lastRenderedPageBreak/>
        <w:t>5</w:t>
      </w:r>
      <w:r>
        <w:t>.</w:t>
      </w:r>
      <w:r>
        <w:tab/>
        <w:t>Fees for approval and endorsement of proposed lease or licence or class of lease or licence (Form 1B)</w:t>
      </w:r>
      <w:bookmarkEnd w:id="30"/>
      <w:bookmarkEnd w:id="31"/>
      <w:bookmarkEnd w:id="32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$609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$609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bookmarkStart w:id="33" w:name="_Toc104285102"/>
      <w:bookmarkStart w:id="34" w:name="_Toc106267124"/>
      <w:r>
        <w:tab/>
        <w:t>[Clause 5 inserted: SL 2022/105 cl. 4.]</w:t>
      </w:r>
    </w:p>
    <w:p>
      <w:pPr>
        <w:pStyle w:val="yHeading5"/>
      </w:pPr>
      <w:bookmarkStart w:id="35" w:name="_Toc106799577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33"/>
      <w:bookmarkEnd w:id="34"/>
      <w:bookmarkEnd w:id="35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bookmarkStart w:id="36" w:name="_Toc104285103"/>
      <w:bookmarkStart w:id="37" w:name="_Toc106267125"/>
      <w:r>
        <w:tab/>
        <w:t>[Clause 6 inserted: SL 2022/105 cl. 4.]</w:t>
      </w:r>
    </w:p>
    <w:p>
      <w:pPr>
        <w:pStyle w:val="yHeading5"/>
      </w:pPr>
      <w:bookmarkStart w:id="38" w:name="_Toc106799578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36"/>
      <w:bookmarkEnd w:id="37"/>
      <w:bookmarkEnd w:id="38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$83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$84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 7 inserted: SL 2022/105 cl. 4.]</w:t>
      </w:r>
    </w:p>
    <w:bookmarkEnd w:id="16"/>
    <w:bookmarkEnd w:id="17"/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40" w:name="_Toc106791622"/>
      <w:bookmarkStart w:id="41" w:name="_Toc106791642"/>
      <w:bookmarkStart w:id="42" w:name="_Toc106792166"/>
      <w:bookmarkStart w:id="43" w:name="_Toc106799579"/>
      <w:r>
        <w:lastRenderedPageBreak/>
        <w:t>Notes</w:t>
      </w:r>
      <w:bookmarkEnd w:id="40"/>
      <w:bookmarkEnd w:id="41"/>
      <w:bookmarkEnd w:id="42"/>
      <w:bookmarkEnd w:id="43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rPr>
          <w:noProof/>
        </w:rPr>
        <w:t xml:space="preserve"> </w:t>
      </w:r>
      <w:r>
        <w:t>and includes amendments made by other written laws. For provisions that have come into operation see the compilation table.</w:t>
      </w:r>
    </w:p>
    <w:p>
      <w:pPr>
        <w:pStyle w:val="nHeading3"/>
      </w:pPr>
      <w:bookmarkStart w:id="44" w:name="_Toc106799580"/>
      <w:r>
        <w:t>Compilation table</w:t>
      </w:r>
      <w:bookmarkEnd w:id="44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46" w:name="_Toc106791625"/>
      <w:bookmarkStart w:id="47" w:name="_Toc106791645"/>
      <w:bookmarkStart w:id="48" w:name="_Toc106792168"/>
      <w:bookmarkStart w:id="49" w:name="_Toc106799581"/>
      <w:r>
        <w:rPr>
          <w:sz w:val="28"/>
        </w:rPr>
        <w:lastRenderedPageBreak/>
        <w:t>Defined terms</w:t>
      </w:r>
      <w:bookmarkEnd w:id="46"/>
      <w:bookmarkEnd w:id="47"/>
      <w:bookmarkEnd w:id="48"/>
      <w:bookmarkEnd w:id="49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WAPC</w:t>
      </w:r>
      <w:r>
        <w:tab/>
        <w:t>3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39" w:name="Schedule"/>
    <w:bookmarkEnd w:id="39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5" w:name="Compilation"/>
    <w:bookmarkEnd w:id="45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50" w:name="DefinedTerms"/>
    <w:bookmarkEnd w:id="50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51" w:name="Coversheet"/>
    <w:bookmarkEnd w:id="5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20622115843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AA6FF-51E5-4B29-98B9-C9CE467D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1583</Words>
  <Characters>7619</Characters>
  <Application>Microsoft Office Word</Application>
  <DocSecurity>0</DocSecurity>
  <Lines>245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2021 - 00-c0-00</dc:title>
  <dc:subject/>
  <dc:creator/>
  <cp:keywords/>
  <dc:description/>
  <cp:lastModifiedBy>Master Repository Process</cp:lastModifiedBy>
  <cp:revision>4</cp:revision>
  <cp:lastPrinted>2021-06-24T03:52:00Z</cp:lastPrinted>
  <dcterms:created xsi:type="dcterms:W3CDTF">2022-06-30T01:05:00Z</dcterms:created>
  <dcterms:modified xsi:type="dcterms:W3CDTF">2022-06-30T01:05:00Z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AsAtDate">
    <vt:lpwstr>01 Jul 2022</vt:lpwstr>
  </property>
  <property fmtid="{D5CDD505-2E9C-101B-9397-08002B2CF9AE}" pid="5" name="Suffix">
    <vt:lpwstr>00-c0-00</vt:lpwstr>
  </property>
  <property fmtid="{D5CDD505-2E9C-101B-9397-08002B2CF9AE}" pid="6" name="CommencementDate">
    <vt:lpwstr>20220701</vt:lpwstr>
  </property>
</Properties>
</file>