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_Toc199493550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_Toc199493551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_Toc199493552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_Toc199493553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_Toc199493554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_Toc199493555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_Toc199493556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_Toc199493557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_Toc199493558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_Toc199493559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_Toc199493560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_Toc199493561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_Toc199493562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_Toc199493563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_Toc199493564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_Toc199493565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_Toc199493566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_Toc199493567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_Toc199493568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_Toc199493569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_Toc199493570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_Toc199493571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_Toc199493572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_Toc199493573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_Toc199493574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_Toc199493575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_Toc199493576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_Toc199493577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_Toc199493578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_Toc199493579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_Toc199493580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_Toc199493581 \h </w:instrText>
      </w:r>
      <w:r>
        <w:fldChar w:fldCharType="separate"/>
      </w:r>
      <w:r>
        <w:t>28</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_Toc199493582 \h </w:instrText>
      </w:r>
      <w:r>
        <w:fldChar w:fldCharType="separate"/>
      </w:r>
      <w:r>
        <w:t>29</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pos="7077"/>
        </w:tabs>
        <w:rPr>
          <w:rFonts w:asciiTheme="minorHAnsi" w:eastAsiaTheme="minorEastAsia" w:hAnsiTheme="minorHAnsi" w:cstheme="minorBidi"/>
          <w:b w:val="0"/>
          <w:sz w:val="22"/>
          <w:szCs w:val="22"/>
        </w:rPr>
      </w:pPr>
      <w:r>
        <w:t>Schedule 2 — Forms</w:t>
      </w:r>
    </w:p>
    <w:p>
      <w:pPr>
        <w:pStyle w:val="TOC2"/>
        <w:tabs>
          <w:tab w:val="right" w:pos="7077"/>
        </w:tabs>
        <w:rPr>
          <w:rFonts w:asciiTheme="minorHAnsi" w:eastAsiaTheme="minorEastAsia" w:hAnsiTheme="minorHAnsi" w:cstheme="minorBidi"/>
          <w:b w:val="0"/>
          <w:sz w:val="22"/>
          <w:szCs w:val="22"/>
        </w:rPr>
      </w:pPr>
      <w:r>
        <w:t>Schedule 3 — Prescribed offences and modified penalties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_Toc199493588 \h </w:instrText>
      </w:r>
      <w:r>
        <w:fldChar w:fldCharType="separate"/>
      </w:r>
      <w:r>
        <w:t>39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_Toc199493589 \h </w:instrText>
      </w:r>
      <w:r>
        <w:fldChar w:fldCharType="separate"/>
      </w:r>
      <w:r>
        <w:t>46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9949355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99493551"/>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99493552"/>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99493553"/>
      <w:r>
        <w:rPr>
          <w:rStyle w:val="CharSectno"/>
        </w:rPr>
        <w:t>4</w:t>
      </w:r>
      <w:r>
        <w:t>.</w:t>
      </w:r>
      <w:r>
        <w:tab/>
        <w:t>Fees (Sch. 1)</w:t>
      </w:r>
      <w:bookmarkEnd w:id="5"/>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6" w:name="_Toc199493554"/>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7" w:name="_Toc199493555"/>
      <w:r>
        <w:rPr>
          <w:rStyle w:val="CharSectno"/>
        </w:rPr>
        <w:lastRenderedPageBreak/>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99493556"/>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99493557"/>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lastRenderedPageBreak/>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99493558"/>
      <w:r>
        <w:rPr>
          <w:rStyle w:val="CharSectno"/>
        </w:rPr>
        <w:lastRenderedPageBreak/>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99493559"/>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99493560"/>
      <w:r>
        <w:rPr>
          <w:rStyle w:val="CharSectno"/>
        </w:rPr>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lastRenderedPageBreak/>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lastRenderedPageBreak/>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13" w:name="_Toc199493561"/>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lastRenderedPageBreak/>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lastRenderedPageBreak/>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99493562"/>
      <w:r>
        <w:rPr>
          <w:rStyle w:val="CharSectno"/>
        </w:rPr>
        <w:lastRenderedPageBreak/>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99493563"/>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 xml:space="preserve">the commission, reward or other valuable consideration to be received by the agent for the </w:t>
      </w:r>
      <w:r>
        <w:rPr>
          <w:snapToGrid w:val="0"/>
        </w:rPr>
        <w:lastRenderedPageBreak/>
        <w:t>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99493564"/>
      <w:r>
        <w:rPr>
          <w:rStyle w:val="CharSectno"/>
        </w:rPr>
        <w:lastRenderedPageBreak/>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99493565"/>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99493566"/>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lastRenderedPageBreak/>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99493567"/>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99493568"/>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lastRenderedPageBreak/>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99493569"/>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99493570"/>
      <w:r>
        <w:rPr>
          <w:rStyle w:val="CharSectno"/>
        </w:rPr>
        <w:t>6H</w:t>
      </w:r>
      <w:r>
        <w:rPr>
          <w:snapToGrid w:val="0"/>
        </w:rPr>
        <w:t>.</w:t>
      </w:r>
      <w:r>
        <w:rPr>
          <w:snapToGrid w:val="0"/>
        </w:rPr>
        <w:tab/>
        <w:t>Record keeping requirements</w:t>
      </w:r>
      <w:bookmarkEnd w:id="22"/>
    </w:p>
    <w:p>
      <w:pPr>
        <w:pStyle w:val="Subsection"/>
        <w:rPr>
          <w:snapToGrid w:val="0"/>
        </w:rPr>
      </w:pPr>
      <w:r>
        <w:rPr>
          <w:snapToGrid w:val="0"/>
        </w:rPr>
        <w:tab/>
        <w:t>(1)</w:t>
      </w:r>
      <w:r>
        <w:rPr>
          <w:snapToGrid w:val="0"/>
        </w:rPr>
        <w:tab/>
        <w:t>A record shall be —</w:t>
      </w:r>
    </w:p>
    <w:p>
      <w:pPr>
        <w:pStyle w:val="Indenta"/>
        <w:rPr>
          <w:snapToGrid w:val="0"/>
        </w:rPr>
      </w:pPr>
      <w:r>
        <w:rPr>
          <w:snapToGrid w:val="0"/>
        </w:rPr>
        <w:lastRenderedPageBreak/>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99493571"/>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lastRenderedPageBreak/>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lastRenderedPageBreak/>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99493572"/>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lastRenderedPageBreak/>
        <w:t>[</w:t>
      </w:r>
      <w:r>
        <w:rPr>
          <w:b/>
        </w:rPr>
        <w:t>7A.</w:t>
      </w:r>
      <w:r>
        <w:tab/>
        <w:t>Deleted: Gazette 24 Dec 2019 p. 4418.]</w:t>
      </w:r>
    </w:p>
    <w:p>
      <w:pPr>
        <w:pStyle w:val="Heading5"/>
        <w:rPr>
          <w:snapToGrid w:val="0"/>
        </w:rPr>
      </w:pPr>
      <w:bookmarkStart w:id="25" w:name="_Toc199493573"/>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99493574"/>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99493575"/>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99493576"/>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29" w:name="_Toc199493577"/>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99493578"/>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99493579"/>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99493580"/>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99493581"/>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lastRenderedPageBreak/>
        <w:tab/>
        <w:t>[Regulation 15 inserted: Gazette 28 Aug 2009 p. 3348.]</w:t>
      </w:r>
    </w:p>
    <w:p>
      <w:pPr>
        <w:pStyle w:val="Heading5"/>
      </w:pPr>
      <w:bookmarkStart w:id="34" w:name="_Toc199493582"/>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5" w:name="_Toc199493583"/>
      <w:r>
        <w:rPr>
          <w:rStyle w:val="CharSchNo"/>
        </w:rPr>
        <w:lastRenderedPageBreak/>
        <w:t>Schedule 1</w:t>
      </w:r>
      <w:r>
        <w:t> — </w:t>
      </w:r>
      <w:r>
        <w:rPr>
          <w:rStyle w:val="CharSchText"/>
        </w:rPr>
        <w:t>Fees</w:t>
      </w:r>
      <w:bookmarkEnd w:id="35"/>
    </w:p>
    <w:p>
      <w:pPr>
        <w:pStyle w:val="yShoulderClause"/>
      </w:pPr>
      <w:r>
        <w:t>[r. 4 and 4A]</w:t>
      </w:r>
    </w:p>
    <w:p>
      <w:pPr>
        <w:pStyle w:val="yFootnoteheading"/>
        <w:spacing w:after="60"/>
      </w:pPr>
      <w:r>
        <w:tab/>
        <w:t>[Heading inserted: SL 2023/35 r. 41.]</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r>
              <w:t>93.00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r>
              <w:t>995.00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r>
              <w:t>823.00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r>
              <w:t>252.00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r>
              <w:t>208.00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r>
              <w:t>33.00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r>
              <w:t>14.00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30(2a)(b)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2023/35 r. 41.]</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7" w:name="_Toc199493584"/>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37"/>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8" w:name="_Toc199493585"/>
      <w:r>
        <w:rPr>
          <w:rStyle w:val="CharSchNo"/>
        </w:rPr>
        <w:lastRenderedPageBreak/>
        <w:t>Schedule 2</w:t>
      </w:r>
      <w:r>
        <w:rPr>
          <w:rStyle w:val="CharSDivNo"/>
        </w:rPr>
        <w:t> </w:t>
      </w:r>
      <w:r>
        <w:t>—</w:t>
      </w:r>
      <w:r>
        <w:rPr>
          <w:rStyle w:val="CharSDivText"/>
        </w:rPr>
        <w:t> </w:t>
      </w:r>
      <w:r>
        <w:rPr>
          <w:rStyle w:val="CharSchText"/>
        </w:rPr>
        <w:t>Forms</w:t>
      </w:r>
      <w:bookmarkEnd w:id="3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9" w:name="_Toc199493586"/>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3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40" w:name="_Toc199493587"/>
      <w:r>
        <w:lastRenderedPageBreak/>
        <w:t>Notes</w:t>
      </w:r>
      <w:bookmarkEnd w:id="4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41" w:name="_Toc199493588"/>
      <w:r>
        <w:t>Compilation table</w:t>
      </w:r>
      <w:bookmarkEnd w:id="4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16</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42" w:name="_Toc199493589"/>
      <w:r>
        <w:t>Other notes</w:t>
      </w:r>
      <w:bookmarkEnd w:id="4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lastRenderedPageBreak/>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4" w:name="_Toc199493590"/>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jc w:val="center"/>
        <w:rPr>
          <w:rFonts w:ascii="Arial" w:hAnsi="Arial" w:cs="Arial"/>
          <w:sz w:val="12"/>
        </w:rPr>
      </w:pPr>
    </w:p>
    <w:p>
      <w:pPr>
        <w:rPr>
          <w:rFonts w:ascii="Arial" w:hAnsi="Arial" w:cs="Arial"/>
          <w:sz w:val="12"/>
        </w:r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4D9B2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11B66C1" w14:textId="55795140" w:rsidR="00AA7A61" w:rsidRDefault="00AA7A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341C199" w14:textId="77777777" w:rsidR="00AA7A61" w:rsidRDefault="00AA7A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ACC8FE" w14:textId="6576192A" w:rsidR="00AA7A61" w:rsidRDefault="00AA7A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BA7C43E" w14:textId="77777777" w:rsidR="00AA7A61" w:rsidRDefault="00AA7A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60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1228140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606_GUID" w:val="19350f98-dd42-4550-b88e-76026341e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F07E8-F321-4428-B1F4-55B79B9D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10271</Words>
  <Characters>51258</Characters>
  <Application>Microsoft Office Word</Application>
  <DocSecurity>0</DocSecurity>
  <Lines>2135</Lines>
  <Paragraphs>1337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1979 - 08-w0-01</dc:title>
  <dc:subject/>
  <dc:creator/>
  <cp:keywords/>
  <dc:description/>
  <cp:lastModifiedBy>Master Repository Process</cp:lastModifiedBy>
  <cp:revision>4</cp:revision>
  <cp:lastPrinted>2014-10-02T03:16:00Z</cp:lastPrinted>
  <dcterms:created xsi:type="dcterms:W3CDTF">2025-05-30T02:32:00Z</dcterms:created>
  <dcterms:modified xsi:type="dcterms:W3CDTF">2025-05-30T02:32:00Z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2023</vt:lpwstr>
  </property>
  <property fmtid="{D5CDD505-2E9C-101B-9397-08002B2CF9AE}" pid="8" name="Suffix">
    <vt:lpwstr>08-w0-01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