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Mental Health Act 2014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Regulations (No. 3)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Regulations (No. 3)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_Toc200009014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_Toc200009015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_Toc200009016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4A amended</w:t>
      </w:r>
      <w:r>
        <w:tab/>
      </w:r>
      <w:r>
        <w:fldChar w:fldCharType="begin"/>
      </w:r>
      <w:r>
        <w:instrText xml:space="preserve"> PAGEREF _Toc200009017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Mental Health Act 2014</w:t>
      </w:r>
    </w:p>
    <w:p>
      <w:pPr>
        <w:pStyle w:val="NameofActReg"/>
      </w:pPr>
      <w:r>
        <w:t>Mental Health Amendment Regulations (No. 3)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0009014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Mental Health Amendment Regulations (No. 3) 2023</w:t>
      </w:r>
      <w:r>
        <w:t>.</w:t>
      </w:r>
    </w:p>
    <w:p>
      <w:pPr>
        <w:pStyle w:val="Heading5"/>
        <w:rPr>
          <w:spacing w:val="-2"/>
        </w:rPr>
      </w:pPr>
      <w:bookmarkStart w:id="4" w:name="_Toc20000901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5" w:name="_Toc20000901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Mental Health Regulations 2015</w:t>
      </w:r>
      <w:r>
        <w:t>.</w:t>
      </w:r>
    </w:p>
    <w:p>
      <w:pPr>
        <w:pStyle w:val="Heading5"/>
      </w:pPr>
      <w:bookmarkStart w:id="6" w:name="_Toc200009017"/>
      <w:r>
        <w:rPr>
          <w:rStyle w:val="CharSectno"/>
        </w:rPr>
        <w:t>4</w:t>
      </w:r>
      <w:r>
        <w:t>.</w:t>
      </w:r>
      <w:r>
        <w:tab/>
        <w:t>Regulation 4A amended</w:t>
      </w:r>
      <w:bookmarkEnd w:id="6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In regulation 4A(3) in the Table insert in alphabetical order:</w:t>
      </w:r>
    </w:p>
    <w:p>
      <w:pPr>
        <w:pStyle w:val="BlankOpen"/>
      </w:pP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4A0" w:firstRow="1" w:lastRow="0" w:firstColumn="1" w:lastColumn="0" w:noHBand="0" w:noVBand="1"/>
      </w:tblPr>
      <w:tblGrid>
        <w:gridCol w:w="3403"/>
        <w:gridCol w:w="2664"/>
      </w:tblGrid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Samanta Nagpal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MED0002739098</w:t>
            </w:r>
          </w:p>
        </w:tc>
      </w:tr>
    </w:tbl>
    <w:p>
      <w:pPr>
        <w:pStyle w:val="BlankClose"/>
      </w:pPr>
    </w:p>
    <w:p>
      <w:pPr>
        <w:pStyle w:val="ByCommand"/>
        <w:spacing w:before="60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3)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3)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3)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3)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379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40103113256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9071038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907103825_GUID" w:val="dec9b1a4-3ab9-4bf5-88f4-20a57aeddf1d"/>
    <w:docVar w:name="WAFER_202309110940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911094022_GUID" w:val="2207ca71-f66f-43a5-9afa-3e21461159d6"/>
    <w:docVar w:name="WAFER_202309281204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928120438_GUID" w:val="75f21954-d626-419f-b2f6-5e6e40f77f10"/>
    <w:docVar w:name="WAFER_202401031132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113256_GUID" w:val="ca59cdc6-6e58-469c-abf1-89fbb976b98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/>
    <o:shapelayout v:ext="edit">
      <o:idmap v:ext="edit" data="1"/>
    </o:shapelayout>
  </w:shapeDefaults>
  <w:decimalSymbol w:val="."/>
  <w:listSeparator w:val=","/>
  <w15:docId w15:val="{8A9E4D0F-9F9E-4D71-A1A6-B134023F0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D30DB-6DC9-4F26-A868-64225F723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230</Words>
  <Characters>1262</Characters>
  <Application>Microsoft Office Word</Application>
  <DocSecurity>0</DocSecurity>
  <Lines>63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Amendment Regulations (No. 3) 2023 - 00-00-01</dc:title>
  <dc:subject/>
  <dc:creator/>
  <cp:keywords/>
  <dc:description/>
  <cp:lastModifiedBy>Master Repository Process</cp:lastModifiedBy>
  <cp:revision>4</cp:revision>
  <cp:lastPrinted>2023-09-06T08:17:00Z</cp:lastPrinted>
  <dcterms:created xsi:type="dcterms:W3CDTF">2025-06-05T01:43:00Z</dcterms:created>
  <dcterms:modified xsi:type="dcterms:W3CDTF">2025-06-05T01:43:00Z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54502</vt:lpwstr>
  </property>
  <property fmtid="{D5CDD505-2E9C-101B-9397-08002B2CF9AE}" pid="3" name="DocumentType">
    <vt:lpwstr>Reg</vt:lpwstr>
  </property>
  <property fmtid="{D5CDD505-2E9C-101B-9397-08002B2CF9AE}" pid="4" name="AsAtDate">
    <vt:lpwstr>04 Oct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2023/150</vt:lpwstr>
  </property>
  <property fmtid="{D5CDD505-2E9C-101B-9397-08002B2CF9AE}" pid="8" name="PublishDate">
    <vt:lpwstr>4 Oct 2023</vt:lpwstr>
  </property>
  <property fmtid="{D5CDD505-2E9C-101B-9397-08002B2CF9AE}" pid="9" name="CommencementDate">
    <vt:lpwstr>20231004</vt:lpwstr>
  </property>
  <property fmtid="{D5CDD505-2E9C-101B-9397-08002B2CF9AE}" pid="10" name="CommencementAsAt">
    <vt:filetime>2023-10-03T16:00:00Z</vt:filetime>
  </property>
  <property fmtid="{D5CDD505-2E9C-101B-9397-08002B2CF9AE}" pid="11" name="CommencementYear">
    <vt:lpwstr>2023</vt:lpwstr>
  </property>
</Properties>
</file>