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Betting Control Act 1954</w:t>
      </w:r>
      <w:r>
        <w:rPr>
          <w:noProof/>
        </w:rPr>
        <w:br/>
        <w:t>Casino Control Act 1984</w:t>
      </w:r>
      <w:r>
        <w:rPr>
          <w:noProof/>
        </w:rPr>
        <w:br/>
        <w:t>Gaming and Wagering Commission Act 1987</w:t>
      </w:r>
      <w:r>
        <w:rPr>
          <w:noProof/>
        </w:rPr>
        <w:br/>
        <w:t>Liquor Control Act 1988</w:t>
      </w:r>
      <w:r>
        <w:rPr>
          <w:noProof/>
        </w:rPr>
        <w:br/>
        <w:t>Racing and Wagering Western Australia Act 2003</w:t>
      </w:r>
      <w:r>
        <w:rPr>
          <w:noProof/>
        </w:rPr>
        <w:br/>
        <w:t>Racing Penalties (Appeals) Act 1990</w:t>
      </w:r>
      <w:r>
        <w:fldChar w:fldCharType="end"/>
      </w:r>
    </w:p>
    <w:p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Racing and Gaming Regulations Amendment (Fees and Charges) Regulations 2023</w:t>
      </w:r>
      <w:r>
        <w:fldChar w:fldCharType="end"/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Racing and Gaming Regulations Amendment (Fees and Charges) Regulations 2023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Part 1 — Preliminary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_Toc210144860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_Toc210144861 \h </w:instrText>
      </w:r>
      <w:r>
        <w:fldChar w:fldCharType="separate"/>
      </w:r>
      <w:r>
        <w:t>1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Part 2 — </w:t>
      </w:r>
      <w:r>
        <w:rPr>
          <w:i/>
        </w:rPr>
        <w:t>Betting Control Regulations 1978</w:t>
      </w:r>
      <w:r>
        <w:t xml:space="preserve"> amended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r>
        <w:tab/>
      </w:r>
      <w:r>
        <w:fldChar w:fldCharType="begin"/>
      </w:r>
      <w:r>
        <w:instrText xml:space="preserve"> PAGEREF _Toc210144863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Various fees amended</w:t>
      </w:r>
      <w:r>
        <w:tab/>
      </w:r>
      <w:r>
        <w:fldChar w:fldCharType="begin"/>
      </w:r>
      <w:r>
        <w:instrText xml:space="preserve"> PAGEREF _Toc210144864 \h </w:instrText>
      </w:r>
      <w:r>
        <w:fldChar w:fldCharType="separate"/>
      </w:r>
      <w:r>
        <w:t>2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Part 3 — </w:t>
      </w:r>
      <w:r>
        <w:rPr>
          <w:i/>
        </w:rPr>
        <w:t>Casino Control (Burswood Island) (Licensing of Employees) Regulations 1985</w:t>
      </w:r>
      <w:r>
        <w:t xml:space="preserve"> amended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5.</w:t>
      </w:r>
      <w:r>
        <w:tab/>
        <w:t>Regulations amended</w:t>
      </w:r>
      <w:r>
        <w:tab/>
      </w:r>
      <w:r>
        <w:fldChar w:fldCharType="begin"/>
      </w:r>
      <w:r>
        <w:instrText xml:space="preserve"> PAGEREF _Toc210144866 \h </w:instrText>
      </w:r>
      <w:r>
        <w:fldChar w:fldCharType="separate"/>
      </w:r>
      <w:r>
        <w:t>4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6.</w:t>
      </w:r>
      <w:r>
        <w:tab/>
        <w:t>Regulation 6 amended</w:t>
      </w:r>
      <w:r>
        <w:tab/>
      </w:r>
      <w:r>
        <w:fldChar w:fldCharType="begin"/>
      </w:r>
      <w:r>
        <w:instrText xml:space="preserve"> PAGEREF _Toc210144867 \h </w:instrText>
      </w:r>
      <w:r>
        <w:fldChar w:fldCharType="separate"/>
      </w:r>
      <w:r>
        <w:t>4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Part 4 — </w:t>
      </w:r>
      <w:r>
        <w:rPr>
          <w:i/>
        </w:rPr>
        <w:t>Casino Control Regulations 1999</w:t>
      </w:r>
      <w:r>
        <w:t xml:space="preserve"> amended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7.</w:t>
      </w:r>
      <w:r>
        <w:tab/>
        <w:t>Regulations amended</w:t>
      </w:r>
      <w:r>
        <w:tab/>
      </w:r>
      <w:r>
        <w:fldChar w:fldCharType="begin"/>
      </w:r>
      <w:r>
        <w:instrText xml:space="preserve"> PAGEREF _Toc210144869 \h </w:instrText>
      </w:r>
      <w:r>
        <w:fldChar w:fldCharType="separate"/>
      </w:r>
      <w:r>
        <w:t>5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8.</w:t>
      </w:r>
      <w:r>
        <w:tab/>
        <w:t>Regulation 4 amended</w:t>
      </w:r>
      <w:r>
        <w:tab/>
      </w:r>
      <w:r>
        <w:fldChar w:fldCharType="begin"/>
      </w:r>
      <w:r>
        <w:instrText xml:space="preserve"> PAGEREF _Toc210144870 \h </w:instrText>
      </w:r>
      <w:r>
        <w:fldChar w:fldCharType="separate"/>
      </w:r>
      <w:r>
        <w:t>5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Part 5 — </w:t>
      </w:r>
      <w:r>
        <w:rPr>
          <w:i/>
        </w:rPr>
        <w:t>Gaming and Wagering Commission Regulations 1988</w:t>
      </w:r>
      <w:r>
        <w:t xml:space="preserve"> amended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9.</w:t>
      </w:r>
      <w:r>
        <w:tab/>
        <w:t>Regulations amended</w:t>
      </w:r>
      <w:r>
        <w:tab/>
      </w:r>
      <w:r>
        <w:fldChar w:fldCharType="begin"/>
      </w:r>
      <w:r>
        <w:instrText xml:space="preserve"> PAGEREF _Toc210144872 \h </w:instrText>
      </w:r>
      <w:r>
        <w:fldChar w:fldCharType="separate"/>
      </w:r>
      <w:r>
        <w:t>6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10.</w:t>
      </w:r>
      <w:r>
        <w:tab/>
        <w:t>Schedule 1 replaced</w:t>
      </w:r>
      <w:r>
        <w:tab/>
      </w:r>
      <w:r>
        <w:fldChar w:fldCharType="begin"/>
      </w:r>
      <w:r>
        <w:instrText xml:space="preserve"> PAGEREF _Toc210144873 \h </w:instrText>
      </w:r>
      <w:r>
        <w:fldChar w:fldCharType="separate"/>
      </w:r>
      <w:r>
        <w:t>6</w:t>
      </w:r>
      <w:r>
        <w:fldChar w:fldCharType="end"/>
      </w:r>
    </w:p>
    <w:p>
      <w:pPr>
        <w:pStyle w:val="TOC3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lastRenderedPageBreak/>
        <w:t>Schedule 1 — Prescribed fees</w:t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Part 6 — </w:t>
      </w:r>
      <w:r>
        <w:rPr>
          <w:i/>
        </w:rPr>
        <w:t>Liquor Control Regulations 1989</w:t>
      </w:r>
      <w:r>
        <w:t xml:space="preserve"> amended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11.</w:t>
      </w:r>
      <w:r>
        <w:tab/>
        <w:t>Regulations amended</w:t>
      </w:r>
      <w:r>
        <w:tab/>
      </w:r>
      <w:r>
        <w:fldChar w:fldCharType="begin"/>
      </w:r>
      <w:r>
        <w:instrText xml:space="preserve"> PAGEREF _Toc210144876 \h </w:instrText>
      </w:r>
      <w:r>
        <w:fldChar w:fldCharType="separate"/>
      </w:r>
      <w:r>
        <w:t>9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12.</w:t>
      </w:r>
      <w:r>
        <w:tab/>
        <w:t>Regulation 26 amended</w:t>
      </w:r>
      <w:r>
        <w:tab/>
      </w:r>
      <w:r>
        <w:fldChar w:fldCharType="begin"/>
      </w:r>
      <w:r>
        <w:instrText xml:space="preserve"> PAGEREF _Toc210144877 \h </w:instrText>
      </w:r>
      <w:r>
        <w:fldChar w:fldCharType="separate"/>
      </w:r>
      <w:r>
        <w:t>9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13.</w:t>
      </w:r>
      <w:r>
        <w:tab/>
        <w:t>Schedule 3 replaced</w:t>
      </w:r>
      <w:r>
        <w:tab/>
      </w:r>
      <w:r>
        <w:fldChar w:fldCharType="begin"/>
      </w:r>
      <w:r>
        <w:instrText xml:space="preserve"> PAGEREF _Toc210144878 \h </w:instrText>
      </w:r>
      <w:r>
        <w:fldChar w:fldCharType="separate"/>
      </w:r>
      <w:r>
        <w:t>9</w:t>
      </w:r>
      <w:r>
        <w:fldChar w:fldCharType="end"/>
      </w:r>
    </w:p>
    <w:p>
      <w:pPr>
        <w:pStyle w:val="TOC3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Schedule 3 — Fees</w:t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Part 7 — </w:t>
      </w:r>
      <w:r>
        <w:rPr>
          <w:i/>
        </w:rPr>
        <w:t>Racing and Wagering Western Australia Regulations 2003</w:t>
      </w:r>
      <w:r>
        <w:t xml:space="preserve"> amended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14.</w:t>
      </w:r>
      <w:r>
        <w:tab/>
        <w:t>Regulations amended</w:t>
      </w:r>
      <w:r>
        <w:tab/>
      </w:r>
      <w:r>
        <w:fldChar w:fldCharType="begin"/>
      </w:r>
      <w:r>
        <w:instrText xml:space="preserve"> PAGEREF _Toc210144881 \h </w:instrText>
      </w:r>
      <w:r>
        <w:fldChar w:fldCharType="separate"/>
      </w:r>
      <w:r>
        <w:t>14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15.</w:t>
      </w:r>
      <w:r>
        <w:tab/>
        <w:t>Schedule 1 replaced</w:t>
      </w:r>
      <w:r>
        <w:tab/>
      </w:r>
      <w:r>
        <w:fldChar w:fldCharType="begin"/>
      </w:r>
      <w:r>
        <w:instrText xml:space="preserve"> PAGEREF _Toc210144882 \h </w:instrText>
      </w:r>
      <w:r>
        <w:fldChar w:fldCharType="separate"/>
      </w:r>
      <w:r>
        <w:t>14</w:t>
      </w:r>
      <w:r>
        <w:fldChar w:fldCharType="end"/>
      </w:r>
    </w:p>
    <w:p>
      <w:pPr>
        <w:pStyle w:val="TOC3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Schedule 1 — Fees</w:t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Part 8 — </w:t>
      </w:r>
      <w:r>
        <w:rPr>
          <w:i/>
        </w:rPr>
        <w:t>Racing Penalties (Appeals) Regulations 1991</w:t>
      </w:r>
      <w:r>
        <w:t xml:space="preserve"> amended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16.</w:t>
      </w:r>
      <w:r>
        <w:tab/>
        <w:t>Regulations amended</w:t>
      </w:r>
      <w:r>
        <w:tab/>
      </w:r>
      <w:r>
        <w:fldChar w:fldCharType="begin"/>
      </w:r>
      <w:r>
        <w:instrText xml:space="preserve"> PAGEREF _Toc210144885 \h </w:instrText>
      </w:r>
      <w:r>
        <w:fldChar w:fldCharType="separate"/>
      </w:r>
      <w:r>
        <w:t>15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17.</w:t>
      </w:r>
      <w:r>
        <w:tab/>
        <w:t>Regulation 4 amended</w:t>
      </w:r>
      <w:r>
        <w:tab/>
      </w:r>
      <w:r>
        <w:fldChar w:fldCharType="begin"/>
      </w:r>
      <w:r>
        <w:instrText xml:space="preserve"> PAGEREF _Toc210144886 \h </w:instrText>
      </w:r>
      <w:r>
        <w:fldChar w:fldCharType="separate"/>
      </w:r>
      <w:r>
        <w:t>15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  <w:spacing w:after="0"/>
        <w:rPr>
          <w:rStyle w:val="DraftersNotes"/>
          <w:b w:val="0"/>
          <w:i w:val="0"/>
          <w:sz w:val="24"/>
        </w:rPr>
      </w:pPr>
      <w:r>
        <w:lastRenderedPageBreak/>
        <w:t>Betting Control Act 1954</w:t>
      </w:r>
      <w:r>
        <w:br/>
        <w:t>Casino Control Act 1984</w:t>
      </w:r>
      <w:r>
        <w:br/>
        <w:t>Gaming and Wagering Commission Act 1987</w:t>
      </w:r>
      <w:r>
        <w:br/>
        <w:t>Liquor Control Act 1988</w:t>
      </w:r>
      <w:r>
        <w:br/>
        <w:t>Racing and Wagering Western Australia Act 2003</w:t>
      </w:r>
      <w:r>
        <w:br/>
        <w:t>Racing Penalties (Appeals) Act 1990</w:t>
      </w:r>
    </w:p>
    <w:p>
      <w:pPr>
        <w:pStyle w:val="NameofActReg"/>
      </w:pPr>
      <w:r>
        <w:t>Racing and Gaming Regulations Amendment (Fees and Charges) Regulations 2023</w:t>
      </w:r>
    </w:p>
    <w:p>
      <w:pPr>
        <w:pStyle w:val="MadeBy"/>
      </w:pPr>
      <w:r>
        <w:t>Made by the Governor in Executive Council.</w:t>
      </w:r>
    </w:p>
    <w:p>
      <w:pPr>
        <w:pStyle w:val="Heading2"/>
        <w:pageBreakBefore w:val="0"/>
        <w:spacing w:before="240"/>
        <w:rPr>
          <w:rStyle w:val="DraftersNotes"/>
          <w:b/>
          <w:i w:val="0"/>
          <w:sz w:val="30"/>
        </w:rPr>
      </w:pPr>
      <w:bookmarkStart w:id="2" w:name="_Toc210144859"/>
      <w:r>
        <w:rPr>
          <w:rStyle w:val="CharPartNo"/>
        </w:rPr>
        <w:t>Part 1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</w:rPr>
        <w:t>Preliminary</w:t>
      </w:r>
      <w:bookmarkEnd w:id="2"/>
    </w:p>
    <w:p>
      <w:pPr>
        <w:pStyle w:val="Heading5"/>
      </w:pPr>
      <w:bookmarkStart w:id="3" w:name="_Toc210144860"/>
      <w:r>
        <w:rPr>
          <w:rStyle w:val="CharSectno"/>
        </w:rPr>
        <w:t>1</w:t>
      </w:r>
      <w:r>
        <w:t>.</w:t>
      </w:r>
      <w:r>
        <w:tab/>
        <w:t>Citation</w:t>
      </w:r>
      <w:bookmarkEnd w:id="3"/>
    </w:p>
    <w:p>
      <w:pPr>
        <w:pStyle w:val="Subsection"/>
      </w:pPr>
      <w:r>
        <w:tab/>
      </w:r>
      <w:r>
        <w:tab/>
      </w:r>
      <w:bookmarkStart w:id="4" w:name="Start_Cursor"/>
      <w:bookmarkEnd w:id="4"/>
      <w:r>
        <w:t xml:space="preserve">These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Racing and Gaming Regulations Amendment (Fees and Charges) Regulations 2023</w:t>
      </w:r>
      <w:r>
        <w:t>.</w:t>
      </w:r>
    </w:p>
    <w:p>
      <w:pPr>
        <w:pStyle w:val="Heading5"/>
        <w:rPr>
          <w:spacing w:val="-2"/>
        </w:rPr>
      </w:pPr>
      <w:bookmarkStart w:id="5" w:name="_Toc210144861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5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</w:r>
      <w:r>
        <w:t xml:space="preserve">These </w:t>
      </w:r>
      <w:r>
        <w:rPr>
          <w:spacing w:val="-2"/>
        </w:rPr>
        <w:t>regulations come into operation as follows</w:t>
      </w:r>
      <w:r>
        <w:t> —</w:t>
      </w:r>
    </w:p>
    <w:p>
      <w:pPr>
        <w:pStyle w:val="Indenta"/>
      </w:pPr>
      <w:r>
        <w:tab/>
        <w:t>(a)</w:t>
      </w:r>
      <w:r>
        <w:tab/>
        <w:t xml:space="preserve">Part 1 — on the day on which these </w:t>
      </w:r>
      <w:r>
        <w:rPr>
          <w:spacing w:val="-2"/>
        </w:rPr>
        <w:t>regulations</w:t>
      </w:r>
      <w:r>
        <w:t xml:space="preserve"> are published on the WA legislation website;</w:t>
      </w:r>
    </w:p>
    <w:p>
      <w:pPr>
        <w:pStyle w:val="Indenta"/>
      </w:pPr>
      <w:r>
        <w:tab/>
        <w:t>(b)</w:t>
      </w:r>
      <w:r>
        <w:tab/>
        <w:t xml:space="preserve">the rest of the </w:t>
      </w:r>
      <w:r>
        <w:rPr>
          <w:spacing w:val="-2"/>
        </w:rPr>
        <w:t>regulations</w:t>
      </w:r>
      <w:r>
        <w:t> — on 1 January 2024.</w:t>
      </w:r>
    </w:p>
    <w:p>
      <w:pPr>
        <w:pStyle w:val="Heading2"/>
      </w:pPr>
      <w:bookmarkStart w:id="6" w:name="_Toc210144862"/>
      <w:r>
        <w:rPr>
          <w:rStyle w:val="CharPartNo"/>
        </w:rPr>
        <w:lastRenderedPageBreak/>
        <w:t>Part 2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  <w:i/>
        </w:rPr>
        <w:t>Betting Control Regulations 1978</w:t>
      </w:r>
      <w:r>
        <w:rPr>
          <w:rStyle w:val="CharPartText"/>
        </w:rPr>
        <w:t xml:space="preserve"> amended</w:t>
      </w:r>
      <w:bookmarkEnd w:id="6"/>
    </w:p>
    <w:p>
      <w:pPr>
        <w:pStyle w:val="Heading5"/>
        <w:rPr>
          <w:snapToGrid w:val="0"/>
        </w:rPr>
      </w:pPr>
      <w:bookmarkStart w:id="7" w:name="_Toc210144863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bookmarkEnd w:id="7"/>
    </w:p>
    <w:p>
      <w:pPr>
        <w:pStyle w:val="Subsection"/>
        <w:rPr>
          <w:rStyle w:val="DraftersNotes"/>
          <w:b w:val="0"/>
          <w:i w:val="0"/>
          <w:sz w:val="24"/>
        </w:rPr>
      </w:pPr>
      <w:r>
        <w:tab/>
      </w:r>
      <w:r>
        <w:tab/>
        <w:t xml:space="preserve">This Part amends the </w:t>
      </w:r>
      <w:r>
        <w:rPr>
          <w:i/>
        </w:rPr>
        <w:t>Betting Control Regulations 1978</w:t>
      </w:r>
      <w:r>
        <w:t>.</w:t>
      </w:r>
    </w:p>
    <w:p>
      <w:pPr>
        <w:pStyle w:val="Heading5"/>
      </w:pPr>
      <w:bookmarkStart w:id="8" w:name="_Toc210144864"/>
      <w:r>
        <w:rPr>
          <w:rStyle w:val="CharSectno"/>
        </w:rPr>
        <w:t>4</w:t>
      </w:r>
      <w:r>
        <w:t>.</w:t>
      </w:r>
      <w:r>
        <w:tab/>
        <w:t>Various fees amended</w:t>
      </w:r>
      <w:bookmarkEnd w:id="8"/>
    </w:p>
    <w:p>
      <w:pPr>
        <w:pStyle w:val="Subsection"/>
      </w:pPr>
      <w:r>
        <w:tab/>
      </w:r>
      <w:r>
        <w:tab/>
        <w:t>Amend the provisions listed in the Table as set out in the Table.</w:t>
      </w:r>
    </w:p>
    <w:p>
      <w:pPr>
        <w:pStyle w:val="THeading"/>
        <w:ind w:left="851"/>
      </w:pPr>
      <w:r>
        <w:t>Table</w:t>
      </w:r>
    </w:p>
    <w:tbl>
      <w:tblPr>
        <w:tblW w:w="6198" w:type="dxa"/>
        <w:tblInd w:w="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bottom w:w="113" w:type="dxa"/>
        </w:tblCellMar>
        <w:tblLook w:val="0000" w:firstRow="0" w:lastRow="0" w:firstColumn="0" w:lastColumn="0" w:noHBand="0" w:noVBand="0"/>
      </w:tblPr>
      <w:tblGrid>
        <w:gridCol w:w="2087"/>
        <w:gridCol w:w="2055"/>
        <w:gridCol w:w="2056"/>
      </w:tblGrid>
      <w:tr>
        <w:trPr>
          <w:cantSplit/>
          <w:tblHeader/>
        </w:trPr>
        <w:tc>
          <w:tcPr>
            <w:tcW w:w="2087" w:type="dxa"/>
            <w:noWrap/>
          </w:tcPr>
          <w:p>
            <w:pPr>
              <w:pStyle w:val="TableAm"/>
              <w:keepNext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Provision</w:t>
            </w:r>
          </w:p>
        </w:tc>
        <w:tc>
          <w:tcPr>
            <w:tcW w:w="2055" w:type="dxa"/>
            <w:noWrap/>
          </w:tcPr>
          <w:p>
            <w:pPr>
              <w:pStyle w:val="TableAm"/>
              <w:keepNext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Delete</w:t>
            </w:r>
          </w:p>
        </w:tc>
        <w:tc>
          <w:tcPr>
            <w:tcW w:w="2056" w:type="dxa"/>
            <w:noWrap/>
          </w:tcPr>
          <w:p>
            <w:pPr>
              <w:pStyle w:val="TableAm"/>
              <w:keepNext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Insert</w:t>
            </w:r>
          </w:p>
        </w:tc>
      </w:tr>
      <w:tr>
        <w:trPr>
          <w:cantSplit/>
        </w:trPr>
        <w:tc>
          <w:tcPr>
            <w:tcW w:w="2087" w:type="dxa"/>
            <w:noWrap/>
          </w:tcPr>
          <w:p>
            <w:pPr>
              <w:pStyle w:val="TableAm"/>
            </w:pPr>
            <w:r>
              <w:t>r. 17(1)(aa)</w:t>
            </w:r>
          </w:p>
        </w:tc>
        <w:tc>
          <w:tcPr>
            <w:tcW w:w="2055" w:type="dxa"/>
            <w:noWrap/>
          </w:tcPr>
          <w:p>
            <w:pPr>
              <w:pStyle w:val="TableAm"/>
              <w:tabs>
                <w:tab w:val="clear" w:pos="567"/>
              </w:tabs>
              <w:ind w:right="529"/>
              <w:jc w:val="right"/>
            </w:pPr>
            <w:r>
              <w:t>$53.50</w:t>
            </w:r>
          </w:p>
        </w:tc>
        <w:tc>
          <w:tcPr>
            <w:tcW w:w="2056" w:type="dxa"/>
            <w:noWrap/>
          </w:tcPr>
          <w:p>
            <w:pPr>
              <w:pStyle w:val="TableAm"/>
              <w:tabs>
                <w:tab w:val="clear" w:pos="567"/>
              </w:tabs>
              <w:ind w:right="601"/>
              <w:jc w:val="right"/>
            </w:pPr>
            <w:r>
              <w:t>$55</w:t>
            </w:r>
          </w:p>
        </w:tc>
      </w:tr>
      <w:tr>
        <w:trPr>
          <w:cantSplit/>
        </w:trPr>
        <w:tc>
          <w:tcPr>
            <w:tcW w:w="2087" w:type="dxa"/>
            <w:noWrap/>
          </w:tcPr>
          <w:p>
            <w:pPr>
              <w:pStyle w:val="TableAm"/>
            </w:pPr>
            <w:r>
              <w:t>r. 17(1)(ab)</w:t>
            </w:r>
          </w:p>
        </w:tc>
        <w:tc>
          <w:tcPr>
            <w:tcW w:w="2055" w:type="dxa"/>
            <w:noWrap/>
          </w:tcPr>
          <w:p>
            <w:pPr>
              <w:pStyle w:val="TableAm"/>
              <w:tabs>
                <w:tab w:val="clear" w:pos="567"/>
              </w:tabs>
              <w:ind w:right="529"/>
              <w:jc w:val="right"/>
            </w:pPr>
            <w:r>
              <w:t>$75.00</w:t>
            </w:r>
          </w:p>
        </w:tc>
        <w:tc>
          <w:tcPr>
            <w:tcW w:w="2056" w:type="dxa"/>
            <w:noWrap/>
          </w:tcPr>
          <w:p>
            <w:pPr>
              <w:pStyle w:val="TableAm"/>
              <w:tabs>
                <w:tab w:val="clear" w:pos="567"/>
              </w:tabs>
              <w:ind w:right="601"/>
              <w:jc w:val="right"/>
            </w:pPr>
            <w:r>
              <w:t>$77</w:t>
            </w:r>
          </w:p>
        </w:tc>
      </w:tr>
      <w:tr>
        <w:trPr>
          <w:cantSplit/>
        </w:trPr>
        <w:tc>
          <w:tcPr>
            <w:tcW w:w="2087" w:type="dxa"/>
            <w:noWrap/>
          </w:tcPr>
          <w:p>
            <w:pPr>
              <w:pStyle w:val="TableAm"/>
            </w:pPr>
            <w:r>
              <w:t>r. 17(1)(ac)</w:t>
            </w:r>
          </w:p>
        </w:tc>
        <w:tc>
          <w:tcPr>
            <w:tcW w:w="2055" w:type="dxa"/>
            <w:noWrap/>
          </w:tcPr>
          <w:p>
            <w:pPr>
              <w:pStyle w:val="TableAm"/>
              <w:tabs>
                <w:tab w:val="clear" w:pos="567"/>
              </w:tabs>
              <w:ind w:right="529"/>
              <w:jc w:val="right"/>
            </w:pPr>
            <w:r>
              <w:t>$344.00</w:t>
            </w:r>
          </w:p>
        </w:tc>
        <w:tc>
          <w:tcPr>
            <w:tcW w:w="2056" w:type="dxa"/>
            <w:noWrap/>
          </w:tcPr>
          <w:p>
            <w:pPr>
              <w:pStyle w:val="TableAm"/>
              <w:tabs>
                <w:tab w:val="clear" w:pos="567"/>
              </w:tabs>
              <w:ind w:right="601"/>
              <w:jc w:val="right"/>
            </w:pPr>
            <w:r>
              <w:t>$355</w:t>
            </w:r>
          </w:p>
        </w:tc>
      </w:tr>
      <w:tr>
        <w:trPr>
          <w:cantSplit/>
        </w:trPr>
        <w:tc>
          <w:tcPr>
            <w:tcW w:w="2087" w:type="dxa"/>
            <w:noWrap/>
          </w:tcPr>
          <w:p>
            <w:pPr>
              <w:pStyle w:val="TableAm"/>
            </w:pPr>
            <w:r>
              <w:t>r. 17(1)(ad)</w:t>
            </w:r>
          </w:p>
        </w:tc>
        <w:tc>
          <w:tcPr>
            <w:tcW w:w="2055" w:type="dxa"/>
            <w:noWrap/>
          </w:tcPr>
          <w:p>
            <w:pPr>
              <w:pStyle w:val="TableAm"/>
              <w:tabs>
                <w:tab w:val="clear" w:pos="567"/>
              </w:tabs>
              <w:ind w:right="529"/>
              <w:jc w:val="right"/>
            </w:pPr>
            <w:r>
              <w:t>$80.50</w:t>
            </w:r>
          </w:p>
        </w:tc>
        <w:tc>
          <w:tcPr>
            <w:tcW w:w="2056" w:type="dxa"/>
            <w:noWrap/>
          </w:tcPr>
          <w:p>
            <w:pPr>
              <w:pStyle w:val="TableAm"/>
              <w:tabs>
                <w:tab w:val="clear" w:pos="567"/>
              </w:tabs>
              <w:ind w:right="601"/>
              <w:jc w:val="right"/>
            </w:pPr>
            <w:r>
              <w:t>$83</w:t>
            </w:r>
          </w:p>
        </w:tc>
      </w:tr>
      <w:tr>
        <w:trPr>
          <w:cantSplit/>
        </w:trPr>
        <w:tc>
          <w:tcPr>
            <w:tcW w:w="2087" w:type="dxa"/>
            <w:noWrap/>
          </w:tcPr>
          <w:p>
            <w:pPr>
              <w:pStyle w:val="TableAm"/>
            </w:pPr>
            <w:r>
              <w:t>r. 17(1)(a)</w:t>
            </w:r>
          </w:p>
        </w:tc>
        <w:tc>
          <w:tcPr>
            <w:tcW w:w="2055" w:type="dxa"/>
            <w:noWrap/>
          </w:tcPr>
          <w:p>
            <w:pPr>
              <w:pStyle w:val="TableAm"/>
              <w:tabs>
                <w:tab w:val="clear" w:pos="567"/>
              </w:tabs>
              <w:ind w:right="529"/>
              <w:jc w:val="right"/>
            </w:pPr>
            <w:r>
              <w:t>$690.00</w:t>
            </w:r>
          </w:p>
        </w:tc>
        <w:tc>
          <w:tcPr>
            <w:tcW w:w="2056" w:type="dxa"/>
            <w:noWrap/>
          </w:tcPr>
          <w:p>
            <w:pPr>
              <w:pStyle w:val="TableAm"/>
              <w:tabs>
                <w:tab w:val="clear" w:pos="567"/>
              </w:tabs>
              <w:ind w:right="601"/>
              <w:jc w:val="right"/>
            </w:pPr>
            <w:r>
              <w:t>$712</w:t>
            </w:r>
          </w:p>
        </w:tc>
      </w:tr>
      <w:tr>
        <w:trPr>
          <w:cantSplit/>
        </w:trPr>
        <w:tc>
          <w:tcPr>
            <w:tcW w:w="2087" w:type="dxa"/>
            <w:noWrap/>
          </w:tcPr>
          <w:p>
            <w:pPr>
              <w:pStyle w:val="TableAm"/>
            </w:pPr>
            <w:r>
              <w:t>r. 17(1)(b)</w:t>
            </w:r>
          </w:p>
        </w:tc>
        <w:tc>
          <w:tcPr>
            <w:tcW w:w="2055" w:type="dxa"/>
            <w:noWrap/>
          </w:tcPr>
          <w:p>
            <w:pPr>
              <w:pStyle w:val="TableAm"/>
              <w:tabs>
                <w:tab w:val="clear" w:pos="567"/>
              </w:tabs>
              <w:ind w:right="529"/>
              <w:jc w:val="right"/>
            </w:pPr>
            <w:r>
              <w:t>$37.00</w:t>
            </w:r>
          </w:p>
        </w:tc>
        <w:tc>
          <w:tcPr>
            <w:tcW w:w="2056" w:type="dxa"/>
            <w:noWrap/>
          </w:tcPr>
          <w:p>
            <w:pPr>
              <w:pStyle w:val="TableAm"/>
              <w:tabs>
                <w:tab w:val="clear" w:pos="567"/>
              </w:tabs>
              <w:ind w:right="601"/>
              <w:jc w:val="right"/>
            </w:pPr>
            <w:r>
              <w:t>$38</w:t>
            </w:r>
          </w:p>
        </w:tc>
      </w:tr>
      <w:tr>
        <w:trPr>
          <w:cantSplit/>
        </w:trPr>
        <w:tc>
          <w:tcPr>
            <w:tcW w:w="2087" w:type="dxa"/>
            <w:noWrap/>
          </w:tcPr>
          <w:p>
            <w:pPr>
              <w:pStyle w:val="TableAm"/>
            </w:pPr>
            <w:r>
              <w:t>r. 17(1)(ba)</w:t>
            </w:r>
          </w:p>
        </w:tc>
        <w:tc>
          <w:tcPr>
            <w:tcW w:w="2055" w:type="dxa"/>
            <w:noWrap/>
          </w:tcPr>
          <w:p>
            <w:pPr>
              <w:pStyle w:val="TableAm"/>
              <w:tabs>
                <w:tab w:val="clear" w:pos="567"/>
              </w:tabs>
              <w:ind w:right="529"/>
              <w:jc w:val="right"/>
            </w:pPr>
            <w:r>
              <w:t>$186.50</w:t>
            </w:r>
          </w:p>
        </w:tc>
        <w:tc>
          <w:tcPr>
            <w:tcW w:w="2056" w:type="dxa"/>
            <w:noWrap/>
          </w:tcPr>
          <w:p>
            <w:pPr>
              <w:pStyle w:val="TableAm"/>
              <w:tabs>
                <w:tab w:val="clear" w:pos="567"/>
              </w:tabs>
              <w:ind w:right="601"/>
              <w:jc w:val="right"/>
            </w:pPr>
            <w:r>
              <w:t>$192.50</w:t>
            </w:r>
          </w:p>
        </w:tc>
      </w:tr>
      <w:tr>
        <w:trPr>
          <w:cantSplit/>
        </w:trPr>
        <w:tc>
          <w:tcPr>
            <w:tcW w:w="2087" w:type="dxa"/>
            <w:noWrap/>
          </w:tcPr>
          <w:p>
            <w:pPr>
              <w:pStyle w:val="TableAm"/>
            </w:pPr>
            <w:r>
              <w:t>r. 17(1)(bb)</w:t>
            </w:r>
          </w:p>
        </w:tc>
        <w:tc>
          <w:tcPr>
            <w:tcW w:w="2055" w:type="dxa"/>
            <w:noWrap/>
          </w:tcPr>
          <w:p>
            <w:pPr>
              <w:pStyle w:val="TableAm"/>
              <w:tabs>
                <w:tab w:val="clear" w:pos="567"/>
              </w:tabs>
              <w:ind w:right="529"/>
              <w:jc w:val="right"/>
            </w:pPr>
            <w:r>
              <w:t>$99.00</w:t>
            </w:r>
          </w:p>
        </w:tc>
        <w:tc>
          <w:tcPr>
            <w:tcW w:w="2056" w:type="dxa"/>
            <w:noWrap/>
          </w:tcPr>
          <w:p>
            <w:pPr>
              <w:pStyle w:val="TableAm"/>
              <w:tabs>
                <w:tab w:val="clear" w:pos="567"/>
              </w:tabs>
              <w:ind w:right="601"/>
              <w:jc w:val="right"/>
            </w:pPr>
            <w:r>
              <w:t>$102</w:t>
            </w:r>
          </w:p>
        </w:tc>
      </w:tr>
      <w:tr>
        <w:trPr>
          <w:cantSplit/>
        </w:trPr>
        <w:tc>
          <w:tcPr>
            <w:tcW w:w="2087" w:type="dxa"/>
            <w:noWrap/>
          </w:tcPr>
          <w:p>
            <w:pPr>
              <w:pStyle w:val="TableAm"/>
            </w:pPr>
            <w:r>
              <w:t>r. 17(1)(c)</w:t>
            </w:r>
          </w:p>
        </w:tc>
        <w:tc>
          <w:tcPr>
            <w:tcW w:w="2055" w:type="dxa"/>
            <w:noWrap/>
          </w:tcPr>
          <w:p>
            <w:pPr>
              <w:pStyle w:val="TableAm"/>
              <w:tabs>
                <w:tab w:val="clear" w:pos="567"/>
              </w:tabs>
              <w:ind w:right="529"/>
              <w:jc w:val="right"/>
            </w:pPr>
            <w:r>
              <w:t>$181.50</w:t>
            </w:r>
          </w:p>
        </w:tc>
        <w:tc>
          <w:tcPr>
            <w:tcW w:w="2056" w:type="dxa"/>
            <w:noWrap/>
          </w:tcPr>
          <w:p>
            <w:pPr>
              <w:pStyle w:val="TableAm"/>
              <w:tabs>
                <w:tab w:val="clear" w:pos="567"/>
              </w:tabs>
              <w:ind w:right="601"/>
              <w:jc w:val="right"/>
            </w:pPr>
            <w:r>
              <w:t>$187</w:t>
            </w:r>
          </w:p>
        </w:tc>
      </w:tr>
      <w:tr>
        <w:trPr>
          <w:cantSplit/>
        </w:trPr>
        <w:tc>
          <w:tcPr>
            <w:tcW w:w="2087" w:type="dxa"/>
            <w:noWrap/>
          </w:tcPr>
          <w:p>
            <w:pPr>
              <w:pStyle w:val="TableAm"/>
            </w:pPr>
            <w:r>
              <w:t>r. 17(1)(e)</w:t>
            </w:r>
          </w:p>
        </w:tc>
        <w:tc>
          <w:tcPr>
            <w:tcW w:w="2055" w:type="dxa"/>
            <w:noWrap/>
          </w:tcPr>
          <w:p>
            <w:pPr>
              <w:pStyle w:val="TableAm"/>
              <w:tabs>
                <w:tab w:val="clear" w:pos="567"/>
              </w:tabs>
              <w:ind w:right="529"/>
              <w:jc w:val="right"/>
            </w:pPr>
            <w:r>
              <w:t>$37.00</w:t>
            </w:r>
          </w:p>
        </w:tc>
        <w:tc>
          <w:tcPr>
            <w:tcW w:w="2056" w:type="dxa"/>
            <w:noWrap/>
          </w:tcPr>
          <w:p>
            <w:pPr>
              <w:pStyle w:val="TableAm"/>
              <w:tabs>
                <w:tab w:val="clear" w:pos="567"/>
              </w:tabs>
              <w:ind w:right="601"/>
              <w:jc w:val="right"/>
            </w:pPr>
            <w:r>
              <w:t>$38</w:t>
            </w:r>
          </w:p>
        </w:tc>
      </w:tr>
      <w:tr>
        <w:trPr>
          <w:cantSplit/>
        </w:trPr>
        <w:tc>
          <w:tcPr>
            <w:tcW w:w="2087" w:type="dxa"/>
            <w:noWrap/>
          </w:tcPr>
          <w:p>
            <w:pPr>
              <w:pStyle w:val="TableAm"/>
            </w:pPr>
            <w:r>
              <w:t>r. 17(1)(f)</w:t>
            </w:r>
          </w:p>
        </w:tc>
        <w:tc>
          <w:tcPr>
            <w:tcW w:w="2055" w:type="dxa"/>
            <w:noWrap/>
          </w:tcPr>
          <w:p>
            <w:pPr>
              <w:pStyle w:val="TableAm"/>
              <w:tabs>
                <w:tab w:val="clear" w:pos="567"/>
              </w:tabs>
              <w:ind w:right="529"/>
              <w:jc w:val="right"/>
            </w:pPr>
            <w:r>
              <w:t>$690.00</w:t>
            </w:r>
          </w:p>
        </w:tc>
        <w:tc>
          <w:tcPr>
            <w:tcW w:w="2056" w:type="dxa"/>
            <w:noWrap/>
          </w:tcPr>
          <w:p>
            <w:pPr>
              <w:pStyle w:val="TableAm"/>
              <w:tabs>
                <w:tab w:val="clear" w:pos="567"/>
              </w:tabs>
              <w:ind w:right="601"/>
              <w:jc w:val="right"/>
            </w:pPr>
            <w:r>
              <w:t>$712</w:t>
            </w:r>
          </w:p>
        </w:tc>
      </w:tr>
      <w:tr>
        <w:trPr>
          <w:cantSplit/>
        </w:trPr>
        <w:tc>
          <w:tcPr>
            <w:tcW w:w="2087" w:type="dxa"/>
            <w:noWrap/>
          </w:tcPr>
          <w:p>
            <w:pPr>
              <w:pStyle w:val="TableAm"/>
            </w:pPr>
            <w:r>
              <w:t>r. 17(2) and (3)</w:t>
            </w:r>
          </w:p>
        </w:tc>
        <w:tc>
          <w:tcPr>
            <w:tcW w:w="2055" w:type="dxa"/>
            <w:noWrap/>
          </w:tcPr>
          <w:p>
            <w:pPr>
              <w:pStyle w:val="TableAm"/>
              <w:tabs>
                <w:tab w:val="clear" w:pos="567"/>
              </w:tabs>
              <w:ind w:right="529"/>
              <w:jc w:val="right"/>
            </w:pPr>
            <w:r>
              <w:t>$118.50</w:t>
            </w:r>
          </w:p>
        </w:tc>
        <w:tc>
          <w:tcPr>
            <w:tcW w:w="2056" w:type="dxa"/>
            <w:noWrap/>
          </w:tcPr>
          <w:p>
            <w:pPr>
              <w:pStyle w:val="TableAm"/>
              <w:tabs>
                <w:tab w:val="clear" w:pos="567"/>
              </w:tabs>
              <w:ind w:right="601"/>
              <w:jc w:val="right"/>
            </w:pPr>
            <w:r>
              <w:t>$122</w:t>
            </w:r>
          </w:p>
        </w:tc>
      </w:tr>
      <w:tr>
        <w:trPr>
          <w:cantSplit/>
        </w:trPr>
        <w:tc>
          <w:tcPr>
            <w:tcW w:w="2087" w:type="dxa"/>
            <w:noWrap/>
          </w:tcPr>
          <w:p>
            <w:pPr>
              <w:pStyle w:val="TableAm"/>
            </w:pPr>
            <w:r>
              <w:t>r. 17A(1)(a)(i)</w:t>
            </w:r>
          </w:p>
        </w:tc>
        <w:tc>
          <w:tcPr>
            <w:tcW w:w="2055" w:type="dxa"/>
            <w:noWrap/>
          </w:tcPr>
          <w:p>
            <w:pPr>
              <w:pStyle w:val="TableAm"/>
              <w:tabs>
                <w:tab w:val="clear" w:pos="567"/>
              </w:tabs>
              <w:ind w:right="529"/>
              <w:jc w:val="right"/>
            </w:pPr>
            <w:r>
              <w:t>$430.00</w:t>
            </w:r>
          </w:p>
        </w:tc>
        <w:tc>
          <w:tcPr>
            <w:tcW w:w="2056" w:type="dxa"/>
            <w:noWrap/>
          </w:tcPr>
          <w:p>
            <w:pPr>
              <w:pStyle w:val="TableAm"/>
              <w:tabs>
                <w:tab w:val="clear" w:pos="567"/>
              </w:tabs>
              <w:ind w:right="601"/>
              <w:jc w:val="right"/>
            </w:pPr>
            <w:r>
              <w:t>$443.50</w:t>
            </w:r>
          </w:p>
        </w:tc>
      </w:tr>
      <w:tr>
        <w:trPr>
          <w:cantSplit/>
        </w:trPr>
        <w:tc>
          <w:tcPr>
            <w:tcW w:w="2087" w:type="dxa"/>
            <w:noWrap/>
          </w:tcPr>
          <w:p>
            <w:pPr>
              <w:pStyle w:val="TableAm"/>
            </w:pPr>
            <w:r>
              <w:lastRenderedPageBreak/>
              <w:t>r. 17A(1)(a)(ii)</w:t>
            </w:r>
          </w:p>
        </w:tc>
        <w:tc>
          <w:tcPr>
            <w:tcW w:w="2055" w:type="dxa"/>
            <w:noWrap/>
          </w:tcPr>
          <w:p>
            <w:pPr>
              <w:pStyle w:val="TableAm"/>
              <w:tabs>
                <w:tab w:val="clear" w:pos="567"/>
              </w:tabs>
              <w:ind w:right="529"/>
              <w:jc w:val="right"/>
            </w:pPr>
            <w:r>
              <w:t>$878.00</w:t>
            </w:r>
          </w:p>
        </w:tc>
        <w:tc>
          <w:tcPr>
            <w:tcW w:w="2056" w:type="dxa"/>
            <w:noWrap/>
          </w:tcPr>
          <w:p>
            <w:pPr>
              <w:pStyle w:val="TableAm"/>
              <w:tabs>
                <w:tab w:val="clear" w:pos="567"/>
              </w:tabs>
              <w:ind w:right="601"/>
              <w:jc w:val="right"/>
            </w:pPr>
            <w:r>
              <w:t>$906.50</w:t>
            </w:r>
          </w:p>
        </w:tc>
      </w:tr>
      <w:tr>
        <w:trPr>
          <w:cantSplit/>
        </w:trPr>
        <w:tc>
          <w:tcPr>
            <w:tcW w:w="2087" w:type="dxa"/>
            <w:noWrap/>
          </w:tcPr>
          <w:p>
            <w:pPr>
              <w:pStyle w:val="TableAm"/>
            </w:pPr>
            <w:r>
              <w:t>r. 17A(1)(a)(iii)</w:t>
            </w:r>
          </w:p>
        </w:tc>
        <w:tc>
          <w:tcPr>
            <w:tcW w:w="2055" w:type="dxa"/>
            <w:noWrap/>
          </w:tcPr>
          <w:p>
            <w:pPr>
              <w:pStyle w:val="TableAm"/>
              <w:tabs>
                <w:tab w:val="clear" w:pos="567"/>
              </w:tabs>
              <w:ind w:right="529"/>
              <w:jc w:val="right"/>
            </w:pPr>
            <w:r>
              <w:t>$1 319.00</w:t>
            </w:r>
          </w:p>
        </w:tc>
        <w:tc>
          <w:tcPr>
            <w:tcW w:w="2056" w:type="dxa"/>
            <w:noWrap/>
          </w:tcPr>
          <w:p>
            <w:pPr>
              <w:pStyle w:val="TableAm"/>
              <w:tabs>
                <w:tab w:val="clear" w:pos="567"/>
              </w:tabs>
              <w:ind w:right="601"/>
              <w:jc w:val="right"/>
            </w:pPr>
            <w:r>
              <w:t>$1 361.50</w:t>
            </w:r>
          </w:p>
        </w:tc>
      </w:tr>
      <w:tr>
        <w:trPr>
          <w:cantSplit/>
        </w:trPr>
        <w:tc>
          <w:tcPr>
            <w:tcW w:w="2087" w:type="dxa"/>
            <w:noWrap/>
          </w:tcPr>
          <w:p>
            <w:pPr>
              <w:pStyle w:val="TableAm"/>
            </w:pPr>
            <w:r>
              <w:t>r. 17B(1)(a)(ii)</w:t>
            </w:r>
          </w:p>
        </w:tc>
        <w:tc>
          <w:tcPr>
            <w:tcW w:w="2055" w:type="dxa"/>
            <w:noWrap/>
          </w:tcPr>
          <w:p>
            <w:pPr>
              <w:pStyle w:val="TableAm"/>
              <w:tabs>
                <w:tab w:val="clear" w:pos="567"/>
              </w:tabs>
              <w:ind w:right="529"/>
              <w:jc w:val="right"/>
            </w:pPr>
            <w:r>
              <w:t>$178 333</w:t>
            </w:r>
          </w:p>
          <w:p>
            <w:pPr>
              <w:pStyle w:val="TableAm"/>
              <w:tabs>
                <w:tab w:val="clear" w:pos="567"/>
              </w:tabs>
              <w:ind w:right="529"/>
              <w:jc w:val="right"/>
            </w:pPr>
            <w:r>
              <w:t>$53.50</w:t>
            </w:r>
          </w:p>
        </w:tc>
        <w:tc>
          <w:tcPr>
            <w:tcW w:w="2056" w:type="dxa"/>
            <w:noWrap/>
          </w:tcPr>
          <w:p>
            <w:pPr>
              <w:pStyle w:val="TableAm"/>
              <w:tabs>
                <w:tab w:val="clear" w:pos="567"/>
              </w:tabs>
              <w:ind w:right="601"/>
              <w:jc w:val="right"/>
            </w:pPr>
            <w:r>
              <w:t>$181 677</w:t>
            </w:r>
          </w:p>
          <w:p>
            <w:pPr>
              <w:pStyle w:val="TableAm"/>
              <w:tabs>
                <w:tab w:val="clear" w:pos="567"/>
              </w:tabs>
              <w:ind w:right="601"/>
              <w:jc w:val="right"/>
            </w:pPr>
            <w:r>
              <w:t>$55</w:t>
            </w:r>
          </w:p>
        </w:tc>
      </w:tr>
      <w:tr>
        <w:trPr>
          <w:cantSplit/>
        </w:trPr>
        <w:tc>
          <w:tcPr>
            <w:tcW w:w="2087" w:type="dxa"/>
            <w:noWrap/>
          </w:tcPr>
          <w:p>
            <w:pPr>
              <w:pStyle w:val="TableAm"/>
              <w:spacing w:after="60"/>
              <w:rPr>
                <w:rStyle w:val="DraftersNotes"/>
                <w:b w:val="0"/>
                <w:i w:val="0"/>
                <w:sz w:val="24"/>
              </w:rPr>
            </w:pPr>
            <w:r>
              <w:t>r. 17B(1)(a)(iii)</w:t>
            </w:r>
          </w:p>
        </w:tc>
        <w:tc>
          <w:tcPr>
            <w:tcW w:w="2055" w:type="dxa"/>
            <w:noWrap/>
          </w:tcPr>
          <w:p>
            <w:pPr>
              <w:pStyle w:val="TableAm"/>
              <w:tabs>
                <w:tab w:val="clear" w:pos="567"/>
              </w:tabs>
              <w:ind w:right="529"/>
              <w:jc w:val="right"/>
            </w:pPr>
            <w:r>
              <w:t>$178 333</w:t>
            </w:r>
          </w:p>
        </w:tc>
        <w:tc>
          <w:tcPr>
            <w:tcW w:w="2056" w:type="dxa"/>
            <w:noWrap/>
          </w:tcPr>
          <w:p>
            <w:pPr>
              <w:pStyle w:val="TableAm"/>
              <w:ind w:right="601"/>
              <w:jc w:val="right"/>
            </w:pPr>
            <w:r>
              <w:t>$181 677</w:t>
            </w:r>
          </w:p>
        </w:tc>
      </w:tr>
    </w:tbl>
    <w:p/>
    <w:p>
      <w:pPr>
        <w:pStyle w:val="Heading2"/>
      </w:pPr>
      <w:bookmarkStart w:id="9" w:name="_Toc210144865"/>
      <w:r>
        <w:rPr>
          <w:rStyle w:val="CharPartNo"/>
        </w:rPr>
        <w:lastRenderedPageBreak/>
        <w:t>Part 3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  <w:i/>
        </w:rPr>
        <w:t>Casino Control (Burswood Island) (Licensing of Employees) Regulations 1985</w:t>
      </w:r>
      <w:r>
        <w:rPr>
          <w:rStyle w:val="CharPartText"/>
        </w:rPr>
        <w:t xml:space="preserve"> amended</w:t>
      </w:r>
      <w:bookmarkEnd w:id="9"/>
    </w:p>
    <w:p>
      <w:pPr>
        <w:pStyle w:val="Heading5"/>
      </w:pPr>
      <w:bookmarkStart w:id="10" w:name="_Toc210144866"/>
      <w:r>
        <w:rPr>
          <w:rStyle w:val="CharSectno"/>
        </w:rPr>
        <w:t>5</w:t>
      </w:r>
      <w:r>
        <w:t>.</w:t>
      </w:r>
      <w:r>
        <w:tab/>
        <w:t>Regulations amended</w:t>
      </w:r>
      <w:bookmarkEnd w:id="10"/>
    </w:p>
    <w:p>
      <w:pPr>
        <w:pStyle w:val="Subsection"/>
      </w:pPr>
      <w:r>
        <w:tab/>
      </w:r>
      <w:r>
        <w:tab/>
        <w:t xml:space="preserve">This Part amends the </w:t>
      </w:r>
      <w:r>
        <w:rPr>
          <w:i/>
        </w:rPr>
        <w:t>Casino Control (Burswood Island) (Licensing of Employees) Regulations 1985</w:t>
      </w:r>
      <w:r>
        <w:t>.</w:t>
      </w:r>
    </w:p>
    <w:p>
      <w:pPr>
        <w:pStyle w:val="Heading5"/>
      </w:pPr>
      <w:bookmarkStart w:id="11" w:name="_Toc210144867"/>
      <w:r>
        <w:rPr>
          <w:rStyle w:val="CharSectno"/>
        </w:rPr>
        <w:t>6</w:t>
      </w:r>
      <w:r>
        <w:t>.</w:t>
      </w:r>
      <w:r>
        <w:tab/>
        <w:t>Regulation 6 amended</w:t>
      </w:r>
      <w:bookmarkEnd w:id="11"/>
    </w:p>
    <w:p>
      <w:pPr>
        <w:pStyle w:val="Subsection"/>
      </w:pPr>
      <w:r>
        <w:tab/>
      </w:r>
      <w:r>
        <w:tab/>
        <w:t>In regulation 6 amend the provisions listed in the Table as set out in the Table.</w:t>
      </w:r>
    </w:p>
    <w:p>
      <w:pPr>
        <w:pStyle w:val="THeading"/>
        <w:ind w:left="851"/>
      </w:pPr>
      <w:r>
        <w:t>Table</w:t>
      </w:r>
    </w:p>
    <w:tbl>
      <w:tblPr>
        <w:tblW w:w="6228" w:type="dxa"/>
        <w:tblInd w:w="8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bottom w:w="113" w:type="dxa"/>
        </w:tblCellMar>
        <w:tblLook w:val="0000" w:firstRow="0" w:lastRow="0" w:firstColumn="0" w:lastColumn="0" w:noHBand="0" w:noVBand="0"/>
      </w:tblPr>
      <w:tblGrid>
        <w:gridCol w:w="2117"/>
        <w:gridCol w:w="2055"/>
        <w:gridCol w:w="2056"/>
      </w:tblGrid>
      <w:tr>
        <w:trPr>
          <w:cantSplit/>
          <w:tblHeader/>
        </w:trPr>
        <w:tc>
          <w:tcPr>
            <w:tcW w:w="2117" w:type="dxa"/>
            <w:noWrap/>
          </w:tcPr>
          <w:p>
            <w:pPr>
              <w:pStyle w:val="TableAm"/>
              <w:keepNext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Provision</w:t>
            </w:r>
          </w:p>
        </w:tc>
        <w:tc>
          <w:tcPr>
            <w:tcW w:w="2055" w:type="dxa"/>
            <w:noWrap/>
          </w:tcPr>
          <w:p>
            <w:pPr>
              <w:pStyle w:val="TableAm"/>
              <w:keepNext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Delete</w:t>
            </w:r>
          </w:p>
        </w:tc>
        <w:tc>
          <w:tcPr>
            <w:tcW w:w="2056" w:type="dxa"/>
            <w:noWrap/>
          </w:tcPr>
          <w:p>
            <w:pPr>
              <w:pStyle w:val="TableAm"/>
              <w:keepNext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Insert</w:t>
            </w:r>
          </w:p>
        </w:tc>
      </w:tr>
      <w:tr>
        <w:trPr>
          <w:cantSplit/>
        </w:trPr>
        <w:tc>
          <w:tcPr>
            <w:tcW w:w="2117" w:type="dxa"/>
            <w:noWrap/>
          </w:tcPr>
          <w:p>
            <w:pPr>
              <w:pStyle w:val="TableAm"/>
            </w:pPr>
            <w:r>
              <w:t>r. 6(1)(a)</w:t>
            </w:r>
          </w:p>
        </w:tc>
        <w:tc>
          <w:tcPr>
            <w:tcW w:w="2055" w:type="dxa"/>
            <w:noWrap/>
          </w:tcPr>
          <w:p>
            <w:pPr>
              <w:pStyle w:val="TableAm"/>
              <w:tabs>
                <w:tab w:val="clear" w:pos="567"/>
              </w:tabs>
              <w:ind w:right="529"/>
              <w:jc w:val="right"/>
            </w:pPr>
            <w:r>
              <w:t>$482</w:t>
            </w:r>
          </w:p>
        </w:tc>
        <w:tc>
          <w:tcPr>
            <w:tcW w:w="2056" w:type="dxa"/>
            <w:noWrap/>
          </w:tcPr>
          <w:p>
            <w:pPr>
              <w:pStyle w:val="TableAm"/>
              <w:tabs>
                <w:tab w:val="clear" w:pos="567"/>
              </w:tabs>
              <w:ind w:right="601"/>
              <w:jc w:val="right"/>
            </w:pPr>
            <w:r>
              <w:t>$497.50</w:t>
            </w:r>
          </w:p>
        </w:tc>
      </w:tr>
      <w:tr>
        <w:trPr>
          <w:cantSplit/>
        </w:trPr>
        <w:tc>
          <w:tcPr>
            <w:tcW w:w="2117" w:type="dxa"/>
            <w:noWrap/>
          </w:tcPr>
          <w:p>
            <w:pPr>
              <w:pStyle w:val="TableAm"/>
            </w:pPr>
            <w:r>
              <w:t>r. 6(1)(b)</w:t>
            </w:r>
          </w:p>
        </w:tc>
        <w:tc>
          <w:tcPr>
            <w:tcW w:w="2055" w:type="dxa"/>
            <w:noWrap/>
          </w:tcPr>
          <w:p>
            <w:pPr>
              <w:pStyle w:val="TableAm"/>
              <w:tabs>
                <w:tab w:val="clear" w:pos="567"/>
              </w:tabs>
              <w:ind w:right="529"/>
              <w:jc w:val="right"/>
            </w:pPr>
            <w:r>
              <w:t>$315</w:t>
            </w:r>
          </w:p>
        </w:tc>
        <w:tc>
          <w:tcPr>
            <w:tcW w:w="2056" w:type="dxa"/>
            <w:noWrap/>
          </w:tcPr>
          <w:p>
            <w:pPr>
              <w:pStyle w:val="TableAm"/>
              <w:tabs>
                <w:tab w:val="clear" w:pos="567"/>
              </w:tabs>
              <w:ind w:right="601"/>
              <w:jc w:val="right"/>
            </w:pPr>
            <w:r>
              <w:t>$325</w:t>
            </w:r>
          </w:p>
        </w:tc>
      </w:tr>
      <w:tr>
        <w:trPr>
          <w:cantSplit/>
        </w:trPr>
        <w:tc>
          <w:tcPr>
            <w:tcW w:w="2117" w:type="dxa"/>
            <w:noWrap/>
          </w:tcPr>
          <w:p>
            <w:pPr>
              <w:pStyle w:val="TableAm"/>
            </w:pPr>
            <w:r>
              <w:t>r. 6(1a)(a) and (b)</w:t>
            </w:r>
          </w:p>
        </w:tc>
        <w:tc>
          <w:tcPr>
            <w:tcW w:w="2055" w:type="dxa"/>
            <w:noWrap/>
          </w:tcPr>
          <w:p>
            <w:pPr>
              <w:pStyle w:val="TableAm"/>
              <w:tabs>
                <w:tab w:val="clear" w:pos="567"/>
              </w:tabs>
              <w:ind w:right="529"/>
              <w:jc w:val="right"/>
            </w:pPr>
            <w:r>
              <w:t>$138.50</w:t>
            </w:r>
          </w:p>
        </w:tc>
        <w:tc>
          <w:tcPr>
            <w:tcW w:w="2056" w:type="dxa"/>
            <w:noWrap/>
          </w:tcPr>
          <w:p>
            <w:pPr>
              <w:pStyle w:val="TableAm"/>
              <w:tabs>
                <w:tab w:val="clear" w:pos="567"/>
              </w:tabs>
              <w:ind w:right="601"/>
              <w:jc w:val="right"/>
            </w:pPr>
            <w:r>
              <w:t>$143</w:t>
            </w:r>
          </w:p>
        </w:tc>
      </w:tr>
      <w:tr>
        <w:trPr>
          <w:cantSplit/>
        </w:trPr>
        <w:tc>
          <w:tcPr>
            <w:tcW w:w="2117" w:type="dxa"/>
            <w:noWrap/>
          </w:tcPr>
          <w:p>
            <w:pPr>
              <w:pStyle w:val="TableAm"/>
            </w:pPr>
            <w:r>
              <w:t>r. 6(2)(a)</w:t>
            </w:r>
          </w:p>
        </w:tc>
        <w:tc>
          <w:tcPr>
            <w:tcW w:w="2055" w:type="dxa"/>
            <w:noWrap/>
          </w:tcPr>
          <w:p>
            <w:pPr>
              <w:pStyle w:val="TableAm"/>
              <w:tabs>
                <w:tab w:val="clear" w:pos="567"/>
              </w:tabs>
              <w:ind w:right="529"/>
              <w:jc w:val="right"/>
            </w:pPr>
            <w:r>
              <w:t>$333</w:t>
            </w:r>
          </w:p>
        </w:tc>
        <w:tc>
          <w:tcPr>
            <w:tcW w:w="2056" w:type="dxa"/>
            <w:noWrap/>
          </w:tcPr>
          <w:p>
            <w:pPr>
              <w:pStyle w:val="TableAm"/>
              <w:tabs>
                <w:tab w:val="clear" w:pos="567"/>
              </w:tabs>
              <w:ind w:right="601"/>
              <w:jc w:val="right"/>
            </w:pPr>
            <w:r>
              <w:t>$343.50</w:t>
            </w:r>
          </w:p>
        </w:tc>
      </w:tr>
      <w:tr>
        <w:trPr>
          <w:cantSplit/>
        </w:trPr>
        <w:tc>
          <w:tcPr>
            <w:tcW w:w="2117" w:type="dxa"/>
            <w:noWrap/>
          </w:tcPr>
          <w:p>
            <w:pPr>
              <w:pStyle w:val="TableAm"/>
            </w:pPr>
            <w:r>
              <w:t>r. 6(2)(c)</w:t>
            </w:r>
          </w:p>
        </w:tc>
        <w:tc>
          <w:tcPr>
            <w:tcW w:w="2055" w:type="dxa"/>
            <w:noWrap/>
          </w:tcPr>
          <w:p>
            <w:pPr>
              <w:pStyle w:val="TableAm"/>
              <w:tabs>
                <w:tab w:val="clear" w:pos="567"/>
              </w:tabs>
              <w:ind w:right="529"/>
              <w:jc w:val="right"/>
            </w:pPr>
            <w:r>
              <w:t>$55</w:t>
            </w:r>
          </w:p>
        </w:tc>
        <w:tc>
          <w:tcPr>
            <w:tcW w:w="2056" w:type="dxa"/>
            <w:noWrap/>
          </w:tcPr>
          <w:p>
            <w:pPr>
              <w:pStyle w:val="TableAm"/>
              <w:tabs>
                <w:tab w:val="clear" w:pos="567"/>
              </w:tabs>
              <w:ind w:right="601"/>
              <w:jc w:val="right"/>
            </w:pPr>
            <w:r>
              <w:t>$56.50</w:t>
            </w:r>
          </w:p>
        </w:tc>
      </w:tr>
    </w:tbl>
    <w:p/>
    <w:p>
      <w:pPr>
        <w:pStyle w:val="Heading2"/>
      </w:pPr>
      <w:bookmarkStart w:id="12" w:name="_Toc210144868"/>
      <w:r>
        <w:rPr>
          <w:rStyle w:val="CharPartNo"/>
        </w:rPr>
        <w:lastRenderedPageBreak/>
        <w:t>Part 4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  <w:i/>
        </w:rPr>
        <w:t>Casino Control Regulations 1999</w:t>
      </w:r>
      <w:r>
        <w:rPr>
          <w:rStyle w:val="CharPartText"/>
        </w:rPr>
        <w:t xml:space="preserve"> amended</w:t>
      </w:r>
      <w:bookmarkEnd w:id="12"/>
    </w:p>
    <w:p>
      <w:pPr>
        <w:pStyle w:val="Heading5"/>
      </w:pPr>
      <w:bookmarkStart w:id="13" w:name="_Toc210144869"/>
      <w:r>
        <w:rPr>
          <w:rStyle w:val="CharSectno"/>
        </w:rPr>
        <w:t>7</w:t>
      </w:r>
      <w:r>
        <w:t>.</w:t>
      </w:r>
      <w:r>
        <w:tab/>
        <w:t>Regulations amended</w:t>
      </w:r>
      <w:bookmarkEnd w:id="13"/>
    </w:p>
    <w:p>
      <w:pPr>
        <w:pStyle w:val="Subsection"/>
      </w:pPr>
      <w:r>
        <w:tab/>
      </w:r>
      <w:r>
        <w:tab/>
        <w:t xml:space="preserve">This Part amends the </w:t>
      </w:r>
      <w:r>
        <w:rPr>
          <w:i/>
        </w:rPr>
        <w:t>Casino Control Regulations 1999</w:t>
      </w:r>
      <w:r>
        <w:t>.</w:t>
      </w:r>
    </w:p>
    <w:p>
      <w:pPr>
        <w:pStyle w:val="Heading5"/>
      </w:pPr>
      <w:bookmarkStart w:id="14" w:name="_Toc210144870"/>
      <w:r>
        <w:rPr>
          <w:rStyle w:val="CharSectno"/>
        </w:rPr>
        <w:t>8</w:t>
      </w:r>
      <w:r>
        <w:t>.</w:t>
      </w:r>
      <w:r>
        <w:tab/>
        <w:t>Regulation 4 amended</w:t>
      </w:r>
      <w:bookmarkEnd w:id="14"/>
    </w:p>
    <w:p>
      <w:pPr>
        <w:pStyle w:val="Subsection"/>
      </w:pPr>
      <w:r>
        <w:tab/>
      </w:r>
      <w:r>
        <w:tab/>
        <w:t>In regulation 4 delete “$165.” and insert:</w:t>
      </w:r>
    </w:p>
    <w:p>
      <w:pPr>
        <w:pStyle w:val="BlankOpen"/>
      </w:pPr>
    </w:p>
    <w:p>
      <w:pPr>
        <w:pStyle w:val="Subsection"/>
      </w:pPr>
      <w:r>
        <w:tab/>
      </w:r>
      <w:r>
        <w:tab/>
        <w:t>$170.</w:t>
      </w:r>
    </w:p>
    <w:p>
      <w:pPr>
        <w:pStyle w:val="BlankClose"/>
      </w:pPr>
    </w:p>
    <w:p>
      <w:pPr>
        <w:pStyle w:val="Heading2"/>
      </w:pPr>
      <w:bookmarkStart w:id="15" w:name="_Toc210144871"/>
      <w:r>
        <w:rPr>
          <w:rStyle w:val="CharPartNo"/>
        </w:rPr>
        <w:lastRenderedPageBreak/>
        <w:t>Part 5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  <w:i/>
        </w:rPr>
        <w:t>Gaming and Wagering Commission Regulations 1988</w:t>
      </w:r>
      <w:r>
        <w:rPr>
          <w:rStyle w:val="CharPartText"/>
        </w:rPr>
        <w:t xml:space="preserve"> amended</w:t>
      </w:r>
      <w:bookmarkEnd w:id="15"/>
    </w:p>
    <w:p>
      <w:pPr>
        <w:pStyle w:val="Heading5"/>
      </w:pPr>
      <w:bookmarkStart w:id="16" w:name="_Toc210144872"/>
      <w:r>
        <w:rPr>
          <w:rStyle w:val="CharSectno"/>
        </w:rPr>
        <w:t>9</w:t>
      </w:r>
      <w:r>
        <w:t>.</w:t>
      </w:r>
      <w:r>
        <w:tab/>
        <w:t>Regulations amended</w:t>
      </w:r>
      <w:bookmarkEnd w:id="16"/>
    </w:p>
    <w:p>
      <w:pPr>
        <w:pStyle w:val="Subsection"/>
      </w:pPr>
      <w:r>
        <w:tab/>
      </w:r>
      <w:r>
        <w:tab/>
        <w:t xml:space="preserve">This Part amends the </w:t>
      </w:r>
      <w:r>
        <w:rPr>
          <w:i/>
        </w:rPr>
        <w:t>Gaming and Wagering Commission Regulations 1988</w:t>
      </w:r>
      <w:r>
        <w:t>.</w:t>
      </w:r>
    </w:p>
    <w:p>
      <w:pPr>
        <w:pStyle w:val="Heading5"/>
        <w:keepNext w:val="0"/>
        <w:keepLines w:val="0"/>
        <w:widowControl w:val="0"/>
      </w:pPr>
      <w:bookmarkStart w:id="17" w:name="_Toc210144873"/>
      <w:r>
        <w:rPr>
          <w:rStyle w:val="CharSectno"/>
        </w:rPr>
        <w:t>10</w:t>
      </w:r>
      <w:r>
        <w:t>.</w:t>
      </w:r>
      <w:r>
        <w:tab/>
        <w:t>Schedule 1 replaced</w:t>
      </w:r>
      <w:bookmarkEnd w:id="17"/>
    </w:p>
    <w:p>
      <w:pPr>
        <w:pStyle w:val="Subsection"/>
        <w:widowControl w:val="0"/>
      </w:pPr>
      <w:r>
        <w:tab/>
      </w:r>
      <w:r>
        <w:tab/>
        <w:t>Delete Schedule 1 and insert:</w:t>
      </w:r>
    </w:p>
    <w:p>
      <w:pPr>
        <w:pStyle w:val="BlankOpen"/>
        <w:keepNext w:val="0"/>
        <w:keepLines w:val="0"/>
        <w:widowControl w:val="0"/>
      </w:pPr>
    </w:p>
    <w:p>
      <w:pPr>
        <w:pStyle w:val="zyHeading2"/>
      </w:pPr>
      <w:bookmarkStart w:id="18" w:name="_Toc210144874"/>
      <w:r>
        <w:t>Schedule 1 — Prescribed fees</w:t>
      </w:r>
      <w:bookmarkEnd w:id="18"/>
    </w:p>
    <w:p>
      <w:pPr>
        <w:pStyle w:val="zyShoulderClause"/>
        <w:spacing w:after="120"/>
      </w:pPr>
      <w:r>
        <w:t>[r. 4]</w:t>
      </w:r>
    </w:p>
    <w:tbl>
      <w:tblPr>
        <w:tblW w:w="70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41" w:type="dxa"/>
          <w:right w:w="141" w:type="dxa"/>
        </w:tblCellMar>
        <w:tblLook w:val="0000" w:firstRow="0" w:lastRow="0" w:firstColumn="0" w:lastColumn="0" w:noHBand="0" w:noVBand="0"/>
      </w:tblPr>
      <w:tblGrid>
        <w:gridCol w:w="851"/>
        <w:gridCol w:w="5245"/>
        <w:gridCol w:w="992"/>
      </w:tblGrid>
      <w:tr>
        <w:trPr>
          <w:tblHeader/>
        </w:trPr>
        <w:tc>
          <w:tcPr>
            <w:tcW w:w="851" w:type="dxa"/>
            <w:tcBorders>
              <w:bottom w:val="single" w:sz="4" w:space="0" w:color="auto"/>
            </w:tcBorders>
            <w:noWrap/>
          </w:tcPr>
          <w:p>
            <w:pPr>
              <w:pStyle w:val="zyTableNAm"/>
              <w:widowControl w:val="0"/>
              <w:jc w:val="center"/>
              <w:rPr>
                <w:b/>
              </w:rPr>
            </w:pPr>
            <w:r>
              <w:rPr>
                <w:b/>
              </w:rPr>
              <w:t>Item</w:t>
            </w:r>
          </w:p>
        </w:tc>
        <w:tc>
          <w:tcPr>
            <w:tcW w:w="5245" w:type="dxa"/>
            <w:tcBorders>
              <w:bottom w:val="single" w:sz="4" w:space="0" w:color="auto"/>
            </w:tcBorders>
            <w:noWrap/>
          </w:tcPr>
          <w:p>
            <w:pPr>
              <w:pStyle w:val="zyTableNAm"/>
              <w:widowControl w:val="0"/>
              <w:jc w:val="center"/>
              <w:rPr>
                <w:b/>
              </w:rPr>
            </w:pPr>
            <w:r>
              <w:rPr>
                <w:b/>
              </w:rPr>
              <w:t>Description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noWrap/>
          </w:tcPr>
          <w:p>
            <w:pPr>
              <w:pStyle w:val="zyTableNAm"/>
              <w:widowControl w:val="0"/>
              <w:jc w:val="center"/>
              <w:rPr>
                <w:b/>
              </w:rPr>
            </w:pPr>
            <w:r>
              <w:rPr>
                <w:b/>
              </w:rPr>
              <w:t>Fee</w:t>
            </w:r>
            <w:r>
              <w:rPr>
                <w:b/>
              </w:rPr>
              <w:br/>
              <w:t>$</w:t>
            </w:r>
          </w:p>
        </w:tc>
      </w:tr>
      <w:tr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noWrap/>
          </w:tcPr>
          <w:p>
            <w:pPr>
              <w:pStyle w:val="zyTableNAm"/>
              <w:widowControl w:val="0"/>
            </w:pPr>
            <w:r>
              <w:t>1.</w:t>
            </w:r>
          </w:p>
        </w:tc>
        <w:tc>
          <w:tcPr>
            <w:tcW w:w="5245" w:type="dxa"/>
            <w:tcBorders>
              <w:top w:val="single" w:sz="4" w:space="0" w:color="auto"/>
              <w:bottom w:val="single" w:sz="4" w:space="0" w:color="auto"/>
            </w:tcBorders>
            <w:noWrap/>
          </w:tcPr>
          <w:p>
            <w:pPr>
              <w:pStyle w:val="zyTableNAm"/>
              <w:widowControl w:val="0"/>
              <w:tabs>
                <w:tab w:val="clear" w:pos="567"/>
                <w:tab w:val="right" w:leader="dot" w:pos="6237"/>
              </w:tabs>
            </w:pPr>
            <w:r>
              <w:t xml:space="preserve">Search of the register for an identified entry 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noWrap/>
          </w:tcPr>
          <w:p>
            <w:pPr>
              <w:pStyle w:val="zyTableNAm"/>
              <w:widowControl w:val="0"/>
              <w:tabs>
                <w:tab w:val="clear" w:pos="567"/>
              </w:tabs>
              <w:jc w:val="right"/>
            </w:pPr>
            <w:r>
              <w:t>9.00</w:t>
            </w:r>
          </w:p>
        </w:tc>
      </w:tr>
      <w:tr>
        <w:tc>
          <w:tcPr>
            <w:tcW w:w="851" w:type="dxa"/>
            <w:tcBorders>
              <w:top w:val="single" w:sz="4" w:space="0" w:color="auto"/>
            </w:tcBorders>
            <w:noWrap/>
          </w:tcPr>
          <w:p>
            <w:pPr>
              <w:pStyle w:val="zyTableNAm"/>
              <w:widowControl w:val="0"/>
            </w:pPr>
            <w:r>
              <w:t>2.</w:t>
            </w:r>
          </w:p>
        </w:tc>
        <w:tc>
          <w:tcPr>
            <w:tcW w:w="5245" w:type="dxa"/>
            <w:tcBorders>
              <w:top w:val="single" w:sz="4" w:space="0" w:color="auto"/>
            </w:tcBorders>
            <w:noWrap/>
          </w:tcPr>
          <w:p>
            <w:pPr>
              <w:pStyle w:val="zyTableNAm"/>
              <w:widowControl w:val="0"/>
              <w:tabs>
                <w:tab w:val="clear" w:pos="567"/>
                <w:tab w:val="right" w:leader="dot" w:pos="6237"/>
              </w:tabs>
            </w:pPr>
            <w:r>
              <w:t xml:space="preserve">Copy of extract from register </w:t>
            </w:r>
          </w:p>
        </w:tc>
        <w:tc>
          <w:tcPr>
            <w:tcW w:w="992" w:type="dxa"/>
            <w:tcBorders>
              <w:top w:val="single" w:sz="4" w:space="0" w:color="auto"/>
            </w:tcBorders>
            <w:noWrap/>
          </w:tcPr>
          <w:p>
            <w:pPr>
              <w:pStyle w:val="zyTableNAm"/>
              <w:widowControl w:val="0"/>
              <w:tabs>
                <w:tab w:val="clear" w:pos="567"/>
              </w:tabs>
              <w:jc w:val="right"/>
            </w:pPr>
            <w:r>
              <w:t>17.00</w:t>
            </w:r>
          </w:p>
        </w:tc>
      </w:tr>
      <w:tr>
        <w:tc>
          <w:tcPr>
            <w:tcW w:w="851" w:type="dxa"/>
            <w:noWrap/>
          </w:tcPr>
          <w:p>
            <w:pPr>
              <w:pStyle w:val="zyTableNAm"/>
              <w:widowControl w:val="0"/>
            </w:pPr>
            <w:r>
              <w:t>3.</w:t>
            </w:r>
          </w:p>
        </w:tc>
        <w:tc>
          <w:tcPr>
            <w:tcW w:w="5245" w:type="dxa"/>
            <w:noWrap/>
          </w:tcPr>
          <w:p>
            <w:pPr>
              <w:pStyle w:val="zyTableNAm"/>
              <w:widowControl w:val="0"/>
              <w:tabs>
                <w:tab w:val="clear" w:pos="567"/>
              </w:tabs>
            </w:pPr>
            <w:r>
              <w:t xml:space="preserve">Application for a function permit for — </w:t>
            </w:r>
          </w:p>
        </w:tc>
        <w:tc>
          <w:tcPr>
            <w:tcW w:w="992" w:type="dxa"/>
            <w:noWrap/>
          </w:tcPr>
          <w:p>
            <w:pPr>
              <w:pStyle w:val="zyTableNAm"/>
              <w:widowControl w:val="0"/>
              <w:tabs>
                <w:tab w:val="clear" w:pos="567"/>
              </w:tabs>
              <w:jc w:val="right"/>
            </w:pPr>
          </w:p>
        </w:tc>
      </w:tr>
      <w:tr>
        <w:tc>
          <w:tcPr>
            <w:tcW w:w="851" w:type="dxa"/>
            <w:noWrap/>
          </w:tcPr>
          <w:p>
            <w:pPr>
              <w:pStyle w:val="zyTableNAm"/>
              <w:widowControl w:val="0"/>
            </w:pPr>
          </w:p>
        </w:tc>
        <w:tc>
          <w:tcPr>
            <w:tcW w:w="5245" w:type="dxa"/>
            <w:noWrap/>
          </w:tcPr>
          <w:p>
            <w:pPr>
              <w:pStyle w:val="zyTableNAm"/>
              <w:widowControl w:val="0"/>
              <w:tabs>
                <w:tab w:val="clear" w:pos="567"/>
                <w:tab w:val="left" w:pos="432"/>
                <w:tab w:val="right" w:leader="dot" w:pos="6237"/>
              </w:tabs>
            </w:pPr>
            <w:r>
              <w:t>(a)</w:t>
            </w:r>
            <w:r>
              <w:tab/>
              <w:t xml:space="preserve">an item of gaming equipment (r. 18B(2)(a)) </w:t>
            </w:r>
          </w:p>
        </w:tc>
        <w:tc>
          <w:tcPr>
            <w:tcW w:w="992" w:type="dxa"/>
            <w:noWrap/>
          </w:tcPr>
          <w:p>
            <w:pPr>
              <w:pStyle w:val="zyTableNAm"/>
              <w:widowControl w:val="0"/>
              <w:tabs>
                <w:tab w:val="clear" w:pos="567"/>
              </w:tabs>
              <w:jc w:val="right"/>
            </w:pPr>
            <w:r>
              <w:t>38.00</w:t>
            </w:r>
          </w:p>
        </w:tc>
      </w:tr>
      <w:tr>
        <w:tc>
          <w:tcPr>
            <w:tcW w:w="851" w:type="dxa"/>
            <w:noWrap/>
          </w:tcPr>
          <w:p>
            <w:pPr>
              <w:pStyle w:val="zyTableNAm"/>
              <w:widowControl w:val="0"/>
            </w:pPr>
          </w:p>
        </w:tc>
        <w:tc>
          <w:tcPr>
            <w:tcW w:w="5245" w:type="dxa"/>
            <w:noWrap/>
          </w:tcPr>
          <w:p>
            <w:pPr>
              <w:pStyle w:val="zyTableNAm"/>
              <w:widowControl w:val="0"/>
              <w:tabs>
                <w:tab w:val="clear" w:pos="567"/>
                <w:tab w:val="left" w:pos="425"/>
                <w:tab w:val="right" w:leader="dot" w:pos="6237"/>
              </w:tabs>
            </w:pPr>
            <w:r>
              <w:t>(b)</w:t>
            </w:r>
            <w:r>
              <w:tab/>
              <w:t xml:space="preserve">a class of gaming equipment (r. 18B(2)(b)) </w:t>
            </w:r>
          </w:p>
        </w:tc>
        <w:tc>
          <w:tcPr>
            <w:tcW w:w="992" w:type="dxa"/>
            <w:noWrap/>
          </w:tcPr>
          <w:p>
            <w:pPr>
              <w:pStyle w:val="zyTableNAm"/>
              <w:widowControl w:val="0"/>
              <w:tabs>
                <w:tab w:val="clear" w:pos="567"/>
              </w:tabs>
              <w:jc w:val="right"/>
            </w:pPr>
            <w:r>
              <w:rPr>
                <w:szCs w:val="22"/>
              </w:rPr>
              <w:t>66</w:t>
            </w:r>
            <w:r>
              <w:t>.00</w:t>
            </w:r>
          </w:p>
        </w:tc>
      </w:tr>
      <w:tr>
        <w:tc>
          <w:tcPr>
            <w:tcW w:w="851" w:type="dxa"/>
            <w:noWrap/>
          </w:tcPr>
          <w:p>
            <w:pPr>
              <w:pStyle w:val="zyTableNAm"/>
              <w:widowControl w:val="0"/>
            </w:pPr>
            <w:r>
              <w:t>4.</w:t>
            </w:r>
          </w:p>
        </w:tc>
        <w:tc>
          <w:tcPr>
            <w:tcW w:w="5245" w:type="dxa"/>
            <w:noWrap/>
          </w:tcPr>
          <w:p>
            <w:pPr>
              <w:pStyle w:val="zyTableNAm"/>
              <w:widowControl w:val="0"/>
              <w:tabs>
                <w:tab w:val="clear" w:pos="567"/>
              </w:tabs>
            </w:pPr>
            <w:r>
              <w:t xml:space="preserve">Application for a permit of a continuing nature for — </w:t>
            </w:r>
          </w:p>
        </w:tc>
        <w:tc>
          <w:tcPr>
            <w:tcW w:w="992" w:type="dxa"/>
            <w:noWrap/>
          </w:tcPr>
          <w:p>
            <w:pPr>
              <w:pStyle w:val="zyTableNAm"/>
              <w:widowControl w:val="0"/>
              <w:tabs>
                <w:tab w:val="clear" w:pos="567"/>
              </w:tabs>
              <w:jc w:val="right"/>
            </w:pPr>
          </w:p>
        </w:tc>
      </w:tr>
      <w:tr>
        <w:tc>
          <w:tcPr>
            <w:tcW w:w="851" w:type="dxa"/>
            <w:noWrap/>
          </w:tcPr>
          <w:p>
            <w:pPr>
              <w:pStyle w:val="zyTableNAm"/>
              <w:widowControl w:val="0"/>
            </w:pPr>
          </w:p>
        </w:tc>
        <w:tc>
          <w:tcPr>
            <w:tcW w:w="5245" w:type="dxa"/>
            <w:noWrap/>
          </w:tcPr>
          <w:p>
            <w:pPr>
              <w:pStyle w:val="zyTableNAm"/>
              <w:widowControl w:val="0"/>
              <w:tabs>
                <w:tab w:val="clear" w:pos="567"/>
                <w:tab w:val="left" w:pos="426"/>
                <w:tab w:val="right" w:leader="dot" w:pos="6237"/>
              </w:tabs>
            </w:pPr>
            <w:r>
              <w:t>(a)</w:t>
            </w:r>
            <w:r>
              <w:tab/>
              <w:t xml:space="preserve">a video lottery terminal (r. 18AA(7)) </w:t>
            </w:r>
          </w:p>
        </w:tc>
        <w:tc>
          <w:tcPr>
            <w:tcW w:w="992" w:type="dxa"/>
            <w:noWrap/>
          </w:tcPr>
          <w:p>
            <w:pPr>
              <w:pStyle w:val="zyTableNAm"/>
              <w:widowControl w:val="0"/>
              <w:tabs>
                <w:tab w:val="clear" w:pos="567"/>
              </w:tabs>
              <w:jc w:val="right"/>
            </w:pPr>
            <w:r>
              <w:t>38.00</w:t>
            </w:r>
          </w:p>
        </w:tc>
      </w:tr>
      <w:tr>
        <w:tc>
          <w:tcPr>
            <w:tcW w:w="851" w:type="dxa"/>
            <w:noWrap/>
          </w:tcPr>
          <w:p>
            <w:pPr>
              <w:pStyle w:val="zyTableNAm"/>
              <w:widowControl w:val="0"/>
            </w:pPr>
          </w:p>
        </w:tc>
        <w:tc>
          <w:tcPr>
            <w:tcW w:w="5245" w:type="dxa"/>
            <w:noWrap/>
          </w:tcPr>
          <w:p>
            <w:pPr>
              <w:pStyle w:val="zyTableNAm"/>
              <w:widowControl w:val="0"/>
              <w:tabs>
                <w:tab w:val="clear" w:pos="567"/>
                <w:tab w:val="left" w:pos="426"/>
                <w:tab w:val="right" w:leader="dot" w:pos="6237"/>
              </w:tabs>
            </w:pPr>
            <w:r>
              <w:t>(b)</w:t>
            </w:r>
            <w:r>
              <w:tab/>
              <w:t xml:space="preserve">an item of gaming equipment (r. 18B(2)(a)) </w:t>
            </w:r>
          </w:p>
        </w:tc>
        <w:tc>
          <w:tcPr>
            <w:tcW w:w="992" w:type="dxa"/>
            <w:noWrap/>
          </w:tcPr>
          <w:p>
            <w:pPr>
              <w:pStyle w:val="zyTableNAm"/>
              <w:widowControl w:val="0"/>
              <w:tabs>
                <w:tab w:val="clear" w:pos="567"/>
              </w:tabs>
              <w:jc w:val="right"/>
              <w:rPr>
                <w:i/>
              </w:rPr>
            </w:pPr>
            <w:r>
              <w:rPr>
                <w:szCs w:val="22"/>
              </w:rPr>
              <w:t>71.50</w:t>
            </w:r>
          </w:p>
        </w:tc>
      </w:tr>
      <w:tr>
        <w:tc>
          <w:tcPr>
            <w:tcW w:w="851" w:type="dxa"/>
            <w:noWrap/>
          </w:tcPr>
          <w:p>
            <w:pPr>
              <w:pStyle w:val="zyTableNAm"/>
              <w:widowControl w:val="0"/>
            </w:pPr>
          </w:p>
        </w:tc>
        <w:tc>
          <w:tcPr>
            <w:tcW w:w="5245" w:type="dxa"/>
            <w:noWrap/>
          </w:tcPr>
          <w:p>
            <w:pPr>
              <w:pStyle w:val="zyTableNAm"/>
              <w:widowControl w:val="0"/>
              <w:tabs>
                <w:tab w:val="clear" w:pos="567"/>
                <w:tab w:val="left" w:pos="425"/>
                <w:tab w:val="right" w:leader="dot" w:pos="6237"/>
              </w:tabs>
            </w:pPr>
            <w:r>
              <w:t>(c)</w:t>
            </w:r>
            <w:r>
              <w:tab/>
              <w:t xml:space="preserve">a class of gaming equipment (r. 18B(2)(b)) </w:t>
            </w:r>
          </w:p>
        </w:tc>
        <w:tc>
          <w:tcPr>
            <w:tcW w:w="992" w:type="dxa"/>
            <w:noWrap/>
          </w:tcPr>
          <w:p>
            <w:pPr>
              <w:pStyle w:val="zyTableNAm"/>
              <w:widowControl w:val="0"/>
              <w:tabs>
                <w:tab w:val="clear" w:pos="567"/>
              </w:tabs>
              <w:jc w:val="right"/>
              <w:rPr>
                <w:i/>
              </w:rPr>
            </w:pPr>
            <w:r>
              <w:rPr>
                <w:szCs w:val="22"/>
              </w:rPr>
              <w:t>128</w:t>
            </w:r>
            <w:r>
              <w:t>.00</w:t>
            </w:r>
          </w:p>
        </w:tc>
      </w:tr>
      <w:tr>
        <w:tc>
          <w:tcPr>
            <w:tcW w:w="851" w:type="dxa"/>
            <w:noWrap/>
          </w:tcPr>
          <w:p>
            <w:pPr>
              <w:pStyle w:val="zyTableNAm"/>
              <w:widowControl w:val="0"/>
            </w:pPr>
            <w:r>
              <w:t>5.</w:t>
            </w:r>
          </w:p>
        </w:tc>
        <w:tc>
          <w:tcPr>
            <w:tcW w:w="5245" w:type="dxa"/>
            <w:noWrap/>
          </w:tcPr>
          <w:p>
            <w:pPr>
              <w:pStyle w:val="zyTableNAm"/>
              <w:widowControl w:val="0"/>
              <w:tabs>
                <w:tab w:val="clear" w:pos="567"/>
              </w:tabs>
            </w:pPr>
            <w:r>
              <w:t xml:space="preserve">Application for a function permit for — </w:t>
            </w:r>
          </w:p>
        </w:tc>
        <w:tc>
          <w:tcPr>
            <w:tcW w:w="992" w:type="dxa"/>
            <w:noWrap/>
          </w:tcPr>
          <w:p>
            <w:pPr>
              <w:pStyle w:val="zyTableNAm"/>
              <w:widowControl w:val="0"/>
              <w:tabs>
                <w:tab w:val="clear" w:pos="567"/>
              </w:tabs>
              <w:jc w:val="right"/>
            </w:pPr>
          </w:p>
        </w:tc>
      </w:tr>
      <w:tr>
        <w:tc>
          <w:tcPr>
            <w:tcW w:w="851" w:type="dxa"/>
            <w:noWrap/>
          </w:tcPr>
          <w:p>
            <w:pPr>
              <w:pStyle w:val="zyTableNAm"/>
              <w:widowControl w:val="0"/>
            </w:pPr>
          </w:p>
        </w:tc>
        <w:tc>
          <w:tcPr>
            <w:tcW w:w="5245" w:type="dxa"/>
            <w:noWrap/>
          </w:tcPr>
          <w:p>
            <w:pPr>
              <w:pStyle w:val="zyTableNAm"/>
              <w:widowControl w:val="0"/>
              <w:tabs>
                <w:tab w:val="clear" w:pos="567"/>
                <w:tab w:val="left" w:pos="417"/>
                <w:tab w:val="right" w:leader="dot" w:pos="6237"/>
              </w:tabs>
            </w:pPr>
            <w:r>
              <w:t>(a)</w:t>
            </w:r>
            <w:r>
              <w:tab/>
              <w:t xml:space="preserve">bingo </w:t>
            </w:r>
          </w:p>
        </w:tc>
        <w:tc>
          <w:tcPr>
            <w:tcW w:w="992" w:type="dxa"/>
            <w:noWrap/>
          </w:tcPr>
          <w:p>
            <w:pPr>
              <w:pStyle w:val="zyTableNAm"/>
              <w:widowControl w:val="0"/>
              <w:tabs>
                <w:tab w:val="clear" w:pos="567"/>
              </w:tabs>
              <w:jc w:val="right"/>
            </w:pPr>
            <w:r>
              <w:t>24.50</w:t>
            </w:r>
          </w:p>
        </w:tc>
      </w:tr>
      <w:tr>
        <w:tc>
          <w:tcPr>
            <w:tcW w:w="851" w:type="dxa"/>
            <w:noWrap/>
          </w:tcPr>
          <w:p>
            <w:pPr>
              <w:pStyle w:val="zyTableNAm"/>
              <w:widowControl w:val="0"/>
            </w:pPr>
          </w:p>
        </w:tc>
        <w:tc>
          <w:tcPr>
            <w:tcW w:w="5245" w:type="dxa"/>
            <w:noWrap/>
          </w:tcPr>
          <w:p>
            <w:pPr>
              <w:pStyle w:val="zyTableNAm"/>
              <w:widowControl w:val="0"/>
              <w:tabs>
                <w:tab w:val="clear" w:pos="567"/>
                <w:tab w:val="left" w:pos="425"/>
                <w:tab w:val="right" w:leader="dot" w:pos="6237"/>
              </w:tabs>
            </w:pPr>
            <w:r>
              <w:t>(b)</w:t>
            </w:r>
            <w:r>
              <w:tab/>
              <w:t xml:space="preserve">multiple bingo, for each premises </w:t>
            </w:r>
          </w:p>
        </w:tc>
        <w:tc>
          <w:tcPr>
            <w:tcW w:w="992" w:type="dxa"/>
            <w:noWrap/>
          </w:tcPr>
          <w:p>
            <w:pPr>
              <w:pStyle w:val="zyTableNAm"/>
              <w:widowControl w:val="0"/>
              <w:tabs>
                <w:tab w:val="clear" w:pos="567"/>
              </w:tabs>
              <w:jc w:val="right"/>
            </w:pPr>
            <w:r>
              <w:t>24.50</w:t>
            </w:r>
          </w:p>
        </w:tc>
      </w:tr>
      <w:tr>
        <w:tc>
          <w:tcPr>
            <w:tcW w:w="851" w:type="dxa"/>
            <w:noWrap/>
          </w:tcPr>
          <w:p>
            <w:pPr>
              <w:pStyle w:val="zyTableNAm"/>
              <w:widowControl w:val="0"/>
            </w:pPr>
          </w:p>
        </w:tc>
        <w:tc>
          <w:tcPr>
            <w:tcW w:w="5245" w:type="dxa"/>
            <w:noWrap/>
          </w:tcPr>
          <w:p>
            <w:pPr>
              <w:pStyle w:val="zyTableNAm"/>
              <w:widowControl w:val="0"/>
              <w:tabs>
                <w:tab w:val="clear" w:pos="567"/>
                <w:tab w:val="left" w:pos="432"/>
                <w:tab w:val="right" w:leader="dot" w:pos="6237"/>
              </w:tabs>
            </w:pPr>
            <w:r>
              <w:t>(c)</w:t>
            </w:r>
            <w:r>
              <w:tab/>
              <w:t xml:space="preserve">simultaneous bingo, for each premises </w:t>
            </w:r>
          </w:p>
        </w:tc>
        <w:tc>
          <w:tcPr>
            <w:tcW w:w="992" w:type="dxa"/>
            <w:noWrap/>
          </w:tcPr>
          <w:p>
            <w:pPr>
              <w:pStyle w:val="zyTableNAm"/>
              <w:widowControl w:val="0"/>
              <w:tabs>
                <w:tab w:val="clear" w:pos="567"/>
              </w:tabs>
              <w:jc w:val="right"/>
            </w:pPr>
            <w:r>
              <w:t>24.50</w:t>
            </w:r>
          </w:p>
        </w:tc>
      </w:tr>
      <w:tr>
        <w:tc>
          <w:tcPr>
            <w:tcW w:w="851" w:type="dxa"/>
            <w:noWrap/>
          </w:tcPr>
          <w:p>
            <w:pPr>
              <w:pStyle w:val="zyTableNAm"/>
              <w:keepNext/>
              <w:widowControl w:val="0"/>
            </w:pPr>
          </w:p>
        </w:tc>
        <w:tc>
          <w:tcPr>
            <w:tcW w:w="5245" w:type="dxa"/>
            <w:noWrap/>
          </w:tcPr>
          <w:p>
            <w:pPr>
              <w:pStyle w:val="zyTableNAm"/>
              <w:keepNext/>
              <w:widowControl w:val="0"/>
              <w:tabs>
                <w:tab w:val="clear" w:pos="567"/>
                <w:tab w:val="left" w:pos="425"/>
                <w:tab w:val="right" w:leader="dot" w:pos="6237"/>
              </w:tabs>
            </w:pPr>
            <w:r>
              <w:t>(d)</w:t>
            </w:r>
            <w:r>
              <w:tab/>
              <w:t>a standard lottery —</w:t>
            </w:r>
          </w:p>
        </w:tc>
        <w:tc>
          <w:tcPr>
            <w:tcW w:w="992" w:type="dxa"/>
            <w:noWrap/>
          </w:tcPr>
          <w:p>
            <w:pPr>
              <w:pStyle w:val="zyTableNAm"/>
              <w:keepNext/>
              <w:widowControl w:val="0"/>
              <w:tabs>
                <w:tab w:val="clear" w:pos="567"/>
              </w:tabs>
              <w:jc w:val="right"/>
            </w:pPr>
          </w:p>
        </w:tc>
      </w:tr>
      <w:tr>
        <w:tc>
          <w:tcPr>
            <w:tcW w:w="851" w:type="dxa"/>
            <w:noWrap/>
          </w:tcPr>
          <w:p>
            <w:pPr>
              <w:pStyle w:val="zyTableNAm"/>
              <w:widowControl w:val="0"/>
            </w:pPr>
          </w:p>
        </w:tc>
        <w:tc>
          <w:tcPr>
            <w:tcW w:w="5245" w:type="dxa"/>
            <w:noWrap/>
          </w:tcPr>
          <w:p>
            <w:pPr>
              <w:pStyle w:val="zyTableNAm"/>
              <w:widowControl w:val="0"/>
              <w:tabs>
                <w:tab w:val="clear" w:pos="567"/>
                <w:tab w:val="left" w:pos="426"/>
                <w:tab w:val="right" w:leader="dot" w:pos="6237"/>
              </w:tabs>
              <w:ind w:left="851" w:hanging="851"/>
            </w:pPr>
            <w:r>
              <w:tab/>
              <w:t>(i)</w:t>
            </w:r>
            <w:r>
              <w:tab/>
              <w:t xml:space="preserve">where the total retail value of prizes or prize money does not exceed $5 000 </w:t>
            </w:r>
          </w:p>
        </w:tc>
        <w:tc>
          <w:tcPr>
            <w:tcW w:w="992" w:type="dxa"/>
            <w:noWrap/>
            <w:vAlign w:val="bottom"/>
          </w:tcPr>
          <w:p>
            <w:pPr>
              <w:pStyle w:val="zyTableNAm"/>
              <w:widowControl w:val="0"/>
              <w:tabs>
                <w:tab w:val="clear" w:pos="567"/>
              </w:tabs>
              <w:jc w:val="right"/>
            </w:pPr>
            <w:r>
              <w:t>38.00</w:t>
            </w:r>
          </w:p>
        </w:tc>
      </w:tr>
      <w:tr>
        <w:tc>
          <w:tcPr>
            <w:tcW w:w="851" w:type="dxa"/>
            <w:noWrap/>
          </w:tcPr>
          <w:p>
            <w:pPr>
              <w:pStyle w:val="zyTableNAm"/>
              <w:widowControl w:val="0"/>
            </w:pPr>
          </w:p>
        </w:tc>
        <w:tc>
          <w:tcPr>
            <w:tcW w:w="5245" w:type="dxa"/>
            <w:noWrap/>
          </w:tcPr>
          <w:p>
            <w:pPr>
              <w:pStyle w:val="zyTableNAm"/>
              <w:widowControl w:val="0"/>
              <w:tabs>
                <w:tab w:val="clear" w:pos="567"/>
                <w:tab w:val="left" w:pos="425"/>
                <w:tab w:val="right" w:leader="dot" w:pos="6237"/>
              </w:tabs>
              <w:ind w:left="851" w:hanging="851"/>
            </w:pPr>
            <w:r>
              <w:tab/>
              <w:t>(ii)</w:t>
            </w:r>
            <w:r>
              <w:tab/>
              <w:t xml:space="preserve">otherwise </w:t>
            </w:r>
          </w:p>
        </w:tc>
        <w:tc>
          <w:tcPr>
            <w:tcW w:w="992" w:type="dxa"/>
            <w:noWrap/>
          </w:tcPr>
          <w:p>
            <w:pPr>
              <w:pStyle w:val="zyTableNAm"/>
              <w:widowControl w:val="0"/>
              <w:tabs>
                <w:tab w:val="clear" w:pos="567"/>
              </w:tabs>
              <w:jc w:val="right"/>
            </w:pPr>
            <w:r>
              <w:rPr>
                <w:szCs w:val="22"/>
              </w:rPr>
              <w:t>83</w:t>
            </w:r>
            <w:r>
              <w:t>.00</w:t>
            </w:r>
          </w:p>
        </w:tc>
      </w:tr>
      <w:tr>
        <w:tc>
          <w:tcPr>
            <w:tcW w:w="851" w:type="dxa"/>
            <w:noWrap/>
          </w:tcPr>
          <w:p>
            <w:pPr>
              <w:pStyle w:val="zyTableNAm"/>
              <w:widowControl w:val="0"/>
            </w:pPr>
          </w:p>
        </w:tc>
        <w:tc>
          <w:tcPr>
            <w:tcW w:w="5245" w:type="dxa"/>
            <w:noWrap/>
          </w:tcPr>
          <w:p>
            <w:pPr>
              <w:pStyle w:val="zyTableNAm"/>
              <w:widowControl w:val="0"/>
              <w:tabs>
                <w:tab w:val="clear" w:pos="567"/>
                <w:tab w:val="right" w:leader="dot" w:pos="6237"/>
              </w:tabs>
              <w:ind w:left="426" w:hanging="426"/>
            </w:pPr>
            <w:r>
              <w:t>(e)</w:t>
            </w:r>
            <w:r>
              <w:tab/>
              <w:t xml:space="preserve">a standard lottery of a kind generally known or described as a Calcutta </w:t>
            </w:r>
          </w:p>
        </w:tc>
        <w:tc>
          <w:tcPr>
            <w:tcW w:w="992" w:type="dxa"/>
            <w:noWrap/>
            <w:vAlign w:val="bottom"/>
          </w:tcPr>
          <w:p>
            <w:pPr>
              <w:pStyle w:val="zyTableNAm"/>
              <w:widowControl w:val="0"/>
              <w:tabs>
                <w:tab w:val="clear" w:pos="567"/>
              </w:tabs>
              <w:jc w:val="right"/>
              <w:rPr>
                <w:i/>
              </w:rPr>
            </w:pPr>
            <w:r>
              <w:rPr>
                <w:szCs w:val="22"/>
              </w:rPr>
              <w:t>83</w:t>
            </w:r>
            <w:r>
              <w:t>.00</w:t>
            </w:r>
          </w:p>
        </w:tc>
      </w:tr>
      <w:tr>
        <w:tc>
          <w:tcPr>
            <w:tcW w:w="851" w:type="dxa"/>
            <w:noWrap/>
          </w:tcPr>
          <w:p>
            <w:pPr>
              <w:pStyle w:val="zyTableNAm"/>
              <w:widowControl w:val="0"/>
            </w:pPr>
          </w:p>
        </w:tc>
        <w:tc>
          <w:tcPr>
            <w:tcW w:w="5245" w:type="dxa"/>
            <w:noWrap/>
          </w:tcPr>
          <w:p>
            <w:pPr>
              <w:pStyle w:val="zyTableNAm"/>
              <w:widowControl w:val="0"/>
              <w:tabs>
                <w:tab w:val="clear" w:pos="567"/>
                <w:tab w:val="right" w:leader="dot" w:pos="6237"/>
              </w:tabs>
              <w:ind w:left="426" w:hanging="426"/>
            </w:pPr>
            <w:r>
              <w:t>(f)</w:t>
            </w:r>
            <w:r>
              <w:tab/>
              <w:t xml:space="preserve">a continuing lottery </w:t>
            </w:r>
          </w:p>
        </w:tc>
        <w:tc>
          <w:tcPr>
            <w:tcW w:w="992" w:type="dxa"/>
            <w:noWrap/>
          </w:tcPr>
          <w:p>
            <w:pPr>
              <w:pStyle w:val="zyTableNAm"/>
              <w:widowControl w:val="0"/>
              <w:tabs>
                <w:tab w:val="clear" w:pos="567"/>
              </w:tabs>
              <w:jc w:val="right"/>
            </w:pPr>
            <w:r>
              <w:t>18.00</w:t>
            </w:r>
          </w:p>
        </w:tc>
      </w:tr>
      <w:tr>
        <w:tc>
          <w:tcPr>
            <w:tcW w:w="851" w:type="dxa"/>
            <w:noWrap/>
          </w:tcPr>
          <w:p>
            <w:pPr>
              <w:pStyle w:val="zyTableNAm"/>
              <w:widowControl w:val="0"/>
            </w:pPr>
          </w:p>
        </w:tc>
        <w:tc>
          <w:tcPr>
            <w:tcW w:w="5245" w:type="dxa"/>
            <w:noWrap/>
          </w:tcPr>
          <w:p>
            <w:pPr>
              <w:pStyle w:val="zyTableNAm"/>
              <w:widowControl w:val="0"/>
              <w:tabs>
                <w:tab w:val="clear" w:pos="567"/>
                <w:tab w:val="left" w:pos="425"/>
                <w:tab w:val="right" w:leader="dot" w:pos="6237"/>
              </w:tabs>
            </w:pPr>
            <w:r>
              <w:t>(g)</w:t>
            </w:r>
            <w:r>
              <w:tab/>
              <w:t xml:space="preserve">gaming (per day authorised) — </w:t>
            </w:r>
          </w:p>
        </w:tc>
        <w:tc>
          <w:tcPr>
            <w:tcW w:w="992" w:type="dxa"/>
            <w:noWrap/>
          </w:tcPr>
          <w:p>
            <w:pPr>
              <w:pStyle w:val="zyTableNAm"/>
              <w:widowControl w:val="0"/>
              <w:tabs>
                <w:tab w:val="clear" w:pos="567"/>
              </w:tabs>
              <w:jc w:val="right"/>
            </w:pPr>
          </w:p>
        </w:tc>
      </w:tr>
      <w:tr>
        <w:tc>
          <w:tcPr>
            <w:tcW w:w="851" w:type="dxa"/>
            <w:noWrap/>
          </w:tcPr>
          <w:p>
            <w:pPr>
              <w:pStyle w:val="zyTableNAm"/>
              <w:widowControl w:val="0"/>
            </w:pPr>
          </w:p>
        </w:tc>
        <w:tc>
          <w:tcPr>
            <w:tcW w:w="5245" w:type="dxa"/>
            <w:noWrap/>
          </w:tcPr>
          <w:p>
            <w:pPr>
              <w:pStyle w:val="zyTableNAm"/>
              <w:widowControl w:val="0"/>
              <w:tabs>
                <w:tab w:val="clear" w:pos="567"/>
                <w:tab w:val="left" w:pos="417"/>
                <w:tab w:val="left" w:pos="851"/>
                <w:tab w:val="right" w:leader="dot" w:pos="6237"/>
              </w:tabs>
            </w:pPr>
            <w:r>
              <w:tab/>
              <w:t>(i)</w:t>
            </w:r>
            <w:r>
              <w:tab/>
              <w:t>1</w:t>
            </w:r>
            <w:r>
              <w:noBreakHyphen/>
              <w:t xml:space="preserve">5 tables </w:t>
            </w:r>
          </w:p>
        </w:tc>
        <w:tc>
          <w:tcPr>
            <w:tcW w:w="992" w:type="dxa"/>
            <w:noWrap/>
          </w:tcPr>
          <w:p>
            <w:pPr>
              <w:pStyle w:val="zyTableNAm"/>
              <w:widowControl w:val="0"/>
              <w:tabs>
                <w:tab w:val="clear" w:pos="567"/>
              </w:tabs>
              <w:jc w:val="right"/>
            </w:pPr>
            <w:r>
              <w:rPr>
                <w:szCs w:val="22"/>
              </w:rPr>
              <w:t>253</w:t>
            </w:r>
            <w:r>
              <w:t>.00</w:t>
            </w:r>
          </w:p>
        </w:tc>
      </w:tr>
      <w:tr>
        <w:tc>
          <w:tcPr>
            <w:tcW w:w="851" w:type="dxa"/>
            <w:noWrap/>
          </w:tcPr>
          <w:p>
            <w:pPr>
              <w:pStyle w:val="zyTableNAm"/>
              <w:widowControl w:val="0"/>
            </w:pPr>
          </w:p>
        </w:tc>
        <w:tc>
          <w:tcPr>
            <w:tcW w:w="5245" w:type="dxa"/>
            <w:noWrap/>
          </w:tcPr>
          <w:p>
            <w:pPr>
              <w:pStyle w:val="zyTableNAm"/>
              <w:widowControl w:val="0"/>
              <w:tabs>
                <w:tab w:val="clear" w:pos="567"/>
                <w:tab w:val="left" w:pos="417"/>
                <w:tab w:val="left" w:pos="861"/>
                <w:tab w:val="right" w:leader="dot" w:pos="6237"/>
              </w:tabs>
            </w:pPr>
            <w:r>
              <w:tab/>
              <w:t>(ii)</w:t>
            </w:r>
            <w:r>
              <w:tab/>
              <w:t xml:space="preserve">over 5 tables </w:t>
            </w:r>
          </w:p>
        </w:tc>
        <w:tc>
          <w:tcPr>
            <w:tcW w:w="992" w:type="dxa"/>
            <w:noWrap/>
          </w:tcPr>
          <w:p>
            <w:pPr>
              <w:pStyle w:val="zyTableNAm"/>
              <w:widowControl w:val="0"/>
              <w:tabs>
                <w:tab w:val="clear" w:pos="567"/>
              </w:tabs>
              <w:jc w:val="right"/>
            </w:pPr>
            <w:r>
              <w:rPr>
                <w:szCs w:val="22"/>
              </w:rPr>
              <w:t>405.50</w:t>
            </w:r>
          </w:p>
        </w:tc>
      </w:tr>
      <w:tr>
        <w:tc>
          <w:tcPr>
            <w:tcW w:w="851" w:type="dxa"/>
            <w:noWrap/>
          </w:tcPr>
          <w:p>
            <w:pPr>
              <w:pStyle w:val="zyTableNAm"/>
              <w:widowControl w:val="0"/>
            </w:pPr>
          </w:p>
        </w:tc>
        <w:tc>
          <w:tcPr>
            <w:tcW w:w="5245" w:type="dxa"/>
            <w:noWrap/>
          </w:tcPr>
          <w:p>
            <w:pPr>
              <w:pStyle w:val="zyTableNAm"/>
              <w:widowControl w:val="0"/>
              <w:tabs>
                <w:tab w:val="clear" w:pos="567"/>
                <w:tab w:val="left" w:pos="426"/>
              </w:tabs>
            </w:pPr>
            <w:r>
              <w:t>(h)</w:t>
            </w:r>
            <w:r>
              <w:tab/>
              <w:t>two</w:t>
            </w:r>
            <w:r>
              <w:noBreakHyphen/>
              <w:t>up </w:t>
            </w:r>
            <w:r>
              <w:rPr>
                <w:snapToGrid w:val="0"/>
              </w:rPr>
              <w:t xml:space="preserve">— </w:t>
            </w:r>
          </w:p>
        </w:tc>
        <w:tc>
          <w:tcPr>
            <w:tcW w:w="992" w:type="dxa"/>
            <w:noWrap/>
          </w:tcPr>
          <w:p>
            <w:pPr>
              <w:pStyle w:val="zyTableNAm"/>
              <w:widowControl w:val="0"/>
              <w:tabs>
                <w:tab w:val="clear" w:pos="567"/>
              </w:tabs>
              <w:jc w:val="right"/>
            </w:pPr>
          </w:p>
        </w:tc>
      </w:tr>
      <w:tr>
        <w:tc>
          <w:tcPr>
            <w:tcW w:w="851" w:type="dxa"/>
            <w:noWrap/>
          </w:tcPr>
          <w:p>
            <w:pPr>
              <w:pStyle w:val="zyTableNAm"/>
              <w:widowControl w:val="0"/>
            </w:pPr>
          </w:p>
        </w:tc>
        <w:tc>
          <w:tcPr>
            <w:tcW w:w="5245" w:type="dxa"/>
            <w:noWrap/>
          </w:tcPr>
          <w:p>
            <w:pPr>
              <w:pStyle w:val="zyTableNAm"/>
              <w:widowControl w:val="0"/>
              <w:tabs>
                <w:tab w:val="clear" w:pos="567"/>
                <w:tab w:val="left" w:pos="426"/>
                <w:tab w:val="left" w:pos="854"/>
                <w:tab w:val="right" w:leader="dot" w:pos="6237"/>
              </w:tabs>
            </w:pPr>
            <w:r>
              <w:tab/>
              <w:t>(i)</w:t>
            </w:r>
            <w:r>
              <w:tab/>
              <w:t xml:space="preserve">by a country race club </w:t>
            </w:r>
          </w:p>
        </w:tc>
        <w:tc>
          <w:tcPr>
            <w:tcW w:w="992" w:type="dxa"/>
            <w:noWrap/>
          </w:tcPr>
          <w:p>
            <w:pPr>
              <w:pStyle w:val="zyTableNAm"/>
              <w:widowControl w:val="0"/>
              <w:tabs>
                <w:tab w:val="clear" w:pos="567"/>
              </w:tabs>
              <w:jc w:val="right"/>
            </w:pPr>
            <w:r>
              <w:rPr>
                <w:szCs w:val="22"/>
              </w:rPr>
              <w:t>170</w:t>
            </w:r>
            <w:r>
              <w:t>.00</w:t>
            </w:r>
          </w:p>
        </w:tc>
      </w:tr>
      <w:tr>
        <w:tc>
          <w:tcPr>
            <w:tcW w:w="851" w:type="dxa"/>
            <w:noWrap/>
          </w:tcPr>
          <w:p>
            <w:pPr>
              <w:pStyle w:val="zyTableNAm"/>
              <w:widowControl w:val="0"/>
            </w:pPr>
          </w:p>
        </w:tc>
        <w:tc>
          <w:tcPr>
            <w:tcW w:w="5245" w:type="dxa"/>
            <w:noWrap/>
          </w:tcPr>
          <w:p>
            <w:pPr>
              <w:pStyle w:val="zyTableNAm"/>
              <w:widowControl w:val="0"/>
              <w:tabs>
                <w:tab w:val="clear" w:pos="567"/>
                <w:tab w:val="left" w:pos="426"/>
                <w:tab w:val="left" w:pos="854"/>
                <w:tab w:val="right" w:leader="dot" w:pos="6237"/>
              </w:tabs>
            </w:pPr>
            <w:r>
              <w:tab/>
              <w:t>(ii)</w:t>
            </w:r>
            <w:r>
              <w:tab/>
              <w:t xml:space="preserve">otherwise </w:t>
            </w:r>
          </w:p>
        </w:tc>
        <w:tc>
          <w:tcPr>
            <w:tcW w:w="992" w:type="dxa"/>
            <w:noWrap/>
          </w:tcPr>
          <w:p>
            <w:pPr>
              <w:pStyle w:val="zyTableNAm"/>
              <w:widowControl w:val="0"/>
              <w:tabs>
                <w:tab w:val="clear" w:pos="567"/>
              </w:tabs>
              <w:jc w:val="right"/>
            </w:pPr>
            <w:r>
              <w:rPr>
                <w:szCs w:val="22"/>
              </w:rPr>
              <w:t>253</w:t>
            </w:r>
            <w:r>
              <w:t>.00</w:t>
            </w:r>
          </w:p>
        </w:tc>
      </w:tr>
      <w:tr>
        <w:tc>
          <w:tcPr>
            <w:tcW w:w="851" w:type="dxa"/>
            <w:noWrap/>
          </w:tcPr>
          <w:p>
            <w:pPr>
              <w:pStyle w:val="zyTableNAm"/>
              <w:widowControl w:val="0"/>
            </w:pPr>
            <w:r>
              <w:t>6.</w:t>
            </w:r>
          </w:p>
        </w:tc>
        <w:tc>
          <w:tcPr>
            <w:tcW w:w="5245" w:type="dxa"/>
            <w:noWrap/>
          </w:tcPr>
          <w:p>
            <w:pPr>
              <w:pStyle w:val="zyTableNAm"/>
              <w:widowControl w:val="0"/>
            </w:pPr>
            <w:r>
              <w:t xml:space="preserve">Application for a permit of a continuing nature for — </w:t>
            </w:r>
          </w:p>
        </w:tc>
        <w:tc>
          <w:tcPr>
            <w:tcW w:w="992" w:type="dxa"/>
            <w:noWrap/>
          </w:tcPr>
          <w:p>
            <w:pPr>
              <w:pStyle w:val="zyTableNAm"/>
              <w:widowControl w:val="0"/>
              <w:tabs>
                <w:tab w:val="clear" w:pos="567"/>
              </w:tabs>
              <w:jc w:val="right"/>
            </w:pPr>
          </w:p>
        </w:tc>
      </w:tr>
      <w:tr>
        <w:tc>
          <w:tcPr>
            <w:tcW w:w="851" w:type="dxa"/>
            <w:noWrap/>
          </w:tcPr>
          <w:p>
            <w:pPr>
              <w:pStyle w:val="zyTableNAm"/>
              <w:widowControl w:val="0"/>
            </w:pPr>
          </w:p>
        </w:tc>
        <w:tc>
          <w:tcPr>
            <w:tcW w:w="5245" w:type="dxa"/>
            <w:noWrap/>
          </w:tcPr>
          <w:p>
            <w:pPr>
              <w:pStyle w:val="zyTableNAm"/>
              <w:widowControl w:val="0"/>
              <w:tabs>
                <w:tab w:val="clear" w:pos="567"/>
                <w:tab w:val="right" w:leader="dot" w:pos="6237"/>
              </w:tabs>
              <w:ind w:left="425" w:hanging="425"/>
            </w:pPr>
            <w:r>
              <w:t>(a)</w:t>
            </w:r>
            <w:r>
              <w:tab/>
              <w:t xml:space="preserve">bingo </w:t>
            </w:r>
          </w:p>
        </w:tc>
        <w:tc>
          <w:tcPr>
            <w:tcW w:w="992" w:type="dxa"/>
            <w:noWrap/>
          </w:tcPr>
          <w:p>
            <w:pPr>
              <w:pStyle w:val="zyTableNAm"/>
              <w:widowControl w:val="0"/>
              <w:tabs>
                <w:tab w:val="clear" w:pos="567"/>
              </w:tabs>
              <w:jc w:val="right"/>
            </w:pPr>
            <w:r>
              <w:t>38.00</w:t>
            </w:r>
          </w:p>
        </w:tc>
      </w:tr>
      <w:tr>
        <w:tc>
          <w:tcPr>
            <w:tcW w:w="851" w:type="dxa"/>
            <w:noWrap/>
          </w:tcPr>
          <w:p>
            <w:pPr>
              <w:pStyle w:val="zyTableNAm"/>
              <w:widowControl w:val="0"/>
            </w:pPr>
          </w:p>
        </w:tc>
        <w:tc>
          <w:tcPr>
            <w:tcW w:w="5245" w:type="dxa"/>
            <w:noWrap/>
          </w:tcPr>
          <w:p>
            <w:pPr>
              <w:pStyle w:val="zyTableNAm"/>
              <w:widowControl w:val="0"/>
              <w:tabs>
                <w:tab w:val="clear" w:pos="567"/>
                <w:tab w:val="right" w:leader="dot" w:pos="6237"/>
              </w:tabs>
              <w:ind w:left="425" w:hanging="425"/>
            </w:pPr>
            <w:r>
              <w:t>(b)</w:t>
            </w:r>
            <w:r>
              <w:tab/>
              <w:t xml:space="preserve">multiple bingo, for each premises </w:t>
            </w:r>
          </w:p>
        </w:tc>
        <w:tc>
          <w:tcPr>
            <w:tcW w:w="992" w:type="dxa"/>
            <w:noWrap/>
          </w:tcPr>
          <w:p>
            <w:pPr>
              <w:pStyle w:val="zyTableNAm"/>
              <w:widowControl w:val="0"/>
              <w:tabs>
                <w:tab w:val="clear" w:pos="567"/>
              </w:tabs>
              <w:jc w:val="right"/>
            </w:pPr>
            <w:r>
              <w:t>38.00</w:t>
            </w:r>
          </w:p>
        </w:tc>
      </w:tr>
      <w:tr>
        <w:tc>
          <w:tcPr>
            <w:tcW w:w="851" w:type="dxa"/>
            <w:noWrap/>
          </w:tcPr>
          <w:p>
            <w:pPr>
              <w:pStyle w:val="zyTableNAm"/>
            </w:pPr>
          </w:p>
        </w:tc>
        <w:tc>
          <w:tcPr>
            <w:tcW w:w="5245" w:type="dxa"/>
            <w:noWrap/>
          </w:tcPr>
          <w:p>
            <w:pPr>
              <w:pStyle w:val="zyTableNAm"/>
              <w:tabs>
                <w:tab w:val="clear" w:pos="567"/>
                <w:tab w:val="right" w:leader="dot" w:pos="6237"/>
              </w:tabs>
              <w:ind w:left="425" w:hanging="425"/>
            </w:pPr>
            <w:r>
              <w:t>(c)</w:t>
            </w:r>
            <w:r>
              <w:tab/>
              <w:t xml:space="preserve">simultaneous bingo, for each premises </w:t>
            </w:r>
          </w:p>
        </w:tc>
        <w:tc>
          <w:tcPr>
            <w:tcW w:w="992" w:type="dxa"/>
            <w:noWrap/>
          </w:tcPr>
          <w:p>
            <w:pPr>
              <w:pStyle w:val="zyTableNAm"/>
              <w:tabs>
                <w:tab w:val="clear" w:pos="567"/>
              </w:tabs>
              <w:jc w:val="right"/>
            </w:pPr>
            <w:r>
              <w:t>38.00</w:t>
            </w:r>
          </w:p>
        </w:tc>
      </w:tr>
      <w:tr>
        <w:tc>
          <w:tcPr>
            <w:tcW w:w="851" w:type="dxa"/>
            <w:noWrap/>
          </w:tcPr>
          <w:p>
            <w:pPr>
              <w:pStyle w:val="zyTableNAm"/>
            </w:pPr>
          </w:p>
        </w:tc>
        <w:tc>
          <w:tcPr>
            <w:tcW w:w="5245" w:type="dxa"/>
            <w:noWrap/>
          </w:tcPr>
          <w:p>
            <w:pPr>
              <w:pStyle w:val="zyTableNAm"/>
              <w:tabs>
                <w:tab w:val="clear" w:pos="567"/>
                <w:tab w:val="right" w:leader="dot" w:pos="6237"/>
              </w:tabs>
              <w:ind w:left="425" w:hanging="425"/>
            </w:pPr>
            <w:r>
              <w:t>(d)</w:t>
            </w:r>
            <w:r>
              <w:tab/>
              <w:t xml:space="preserve">a standard lottery, where the total retail value of prizes or prize money is — </w:t>
            </w:r>
          </w:p>
        </w:tc>
        <w:tc>
          <w:tcPr>
            <w:tcW w:w="992" w:type="dxa"/>
            <w:noWrap/>
          </w:tcPr>
          <w:p>
            <w:pPr>
              <w:pStyle w:val="zyTableNAm"/>
              <w:tabs>
                <w:tab w:val="clear" w:pos="567"/>
              </w:tabs>
              <w:jc w:val="right"/>
            </w:pPr>
          </w:p>
        </w:tc>
      </w:tr>
      <w:tr>
        <w:tc>
          <w:tcPr>
            <w:tcW w:w="851" w:type="dxa"/>
            <w:noWrap/>
          </w:tcPr>
          <w:p>
            <w:pPr>
              <w:pStyle w:val="zyTableNAm"/>
            </w:pPr>
          </w:p>
        </w:tc>
        <w:tc>
          <w:tcPr>
            <w:tcW w:w="5245" w:type="dxa"/>
            <w:noWrap/>
          </w:tcPr>
          <w:p>
            <w:pPr>
              <w:pStyle w:val="zyTableNAm"/>
              <w:tabs>
                <w:tab w:val="clear" w:pos="567"/>
                <w:tab w:val="left" w:pos="426"/>
                <w:tab w:val="left" w:pos="854"/>
                <w:tab w:val="right" w:leader="dot" w:pos="6237"/>
              </w:tabs>
            </w:pPr>
            <w:r>
              <w:tab/>
              <w:t>(i)</w:t>
            </w:r>
            <w:r>
              <w:tab/>
              <w:t xml:space="preserve">not more than $5 000 </w:t>
            </w:r>
          </w:p>
        </w:tc>
        <w:tc>
          <w:tcPr>
            <w:tcW w:w="992" w:type="dxa"/>
            <w:noWrap/>
          </w:tcPr>
          <w:p>
            <w:pPr>
              <w:pStyle w:val="zyTableNAm"/>
              <w:tabs>
                <w:tab w:val="clear" w:pos="567"/>
              </w:tabs>
              <w:jc w:val="right"/>
            </w:pPr>
            <w:r>
              <w:rPr>
                <w:szCs w:val="22"/>
              </w:rPr>
              <w:t>53</w:t>
            </w:r>
            <w:r>
              <w:t>.00</w:t>
            </w:r>
          </w:p>
        </w:tc>
      </w:tr>
      <w:tr>
        <w:tc>
          <w:tcPr>
            <w:tcW w:w="851" w:type="dxa"/>
            <w:noWrap/>
          </w:tcPr>
          <w:p>
            <w:pPr>
              <w:pStyle w:val="zyTableNAm"/>
            </w:pPr>
          </w:p>
        </w:tc>
        <w:tc>
          <w:tcPr>
            <w:tcW w:w="5245" w:type="dxa"/>
            <w:noWrap/>
          </w:tcPr>
          <w:p>
            <w:pPr>
              <w:pStyle w:val="zyTableNAm"/>
              <w:tabs>
                <w:tab w:val="clear" w:pos="567"/>
                <w:tab w:val="left" w:pos="426"/>
                <w:tab w:val="left" w:pos="854"/>
                <w:tab w:val="right" w:leader="dot" w:pos="6237"/>
              </w:tabs>
            </w:pPr>
            <w:r>
              <w:tab/>
              <w:t>(ii)</w:t>
            </w:r>
            <w:r>
              <w:tab/>
              <w:t>more than $5 000 but not more than $50 000</w:t>
            </w:r>
          </w:p>
        </w:tc>
        <w:tc>
          <w:tcPr>
            <w:tcW w:w="992" w:type="dxa"/>
            <w:noWrap/>
          </w:tcPr>
          <w:p>
            <w:pPr>
              <w:pStyle w:val="zyTableNAm"/>
              <w:tabs>
                <w:tab w:val="clear" w:pos="567"/>
              </w:tabs>
              <w:jc w:val="right"/>
              <w:rPr>
                <w:i/>
              </w:rPr>
            </w:pPr>
            <w:r>
              <w:rPr>
                <w:szCs w:val="22"/>
              </w:rPr>
              <w:t>128</w:t>
            </w:r>
            <w:r>
              <w:t>.00</w:t>
            </w:r>
          </w:p>
        </w:tc>
      </w:tr>
      <w:tr>
        <w:tc>
          <w:tcPr>
            <w:tcW w:w="851" w:type="dxa"/>
            <w:noWrap/>
          </w:tcPr>
          <w:p>
            <w:pPr>
              <w:pStyle w:val="zyTableNAm"/>
            </w:pPr>
          </w:p>
        </w:tc>
        <w:tc>
          <w:tcPr>
            <w:tcW w:w="5245" w:type="dxa"/>
            <w:noWrap/>
          </w:tcPr>
          <w:p>
            <w:pPr>
              <w:pStyle w:val="zyTableNAm"/>
              <w:tabs>
                <w:tab w:val="clear" w:pos="567"/>
                <w:tab w:val="left" w:pos="426"/>
                <w:tab w:val="left" w:pos="854"/>
                <w:tab w:val="right" w:leader="dot" w:pos="6237"/>
              </w:tabs>
              <w:ind w:left="851" w:hanging="851"/>
            </w:pPr>
            <w:r>
              <w:tab/>
              <w:t>(iii)</w:t>
            </w:r>
            <w:r>
              <w:tab/>
              <w:t xml:space="preserve">more than $50 000 but not more than $100 000 </w:t>
            </w:r>
          </w:p>
        </w:tc>
        <w:tc>
          <w:tcPr>
            <w:tcW w:w="992" w:type="dxa"/>
            <w:noWrap/>
            <w:vAlign w:val="bottom"/>
          </w:tcPr>
          <w:p>
            <w:pPr>
              <w:pStyle w:val="zyTableNAm"/>
              <w:tabs>
                <w:tab w:val="clear" w:pos="567"/>
              </w:tabs>
              <w:jc w:val="right"/>
              <w:rPr>
                <w:i/>
              </w:rPr>
            </w:pPr>
            <w:r>
              <w:rPr>
                <w:szCs w:val="22"/>
              </w:rPr>
              <w:t>248</w:t>
            </w:r>
            <w:r>
              <w:t>.00</w:t>
            </w:r>
          </w:p>
        </w:tc>
      </w:tr>
      <w:tr>
        <w:tc>
          <w:tcPr>
            <w:tcW w:w="851" w:type="dxa"/>
            <w:noWrap/>
          </w:tcPr>
          <w:p>
            <w:pPr>
              <w:pStyle w:val="zyTableNAm"/>
            </w:pPr>
          </w:p>
        </w:tc>
        <w:tc>
          <w:tcPr>
            <w:tcW w:w="5245" w:type="dxa"/>
            <w:noWrap/>
          </w:tcPr>
          <w:p>
            <w:pPr>
              <w:pStyle w:val="zyTableNAm"/>
              <w:tabs>
                <w:tab w:val="clear" w:pos="567"/>
                <w:tab w:val="left" w:pos="426"/>
                <w:tab w:val="right" w:leader="dot" w:pos="6237"/>
              </w:tabs>
              <w:ind w:left="851" w:hanging="851"/>
            </w:pPr>
            <w:r>
              <w:tab/>
              <w:t>(iv)</w:t>
            </w:r>
            <w:r>
              <w:tab/>
              <w:t xml:space="preserve">more than $100 000 but not more than $200 000 </w:t>
            </w:r>
          </w:p>
        </w:tc>
        <w:tc>
          <w:tcPr>
            <w:tcW w:w="992" w:type="dxa"/>
            <w:noWrap/>
            <w:vAlign w:val="bottom"/>
          </w:tcPr>
          <w:p>
            <w:pPr>
              <w:pStyle w:val="zyTableNAm"/>
              <w:tabs>
                <w:tab w:val="clear" w:pos="567"/>
              </w:tabs>
              <w:jc w:val="right"/>
              <w:rPr>
                <w:i/>
              </w:rPr>
            </w:pPr>
            <w:r>
              <w:rPr>
                <w:szCs w:val="22"/>
              </w:rPr>
              <w:t>474.50</w:t>
            </w:r>
          </w:p>
        </w:tc>
      </w:tr>
      <w:tr>
        <w:tc>
          <w:tcPr>
            <w:tcW w:w="851" w:type="dxa"/>
            <w:noWrap/>
          </w:tcPr>
          <w:p>
            <w:pPr>
              <w:pStyle w:val="zyTableNAm"/>
            </w:pPr>
          </w:p>
        </w:tc>
        <w:tc>
          <w:tcPr>
            <w:tcW w:w="5245" w:type="dxa"/>
            <w:noWrap/>
          </w:tcPr>
          <w:p>
            <w:pPr>
              <w:pStyle w:val="zyTableNAm"/>
              <w:tabs>
                <w:tab w:val="clear" w:pos="567"/>
                <w:tab w:val="left" w:pos="426"/>
                <w:tab w:val="left" w:pos="854"/>
                <w:tab w:val="right" w:leader="dot" w:pos="6237"/>
              </w:tabs>
            </w:pPr>
            <w:r>
              <w:tab/>
              <w:t>(v)</w:t>
            </w:r>
            <w:r>
              <w:tab/>
              <w:t xml:space="preserve">more than $200 000 </w:t>
            </w:r>
          </w:p>
        </w:tc>
        <w:tc>
          <w:tcPr>
            <w:tcW w:w="992" w:type="dxa"/>
            <w:noWrap/>
          </w:tcPr>
          <w:p>
            <w:pPr>
              <w:pStyle w:val="zyTableNAm"/>
              <w:tabs>
                <w:tab w:val="clear" w:pos="567"/>
              </w:tabs>
              <w:jc w:val="right"/>
            </w:pPr>
            <w:r>
              <w:rPr>
                <w:szCs w:val="22"/>
              </w:rPr>
              <w:t>700</w:t>
            </w:r>
            <w:r>
              <w:t>.00</w:t>
            </w:r>
          </w:p>
        </w:tc>
      </w:tr>
      <w:tr>
        <w:tc>
          <w:tcPr>
            <w:tcW w:w="851" w:type="dxa"/>
            <w:noWrap/>
          </w:tcPr>
          <w:p>
            <w:pPr>
              <w:pStyle w:val="zyTableNAm"/>
            </w:pPr>
          </w:p>
        </w:tc>
        <w:tc>
          <w:tcPr>
            <w:tcW w:w="5245" w:type="dxa"/>
            <w:noWrap/>
          </w:tcPr>
          <w:p>
            <w:pPr>
              <w:pStyle w:val="zyTableNAm"/>
              <w:tabs>
                <w:tab w:val="clear" w:pos="567"/>
                <w:tab w:val="right" w:leader="dot" w:pos="6237"/>
              </w:tabs>
              <w:ind w:left="425" w:hanging="425"/>
            </w:pPr>
            <w:r>
              <w:t>(e)</w:t>
            </w:r>
            <w:r>
              <w:tab/>
              <w:t xml:space="preserve">a standard lottery of a kind generally known or described as a Calcutta </w:t>
            </w:r>
          </w:p>
        </w:tc>
        <w:tc>
          <w:tcPr>
            <w:tcW w:w="992" w:type="dxa"/>
            <w:noWrap/>
            <w:vAlign w:val="bottom"/>
          </w:tcPr>
          <w:p>
            <w:pPr>
              <w:pStyle w:val="zyTableNAm"/>
              <w:tabs>
                <w:tab w:val="clear" w:pos="567"/>
              </w:tabs>
              <w:jc w:val="right"/>
              <w:rPr>
                <w:i/>
              </w:rPr>
            </w:pPr>
            <w:r>
              <w:rPr>
                <w:szCs w:val="22"/>
              </w:rPr>
              <w:t>170</w:t>
            </w:r>
            <w:r>
              <w:t>.00</w:t>
            </w:r>
          </w:p>
        </w:tc>
      </w:tr>
      <w:tr>
        <w:tc>
          <w:tcPr>
            <w:tcW w:w="851" w:type="dxa"/>
            <w:noWrap/>
          </w:tcPr>
          <w:p>
            <w:pPr>
              <w:pStyle w:val="zyTableNAm"/>
            </w:pPr>
          </w:p>
        </w:tc>
        <w:tc>
          <w:tcPr>
            <w:tcW w:w="5245" w:type="dxa"/>
            <w:noWrap/>
          </w:tcPr>
          <w:p>
            <w:pPr>
              <w:pStyle w:val="zyTableNAm"/>
              <w:tabs>
                <w:tab w:val="clear" w:pos="567"/>
                <w:tab w:val="right" w:leader="dot" w:pos="6237"/>
              </w:tabs>
              <w:ind w:left="425" w:hanging="425"/>
            </w:pPr>
            <w:r>
              <w:t>(f)</w:t>
            </w:r>
            <w:r>
              <w:tab/>
              <w:t xml:space="preserve">a continuing lottery </w:t>
            </w:r>
          </w:p>
        </w:tc>
        <w:tc>
          <w:tcPr>
            <w:tcW w:w="992" w:type="dxa"/>
            <w:noWrap/>
          </w:tcPr>
          <w:p>
            <w:pPr>
              <w:pStyle w:val="zyTableNAm"/>
              <w:tabs>
                <w:tab w:val="clear" w:pos="567"/>
              </w:tabs>
              <w:jc w:val="right"/>
            </w:pPr>
            <w:r>
              <w:t>29.50</w:t>
            </w:r>
          </w:p>
        </w:tc>
      </w:tr>
      <w:tr>
        <w:tc>
          <w:tcPr>
            <w:tcW w:w="851" w:type="dxa"/>
            <w:noWrap/>
          </w:tcPr>
          <w:p>
            <w:pPr>
              <w:pStyle w:val="zyTableNAm"/>
            </w:pPr>
          </w:p>
        </w:tc>
        <w:tc>
          <w:tcPr>
            <w:tcW w:w="5245" w:type="dxa"/>
            <w:noWrap/>
          </w:tcPr>
          <w:p>
            <w:pPr>
              <w:pStyle w:val="zyTableNAm"/>
              <w:tabs>
                <w:tab w:val="clear" w:pos="567"/>
              </w:tabs>
              <w:ind w:left="426" w:hanging="426"/>
            </w:pPr>
            <w:r>
              <w:t>(g)</w:t>
            </w:r>
            <w:r>
              <w:tab/>
              <w:t xml:space="preserve">gaming (per day authorised) — </w:t>
            </w:r>
          </w:p>
        </w:tc>
        <w:tc>
          <w:tcPr>
            <w:tcW w:w="992" w:type="dxa"/>
            <w:noWrap/>
          </w:tcPr>
          <w:p>
            <w:pPr>
              <w:pStyle w:val="zyTableNAm"/>
              <w:tabs>
                <w:tab w:val="clear" w:pos="567"/>
              </w:tabs>
              <w:jc w:val="right"/>
            </w:pPr>
          </w:p>
        </w:tc>
      </w:tr>
      <w:tr>
        <w:tc>
          <w:tcPr>
            <w:tcW w:w="851" w:type="dxa"/>
            <w:noWrap/>
          </w:tcPr>
          <w:p>
            <w:pPr>
              <w:pStyle w:val="zyTableNAm"/>
            </w:pPr>
          </w:p>
        </w:tc>
        <w:tc>
          <w:tcPr>
            <w:tcW w:w="5245" w:type="dxa"/>
            <w:noWrap/>
          </w:tcPr>
          <w:p>
            <w:pPr>
              <w:pStyle w:val="zyTableNAm"/>
              <w:tabs>
                <w:tab w:val="clear" w:pos="567"/>
                <w:tab w:val="left" w:pos="417"/>
                <w:tab w:val="left" w:pos="861"/>
                <w:tab w:val="right" w:leader="dot" w:pos="6237"/>
              </w:tabs>
            </w:pPr>
            <w:r>
              <w:tab/>
              <w:t>(i)</w:t>
            </w:r>
            <w:r>
              <w:tab/>
              <w:t>1</w:t>
            </w:r>
            <w:r>
              <w:noBreakHyphen/>
              <w:t xml:space="preserve">5 tables </w:t>
            </w:r>
          </w:p>
        </w:tc>
        <w:tc>
          <w:tcPr>
            <w:tcW w:w="992" w:type="dxa"/>
            <w:noWrap/>
          </w:tcPr>
          <w:p>
            <w:pPr>
              <w:pStyle w:val="zyTableNAm"/>
              <w:tabs>
                <w:tab w:val="clear" w:pos="567"/>
              </w:tabs>
              <w:jc w:val="right"/>
            </w:pPr>
            <w:r>
              <w:rPr>
                <w:szCs w:val="22"/>
              </w:rPr>
              <w:t>204</w:t>
            </w:r>
            <w:r>
              <w:t>.00</w:t>
            </w:r>
          </w:p>
        </w:tc>
      </w:tr>
      <w:tr>
        <w:tc>
          <w:tcPr>
            <w:tcW w:w="851" w:type="dxa"/>
            <w:noWrap/>
          </w:tcPr>
          <w:p>
            <w:pPr>
              <w:pStyle w:val="zyTableNAm"/>
            </w:pPr>
          </w:p>
        </w:tc>
        <w:tc>
          <w:tcPr>
            <w:tcW w:w="5245" w:type="dxa"/>
            <w:noWrap/>
          </w:tcPr>
          <w:p>
            <w:pPr>
              <w:pStyle w:val="zyTableNAm"/>
              <w:tabs>
                <w:tab w:val="clear" w:pos="567"/>
                <w:tab w:val="left" w:pos="425"/>
                <w:tab w:val="left" w:pos="846"/>
                <w:tab w:val="right" w:leader="dot" w:pos="6237"/>
              </w:tabs>
            </w:pPr>
            <w:r>
              <w:tab/>
              <w:t>(ii)</w:t>
            </w:r>
            <w:r>
              <w:tab/>
              <w:t>6</w:t>
            </w:r>
            <w:r>
              <w:noBreakHyphen/>
              <w:t xml:space="preserve">10 tables </w:t>
            </w:r>
          </w:p>
        </w:tc>
        <w:tc>
          <w:tcPr>
            <w:tcW w:w="992" w:type="dxa"/>
            <w:noWrap/>
          </w:tcPr>
          <w:p>
            <w:pPr>
              <w:pStyle w:val="zyTableNAm"/>
              <w:tabs>
                <w:tab w:val="clear" w:pos="567"/>
              </w:tabs>
              <w:jc w:val="right"/>
            </w:pPr>
            <w:r>
              <w:rPr>
                <w:szCs w:val="22"/>
              </w:rPr>
              <w:t>375.50</w:t>
            </w:r>
          </w:p>
        </w:tc>
      </w:tr>
      <w:tr>
        <w:tc>
          <w:tcPr>
            <w:tcW w:w="851" w:type="dxa"/>
            <w:noWrap/>
          </w:tcPr>
          <w:p>
            <w:pPr>
              <w:pStyle w:val="zyTableNAm"/>
            </w:pPr>
          </w:p>
        </w:tc>
        <w:tc>
          <w:tcPr>
            <w:tcW w:w="5245" w:type="dxa"/>
            <w:noWrap/>
          </w:tcPr>
          <w:p>
            <w:pPr>
              <w:pStyle w:val="zyTableNAm"/>
              <w:tabs>
                <w:tab w:val="clear" w:pos="567"/>
                <w:tab w:val="left" w:pos="417"/>
                <w:tab w:val="left" w:pos="854"/>
                <w:tab w:val="right" w:leader="dot" w:pos="6237"/>
              </w:tabs>
            </w:pPr>
            <w:r>
              <w:tab/>
              <w:t>(iii)</w:t>
            </w:r>
            <w:r>
              <w:tab/>
              <w:t xml:space="preserve">over 10 tables </w:t>
            </w:r>
          </w:p>
        </w:tc>
        <w:tc>
          <w:tcPr>
            <w:tcW w:w="992" w:type="dxa"/>
            <w:noWrap/>
          </w:tcPr>
          <w:p>
            <w:pPr>
              <w:pStyle w:val="zyTableNAm"/>
              <w:tabs>
                <w:tab w:val="clear" w:pos="567"/>
              </w:tabs>
              <w:jc w:val="right"/>
            </w:pPr>
            <w:r>
              <w:rPr>
                <w:szCs w:val="22"/>
              </w:rPr>
              <w:t>469.50</w:t>
            </w:r>
          </w:p>
        </w:tc>
      </w:tr>
      <w:tr>
        <w:tc>
          <w:tcPr>
            <w:tcW w:w="851" w:type="dxa"/>
            <w:noWrap/>
          </w:tcPr>
          <w:p>
            <w:pPr>
              <w:pStyle w:val="zyTableNAm"/>
            </w:pPr>
          </w:p>
        </w:tc>
        <w:tc>
          <w:tcPr>
            <w:tcW w:w="5245" w:type="dxa"/>
            <w:noWrap/>
          </w:tcPr>
          <w:p>
            <w:pPr>
              <w:pStyle w:val="zyTableNAm"/>
              <w:tabs>
                <w:tab w:val="clear" w:pos="567"/>
                <w:tab w:val="left" w:pos="426"/>
              </w:tabs>
            </w:pPr>
            <w:r>
              <w:t>(h)</w:t>
            </w:r>
            <w:r>
              <w:tab/>
              <w:t>two</w:t>
            </w:r>
            <w:r>
              <w:noBreakHyphen/>
              <w:t>up </w:t>
            </w:r>
            <w:r>
              <w:rPr>
                <w:snapToGrid w:val="0"/>
              </w:rPr>
              <w:t>—</w:t>
            </w:r>
            <w:r>
              <w:t xml:space="preserve"> </w:t>
            </w:r>
          </w:p>
        </w:tc>
        <w:tc>
          <w:tcPr>
            <w:tcW w:w="992" w:type="dxa"/>
            <w:noWrap/>
          </w:tcPr>
          <w:p>
            <w:pPr>
              <w:pStyle w:val="zyTableNAm"/>
              <w:tabs>
                <w:tab w:val="clear" w:pos="567"/>
              </w:tabs>
              <w:jc w:val="right"/>
            </w:pPr>
          </w:p>
        </w:tc>
      </w:tr>
      <w:tr>
        <w:tc>
          <w:tcPr>
            <w:tcW w:w="851" w:type="dxa"/>
            <w:noWrap/>
          </w:tcPr>
          <w:p>
            <w:pPr>
              <w:pStyle w:val="zyTableNAm"/>
            </w:pPr>
          </w:p>
        </w:tc>
        <w:tc>
          <w:tcPr>
            <w:tcW w:w="5245" w:type="dxa"/>
            <w:noWrap/>
          </w:tcPr>
          <w:p>
            <w:pPr>
              <w:pStyle w:val="zyTableNAm"/>
              <w:tabs>
                <w:tab w:val="clear" w:pos="567"/>
                <w:tab w:val="left" w:pos="432"/>
                <w:tab w:val="left" w:pos="877"/>
                <w:tab w:val="right" w:leader="dot" w:pos="6237"/>
              </w:tabs>
            </w:pPr>
            <w:r>
              <w:tab/>
              <w:t>(i)</w:t>
            </w:r>
            <w:r>
              <w:tab/>
              <w:t>by a country race club, per day authorised</w:t>
            </w:r>
          </w:p>
        </w:tc>
        <w:tc>
          <w:tcPr>
            <w:tcW w:w="992" w:type="dxa"/>
            <w:noWrap/>
          </w:tcPr>
          <w:p>
            <w:pPr>
              <w:pStyle w:val="zyTableNAm"/>
              <w:tabs>
                <w:tab w:val="clear" w:pos="567"/>
              </w:tabs>
              <w:jc w:val="right"/>
              <w:rPr>
                <w:i/>
              </w:rPr>
            </w:pPr>
            <w:r>
              <w:rPr>
                <w:szCs w:val="22"/>
              </w:rPr>
              <w:t>135</w:t>
            </w:r>
            <w:r>
              <w:t>.00</w:t>
            </w:r>
          </w:p>
        </w:tc>
      </w:tr>
      <w:tr>
        <w:tc>
          <w:tcPr>
            <w:tcW w:w="851" w:type="dxa"/>
            <w:noWrap/>
          </w:tcPr>
          <w:p>
            <w:pPr>
              <w:pStyle w:val="zyTableNAm"/>
            </w:pPr>
          </w:p>
        </w:tc>
        <w:tc>
          <w:tcPr>
            <w:tcW w:w="5245" w:type="dxa"/>
            <w:noWrap/>
          </w:tcPr>
          <w:p>
            <w:pPr>
              <w:pStyle w:val="zyTableNAm"/>
              <w:tabs>
                <w:tab w:val="clear" w:pos="567"/>
                <w:tab w:val="left" w:pos="417"/>
                <w:tab w:val="left" w:pos="846"/>
                <w:tab w:val="right" w:leader="dot" w:pos="6237"/>
              </w:tabs>
            </w:pPr>
            <w:r>
              <w:tab/>
              <w:t>(ii)</w:t>
            </w:r>
            <w:r>
              <w:tab/>
              <w:t xml:space="preserve">otherwise, per day authorised </w:t>
            </w:r>
          </w:p>
        </w:tc>
        <w:tc>
          <w:tcPr>
            <w:tcW w:w="992" w:type="dxa"/>
            <w:noWrap/>
          </w:tcPr>
          <w:p>
            <w:pPr>
              <w:pStyle w:val="zyTableNAm"/>
              <w:tabs>
                <w:tab w:val="clear" w:pos="567"/>
              </w:tabs>
              <w:jc w:val="right"/>
            </w:pPr>
            <w:r>
              <w:rPr>
                <w:szCs w:val="22"/>
              </w:rPr>
              <w:t>204</w:t>
            </w:r>
            <w:r>
              <w:t>.00</w:t>
            </w:r>
          </w:p>
        </w:tc>
      </w:tr>
      <w:tr>
        <w:tc>
          <w:tcPr>
            <w:tcW w:w="851" w:type="dxa"/>
            <w:noWrap/>
          </w:tcPr>
          <w:p>
            <w:pPr>
              <w:pStyle w:val="zyTableNAm"/>
            </w:pPr>
            <w:r>
              <w:t>7.</w:t>
            </w:r>
          </w:p>
        </w:tc>
        <w:tc>
          <w:tcPr>
            <w:tcW w:w="5245" w:type="dxa"/>
            <w:noWrap/>
          </w:tcPr>
          <w:p>
            <w:pPr>
              <w:pStyle w:val="zyTableNAm"/>
            </w:pPr>
            <w:r>
              <w:t xml:space="preserve">Application for approval of premises for — </w:t>
            </w:r>
          </w:p>
        </w:tc>
        <w:tc>
          <w:tcPr>
            <w:tcW w:w="992" w:type="dxa"/>
            <w:noWrap/>
          </w:tcPr>
          <w:p>
            <w:pPr>
              <w:pStyle w:val="zyTableNAm"/>
              <w:tabs>
                <w:tab w:val="clear" w:pos="567"/>
              </w:tabs>
              <w:jc w:val="right"/>
            </w:pPr>
          </w:p>
        </w:tc>
      </w:tr>
      <w:tr>
        <w:tc>
          <w:tcPr>
            <w:tcW w:w="851" w:type="dxa"/>
            <w:noWrap/>
          </w:tcPr>
          <w:p>
            <w:pPr>
              <w:pStyle w:val="zyTableNAm"/>
            </w:pPr>
          </w:p>
        </w:tc>
        <w:tc>
          <w:tcPr>
            <w:tcW w:w="5245" w:type="dxa"/>
            <w:noWrap/>
          </w:tcPr>
          <w:p>
            <w:pPr>
              <w:pStyle w:val="zyTableNAm"/>
              <w:tabs>
                <w:tab w:val="clear" w:pos="567"/>
                <w:tab w:val="left" w:pos="425"/>
                <w:tab w:val="right" w:leader="dot" w:pos="6237"/>
              </w:tabs>
            </w:pPr>
            <w:r>
              <w:t>(a)</w:t>
            </w:r>
            <w:r>
              <w:tab/>
              <w:t xml:space="preserve">a specific function </w:t>
            </w:r>
          </w:p>
        </w:tc>
        <w:tc>
          <w:tcPr>
            <w:tcW w:w="992" w:type="dxa"/>
            <w:noWrap/>
          </w:tcPr>
          <w:p>
            <w:pPr>
              <w:pStyle w:val="zyTableNAm"/>
              <w:tabs>
                <w:tab w:val="clear" w:pos="567"/>
              </w:tabs>
              <w:jc w:val="right"/>
            </w:pPr>
            <w:r>
              <w:t>24.50</w:t>
            </w:r>
          </w:p>
        </w:tc>
      </w:tr>
      <w:tr>
        <w:tc>
          <w:tcPr>
            <w:tcW w:w="851" w:type="dxa"/>
            <w:noWrap/>
          </w:tcPr>
          <w:p>
            <w:pPr>
              <w:pStyle w:val="zyTableNAm"/>
            </w:pPr>
          </w:p>
        </w:tc>
        <w:tc>
          <w:tcPr>
            <w:tcW w:w="5245" w:type="dxa"/>
            <w:noWrap/>
          </w:tcPr>
          <w:p>
            <w:pPr>
              <w:pStyle w:val="zyTableNAm"/>
              <w:tabs>
                <w:tab w:val="clear" w:pos="567"/>
                <w:tab w:val="left" w:pos="417"/>
                <w:tab w:val="right" w:leader="dot" w:pos="6237"/>
              </w:tabs>
            </w:pPr>
            <w:r>
              <w:t>(b)</w:t>
            </w:r>
            <w:r>
              <w:tab/>
              <w:t xml:space="preserve">functions from time to time </w:t>
            </w:r>
          </w:p>
        </w:tc>
        <w:tc>
          <w:tcPr>
            <w:tcW w:w="992" w:type="dxa"/>
            <w:noWrap/>
          </w:tcPr>
          <w:p>
            <w:pPr>
              <w:pStyle w:val="zyTableNAm"/>
              <w:tabs>
                <w:tab w:val="clear" w:pos="567"/>
              </w:tabs>
              <w:jc w:val="right"/>
            </w:pPr>
            <w:r>
              <w:rPr>
                <w:szCs w:val="22"/>
              </w:rPr>
              <w:t>83</w:t>
            </w:r>
            <w:r>
              <w:t>.00</w:t>
            </w:r>
          </w:p>
        </w:tc>
      </w:tr>
      <w:tr>
        <w:tc>
          <w:tcPr>
            <w:tcW w:w="851" w:type="dxa"/>
            <w:noWrap/>
          </w:tcPr>
          <w:p>
            <w:pPr>
              <w:pStyle w:val="zyTableNAm"/>
            </w:pPr>
          </w:p>
        </w:tc>
        <w:tc>
          <w:tcPr>
            <w:tcW w:w="5245" w:type="dxa"/>
            <w:noWrap/>
          </w:tcPr>
          <w:p>
            <w:pPr>
              <w:pStyle w:val="zyTableNAm"/>
              <w:tabs>
                <w:tab w:val="clear" w:pos="567"/>
                <w:tab w:val="left" w:pos="426"/>
                <w:tab w:val="left" w:pos="851"/>
                <w:tab w:val="right" w:leader="dot" w:pos="6237"/>
              </w:tabs>
            </w:pPr>
            <w:r>
              <w:t>(c)</w:t>
            </w:r>
            <w:r>
              <w:tab/>
              <w:t xml:space="preserve">permit of a continuing nature </w:t>
            </w:r>
          </w:p>
        </w:tc>
        <w:tc>
          <w:tcPr>
            <w:tcW w:w="992" w:type="dxa"/>
            <w:noWrap/>
          </w:tcPr>
          <w:p>
            <w:pPr>
              <w:pStyle w:val="zyTableNAm"/>
              <w:tabs>
                <w:tab w:val="clear" w:pos="567"/>
              </w:tabs>
              <w:jc w:val="right"/>
            </w:pPr>
            <w:r>
              <w:rPr>
                <w:szCs w:val="22"/>
              </w:rPr>
              <w:t>83</w:t>
            </w:r>
            <w:r>
              <w:t>.00</w:t>
            </w:r>
          </w:p>
        </w:tc>
      </w:tr>
      <w:tr>
        <w:tc>
          <w:tcPr>
            <w:tcW w:w="851" w:type="dxa"/>
            <w:noWrap/>
          </w:tcPr>
          <w:p>
            <w:pPr>
              <w:pStyle w:val="zyTableNAm"/>
            </w:pPr>
            <w:r>
              <w:t>8.</w:t>
            </w:r>
          </w:p>
        </w:tc>
        <w:tc>
          <w:tcPr>
            <w:tcW w:w="5245" w:type="dxa"/>
            <w:noWrap/>
          </w:tcPr>
          <w:p>
            <w:pPr>
              <w:pStyle w:val="zyTableNAm"/>
            </w:pPr>
            <w:r>
              <w:t xml:space="preserve">Issue of a certificate under section 92 relating to — </w:t>
            </w:r>
          </w:p>
        </w:tc>
        <w:tc>
          <w:tcPr>
            <w:tcW w:w="992" w:type="dxa"/>
            <w:noWrap/>
          </w:tcPr>
          <w:p>
            <w:pPr>
              <w:pStyle w:val="zyTableNAm"/>
              <w:tabs>
                <w:tab w:val="clear" w:pos="567"/>
              </w:tabs>
              <w:jc w:val="right"/>
            </w:pPr>
          </w:p>
        </w:tc>
      </w:tr>
      <w:tr>
        <w:tc>
          <w:tcPr>
            <w:tcW w:w="851" w:type="dxa"/>
            <w:noWrap/>
          </w:tcPr>
          <w:p>
            <w:pPr>
              <w:pStyle w:val="zyTableNAm"/>
            </w:pPr>
          </w:p>
        </w:tc>
        <w:tc>
          <w:tcPr>
            <w:tcW w:w="5245" w:type="dxa"/>
            <w:noWrap/>
          </w:tcPr>
          <w:p>
            <w:pPr>
              <w:pStyle w:val="zyTableNAm"/>
              <w:tabs>
                <w:tab w:val="clear" w:pos="567"/>
                <w:tab w:val="left" w:pos="425"/>
                <w:tab w:val="right" w:leader="dot" w:pos="6237"/>
              </w:tabs>
            </w:pPr>
            <w:r>
              <w:t>(a)</w:t>
            </w:r>
            <w:r>
              <w:tab/>
              <w:t xml:space="preserve">multiple bingo </w:t>
            </w:r>
          </w:p>
        </w:tc>
        <w:tc>
          <w:tcPr>
            <w:tcW w:w="992" w:type="dxa"/>
            <w:noWrap/>
          </w:tcPr>
          <w:p>
            <w:pPr>
              <w:pStyle w:val="zyTableNAm"/>
              <w:tabs>
                <w:tab w:val="clear" w:pos="567"/>
              </w:tabs>
              <w:jc w:val="right"/>
            </w:pPr>
            <w:r>
              <w:rPr>
                <w:szCs w:val="22"/>
              </w:rPr>
              <w:t>170</w:t>
            </w:r>
            <w:r>
              <w:t>.00</w:t>
            </w:r>
          </w:p>
        </w:tc>
      </w:tr>
      <w:tr>
        <w:tc>
          <w:tcPr>
            <w:tcW w:w="851" w:type="dxa"/>
            <w:noWrap/>
          </w:tcPr>
          <w:p>
            <w:pPr>
              <w:pStyle w:val="zyTableNAm"/>
            </w:pPr>
          </w:p>
        </w:tc>
        <w:tc>
          <w:tcPr>
            <w:tcW w:w="5245" w:type="dxa"/>
            <w:noWrap/>
          </w:tcPr>
          <w:p>
            <w:pPr>
              <w:pStyle w:val="zyTableNAm"/>
              <w:tabs>
                <w:tab w:val="clear" w:pos="567"/>
                <w:tab w:val="left" w:pos="432"/>
                <w:tab w:val="right" w:leader="dot" w:pos="6237"/>
              </w:tabs>
            </w:pPr>
            <w:r>
              <w:t>(b)</w:t>
            </w:r>
            <w:r>
              <w:tab/>
              <w:t>simultaneous bingo</w:t>
            </w:r>
          </w:p>
        </w:tc>
        <w:tc>
          <w:tcPr>
            <w:tcW w:w="992" w:type="dxa"/>
            <w:noWrap/>
          </w:tcPr>
          <w:p>
            <w:pPr>
              <w:pStyle w:val="zyTableNAm"/>
              <w:tabs>
                <w:tab w:val="clear" w:pos="567"/>
              </w:tabs>
              <w:jc w:val="right"/>
            </w:pPr>
            <w:r>
              <w:rPr>
                <w:szCs w:val="22"/>
              </w:rPr>
              <w:t>170</w:t>
            </w:r>
            <w:r>
              <w:t>.00</w:t>
            </w:r>
          </w:p>
        </w:tc>
      </w:tr>
      <w:tr>
        <w:tc>
          <w:tcPr>
            <w:tcW w:w="851" w:type="dxa"/>
            <w:noWrap/>
          </w:tcPr>
          <w:p>
            <w:pPr>
              <w:pStyle w:val="zyTableNAm"/>
            </w:pPr>
          </w:p>
        </w:tc>
        <w:tc>
          <w:tcPr>
            <w:tcW w:w="5245" w:type="dxa"/>
            <w:noWrap/>
          </w:tcPr>
          <w:p>
            <w:pPr>
              <w:pStyle w:val="zyTableNAm"/>
              <w:tabs>
                <w:tab w:val="clear" w:pos="567"/>
                <w:tab w:val="right" w:leader="dot" w:pos="6237"/>
              </w:tabs>
              <w:ind w:left="426" w:hanging="426"/>
            </w:pPr>
            <w:r>
              <w:t>(c)</w:t>
            </w:r>
            <w:r>
              <w:tab/>
              <w:t>assisting in the conduct of bingo, for hire or reward </w:t>
            </w:r>
          </w:p>
        </w:tc>
        <w:tc>
          <w:tcPr>
            <w:tcW w:w="992" w:type="dxa"/>
            <w:noWrap/>
            <w:vAlign w:val="bottom"/>
          </w:tcPr>
          <w:p>
            <w:pPr>
              <w:pStyle w:val="zyTableNAm"/>
              <w:tabs>
                <w:tab w:val="clear" w:pos="567"/>
              </w:tabs>
              <w:jc w:val="right"/>
              <w:rPr>
                <w:i/>
              </w:rPr>
            </w:pPr>
            <w:r>
              <w:rPr>
                <w:szCs w:val="22"/>
              </w:rPr>
              <w:t>170</w:t>
            </w:r>
            <w:r>
              <w:t>.00</w:t>
            </w:r>
          </w:p>
        </w:tc>
      </w:tr>
      <w:tr>
        <w:tc>
          <w:tcPr>
            <w:tcW w:w="851" w:type="dxa"/>
            <w:noWrap/>
          </w:tcPr>
          <w:p>
            <w:pPr>
              <w:pStyle w:val="zyTableNAm"/>
            </w:pPr>
            <w:r>
              <w:t>9.</w:t>
            </w:r>
          </w:p>
        </w:tc>
        <w:tc>
          <w:tcPr>
            <w:tcW w:w="5245" w:type="dxa"/>
            <w:noWrap/>
          </w:tcPr>
          <w:p>
            <w:pPr>
              <w:pStyle w:val="zyTableNAm"/>
              <w:tabs>
                <w:tab w:val="right" w:leader="dot" w:pos="6237"/>
              </w:tabs>
            </w:pPr>
            <w:r>
              <w:t xml:space="preserve">Issue of an approved operator’s certificate </w:t>
            </w:r>
          </w:p>
        </w:tc>
        <w:tc>
          <w:tcPr>
            <w:tcW w:w="992" w:type="dxa"/>
            <w:noWrap/>
          </w:tcPr>
          <w:p>
            <w:pPr>
              <w:pStyle w:val="zyTableNAm"/>
              <w:tabs>
                <w:tab w:val="clear" w:pos="567"/>
              </w:tabs>
              <w:jc w:val="right"/>
            </w:pPr>
            <w:r>
              <w:rPr>
                <w:szCs w:val="22"/>
              </w:rPr>
              <w:t>281</w:t>
            </w:r>
            <w:r>
              <w:t>.00</w:t>
            </w:r>
          </w:p>
        </w:tc>
      </w:tr>
      <w:tr>
        <w:tc>
          <w:tcPr>
            <w:tcW w:w="851" w:type="dxa"/>
            <w:noWrap/>
          </w:tcPr>
          <w:p>
            <w:pPr>
              <w:pStyle w:val="zyTableNAm"/>
            </w:pPr>
            <w:r>
              <w:t>10.</w:t>
            </w:r>
          </w:p>
        </w:tc>
        <w:tc>
          <w:tcPr>
            <w:tcW w:w="5245" w:type="dxa"/>
            <w:noWrap/>
          </w:tcPr>
          <w:p>
            <w:pPr>
              <w:pStyle w:val="zyTableNAm"/>
              <w:tabs>
                <w:tab w:val="right" w:leader="dot" w:pos="6237"/>
              </w:tabs>
            </w:pPr>
            <w:r>
              <w:t xml:space="preserve">Issue of a certificate under section 88(5) </w:t>
            </w:r>
          </w:p>
        </w:tc>
        <w:tc>
          <w:tcPr>
            <w:tcW w:w="992" w:type="dxa"/>
            <w:noWrap/>
          </w:tcPr>
          <w:p>
            <w:pPr>
              <w:pStyle w:val="zyTableNAm"/>
              <w:tabs>
                <w:tab w:val="clear" w:pos="567"/>
              </w:tabs>
              <w:jc w:val="right"/>
            </w:pPr>
            <w:r>
              <w:rPr>
                <w:szCs w:val="22"/>
              </w:rPr>
              <w:t>355</w:t>
            </w:r>
            <w:r>
              <w:t>.00</w:t>
            </w:r>
          </w:p>
        </w:tc>
      </w:tr>
      <w:tr>
        <w:tc>
          <w:tcPr>
            <w:tcW w:w="851" w:type="dxa"/>
            <w:noWrap/>
          </w:tcPr>
          <w:p>
            <w:pPr>
              <w:pStyle w:val="zyTableNAm"/>
            </w:pPr>
            <w:r>
              <w:t>11.</w:t>
            </w:r>
          </w:p>
        </w:tc>
        <w:tc>
          <w:tcPr>
            <w:tcW w:w="5245" w:type="dxa"/>
            <w:noWrap/>
          </w:tcPr>
          <w:p>
            <w:pPr>
              <w:pStyle w:val="zyTableNAm"/>
              <w:tabs>
                <w:tab w:val="right" w:leader="dot" w:pos="6237"/>
              </w:tabs>
            </w:pPr>
            <w:r>
              <w:t xml:space="preserve">Application to be a licensed supplier </w:t>
            </w:r>
          </w:p>
        </w:tc>
        <w:tc>
          <w:tcPr>
            <w:tcW w:w="992" w:type="dxa"/>
            <w:noWrap/>
          </w:tcPr>
          <w:p>
            <w:pPr>
              <w:pStyle w:val="zyTableNAm"/>
              <w:tabs>
                <w:tab w:val="clear" w:pos="567"/>
              </w:tabs>
              <w:jc w:val="right"/>
            </w:pPr>
            <w:r>
              <w:rPr>
                <w:szCs w:val="22"/>
              </w:rPr>
              <w:t>343.50</w:t>
            </w:r>
          </w:p>
        </w:tc>
      </w:tr>
      <w:tr>
        <w:tc>
          <w:tcPr>
            <w:tcW w:w="851" w:type="dxa"/>
            <w:noWrap/>
          </w:tcPr>
          <w:p>
            <w:pPr>
              <w:pStyle w:val="zyTableNAm"/>
            </w:pPr>
            <w:r>
              <w:t>12.</w:t>
            </w:r>
          </w:p>
        </w:tc>
        <w:tc>
          <w:tcPr>
            <w:tcW w:w="5245" w:type="dxa"/>
            <w:noWrap/>
          </w:tcPr>
          <w:p>
            <w:pPr>
              <w:pStyle w:val="zyTableNAm"/>
              <w:tabs>
                <w:tab w:val="right" w:leader="dot" w:pos="6237"/>
              </w:tabs>
            </w:pPr>
            <w:r>
              <w:t xml:space="preserve">Approval to operate, or remove money from, gaming equipment </w:t>
            </w:r>
          </w:p>
        </w:tc>
        <w:tc>
          <w:tcPr>
            <w:tcW w:w="992" w:type="dxa"/>
            <w:noWrap/>
            <w:vAlign w:val="bottom"/>
          </w:tcPr>
          <w:p>
            <w:pPr>
              <w:pStyle w:val="zyTableNAm"/>
              <w:tabs>
                <w:tab w:val="clear" w:pos="567"/>
              </w:tabs>
              <w:jc w:val="right"/>
            </w:pPr>
            <w:r>
              <w:t>29.50</w:t>
            </w:r>
          </w:p>
        </w:tc>
      </w:tr>
    </w:tbl>
    <w:p/>
    <w:p>
      <w:pPr>
        <w:pStyle w:val="Heading2"/>
      </w:pPr>
      <w:bookmarkStart w:id="19" w:name="_Toc210144875"/>
      <w:r>
        <w:rPr>
          <w:rStyle w:val="CharPartNo"/>
        </w:rPr>
        <w:lastRenderedPageBreak/>
        <w:t>Part 6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  <w:i/>
        </w:rPr>
        <w:t>Liquor Control Regulations 1989</w:t>
      </w:r>
      <w:r>
        <w:rPr>
          <w:rStyle w:val="CharPartText"/>
        </w:rPr>
        <w:t xml:space="preserve"> amended</w:t>
      </w:r>
      <w:bookmarkEnd w:id="19"/>
    </w:p>
    <w:p>
      <w:pPr>
        <w:pStyle w:val="Heading5"/>
      </w:pPr>
      <w:bookmarkStart w:id="20" w:name="_Toc210144876"/>
      <w:r>
        <w:rPr>
          <w:rStyle w:val="CharSectno"/>
        </w:rPr>
        <w:t>11</w:t>
      </w:r>
      <w:r>
        <w:t>.</w:t>
      </w:r>
      <w:r>
        <w:tab/>
        <w:t>Regulations amended</w:t>
      </w:r>
      <w:bookmarkEnd w:id="20"/>
    </w:p>
    <w:p>
      <w:pPr>
        <w:pStyle w:val="Subsection"/>
      </w:pPr>
      <w:r>
        <w:tab/>
      </w:r>
      <w:r>
        <w:tab/>
        <w:t xml:space="preserve">This Part amends the </w:t>
      </w:r>
      <w:r>
        <w:rPr>
          <w:i/>
        </w:rPr>
        <w:t>Liquor Control Regulations 1989</w:t>
      </w:r>
      <w:r>
        <w:t>.</w:t>
      </w:r>
    </w:p>
    <w:p>
      <w:pPr>
        <w:pStyle w:val="Heading5"/>
      </w:pPr>
      <w:bookmarkStart w:id="21" w:name="_Toc210144877"/>
      <w:r>
        <w:rPr>
          <w:rStyle w:val="CharSectno"/>
        </w:rPr>
        <w:t>12</w:t>
      </w:r>
      <w:r>
        <w:t>.</w:t>
      </w:r>
      <w:r>
        <w:tab/>
        <w:t>Regulation 26 amended</w:t>
      </w:r>
      <w:bookmarkEnd w:id="21"/>
    </w:p>
    <w:p>
      <w:pPr>
        <w:pStyle w:val="Subsection"/>
      </w:pPr>
      <w:r>
        <w:tab/>
      </w:r>
      <w:r>
        <w:tab/>
        <w:t>In regulation 26(1aa):</w:t>
      </w:r>
    </w:p>
    <w:p>
      <w:pPr>
        <w:pStyle w:val="Indenta"/>
      </w:pPr>
      <w:r>
        <w:tab/>
        <w:t>(a)</w:t>
      </w:r>
      <w:r>
        <w:tab/>
        <w:t>in paragraph (a) delete “$302.00; or” and insert:</w:t>
      </w:r>
    </w:p>
    <w:p>
      <w:pPr>
        <w:pStyle w:val="BlankOpen"/>
      </w:pPr>
    </w:p>
    <w:p>
      <w:pPr>
        <w:pStyle w:val="Indenta"/>
      </w:pPr>
      <w:r>
        <w:tab/>
      </w:r>
      <w:r>
        <w:tab/>
        <w:t>$311.50; or</w:t>
      </w:r>
    </w:p>
    <w:p>
      <w:pPr>
        <w:pStyle w:val="BlankClose"/>
      </w:pPr>
    </w:p>
    <w:p>
      <w:pPr>
        <w:pStyle w:val="Indenta"/>
      </w:pPr>
      <w:r>
        <w:tab/>
        <w:t>(b)</w:t>
      </w:r>
      <w:r>
        <w:tab/>
        <w:t>in paragraph (b) delete “$608.50.” and insert:</w:t>
      </w:r>
    </w:p>
    <w:p>
      <w:pPr>
        <w:pStyle w:val="BlankOpen"/>
      </w:pPr>
    </w:p>
    <w:p>
      <w:pPr>
        <w:pStyle w:val="Indenta"/>
      </w:pPr>
      <w:r>
        <w:tab/>
      </w:r>
      <w:r>
        <w:tab/>
        <w:t>$628.</w:t>
      </w:r>
    </w:p>
    <w:p>
      <w:pPr>
        <w:pStyle w:val="BlankClose"/>
      </w:pPr>
    </w:p>
    <w:p>
      <w:pPr>
        <w:pStyle w:val="Heading5"/>
        <w:keepNext w:val="0"/>
        <w:keepLines w:val="0"/>
      </w:pPr>
      <w:bookmarkStart w:id="22" w:name="_Toc210144878"/>
      <w:r>
        <w:rPr>
          <w:rStyle w:val="CharSectno"/>
        </w:rPr>
        <w:t>13</w:t>
      </w:r>
      <w:r>
        <w:t>.</w:t>
      </w:r>
      <w:r>
        <w:tab/>
        <w:t>Schedule 3 replaced</w:t>
      </w:r>
      <w:bookmarkEnd w:id="22"/>
    </w:p>
    <w:p>
      <w:pPr>
        <w:pStyle w:val="Subsection"/>
      </w:pPr>
      <w:r>
        <w:tab/>
      </w:r>
      <w:r>
        <w:tab/>
        <w:t>Delete Schedule 3 and insert:</w:t>
      </w:r>
    </w:p>
    <w:p>
      <w:pPr>
        <w:pStyle w:val="BlankOpen"/>
        <w:keepNext w:val="0"/>
        <w:keepLines w:val="0"/>
      </w:pPr>
    </w:p>
    <w:p>
      <w:pPr>
        <w:pStyle w:val="zyHeading2"/>
      </w:pPr>
      <w:bookmarkStart w:id="23" w:name="_Toc210144879"/>
      <w:r>
        <w:t>Schedule 3 — Fees</w:t>
      </w:r>
      <w:bookmarkEnd w:id="23"/>
    </w:p>
    <w:p>
      <w:pPr>
        <w:pStyle w:val="zyShoulderClause"/>
        <w:spacing w:after="120"/>
      </w:pPr>
      <w:r>
        <w:t>[r. 11, 14ADF, 18B, 26 and 27A]</w:t>
      </w:r>
    </w:p>
    <w:tbl>
      <w:tblPr>
        <w:tblW w:w="70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4" w:type="dxa"/>
          <w:right w:w="74" w:type="dxa"/>
        </w:tblCellMar>
        <w:tblLook w:val="0000" w:firstRow="0" w:lastRow="0" w:firstColumn="0" w:lastColumn="0" w:noHBand="0" w:noVBand="0"/>
      </w:tblPr>
      <w:tblGrid>
        <w:gridCol w:w="684"/>
        <w:gridCol w:w="5270"/>
        <w:gridCol w:w="1114"/>
      </w:tblGrid>
      <w:tr>
        <w:trPr>
          <w:tblHeader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zyTableNAm"/>
              <w:rPr>
                <w:b/>
              </w:rPr>
            </w:pPr>
            <w:r>
              <w:rPr>
                <w:b/>
              </w:rPr>
              <w:t>Item</w:t>
            </w:r>
          </w:p>
        </w:tc>
        <w:tc>
          <w:tcPr>
            <w:tcW w:w="5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zyTableNAm"/>
              <w:jc w:val="center"/>
              <w:rPr>
                <w:b/>
              </w:rPr>
            </w:pPr>
            <w:r>
              <w:rPr>
                <w:b/>
              </w:rPr>
              <w:t>Description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zyTableNAm"/>
              <w:tabs>
                <w:tab w:val="clear" w:pos="567"/>
              </w:tabs>
              <w:jc w:val="center"/>
              <w:rPr>
                <w:b/>
              </w:rPr>
            </w:pPr>
            <w:r>
              <w:rPr>
                <w:b/>
              </w:rPr>
              <w:t>Fee</w:t>
            </w:r>
            <w:r>
              <w:rPr>
                <w:b/>
              </w:rPr>
              <w:br/>
              <w:t>$</w:t>
            </w:r>
          </w:p>
        </w:tc>
      </w:tr>
      <w:t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zyTableNAm"/>
            </w:pPr>
            <w:r>
              <w:t>1.</w:t>
            </w:r>
          </w:p>
        </w:tc>
        <w:tc>
          <w:tcPr>
            <w:tcW w:w="5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zyTableNAm"/>
              <w:tabs>
                <w:tab w:val="clear" w:pos="567"/>
                <w:tab w:val="right" w:leader="dot" w:pos="6237"/>
              </w:tabs>
            </w:pPr>
            <w:r>
              <w:t xml:space="preserve">Application for the grant or removal of a hotel licence, nightclub licence, casino liquor licence, special facility licence or liquor store licence 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>
            <w:pPr>
              <w:pStyle w:val="zyTableNAm"/>
              <w:tabs>
                <w:tab w:val="clear" w:pos="567"/>
                <w:tab w:val="right" w:pos="659"/>
              </w:tabs>
              <w:ind w:right="48"/>
              <w:jc w:val="right"/>
            </w:pPr>
            <w:r>
              <w:rPr>
                <w:szCs w:val="22"/>
              </w:rPr>
              <w:t>3 911.50</w:t>
            </w:r>
          </w:p>
        </w:tc>
      </w:tr>
      <w:t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zyTableNAm"/>
            </w:pPr>
            <w:r>
              <w:t>2.</w:t>
            </w:r>
          </w:p>
        </w:tc>
        <w:tc>
          <w:tcPr>
            <w:tcW w:w="5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zyTableNAm"/>
              <w:tabs>
                <w:tab w:val="clear" w:pos="567"/>
                <w:tab w:val="right" w:leader="dot" w:pos="6237"/>
              </w:tabs>
            </w:pPr>
            <w:r>
              <w:t xml:space="preserve">Application for the grant or removal of a </w:t>
            </w:r>
            <w:r>
              <w:rPr>
                <w:szCs w:val="22"/>
              </w:rPr>
              <w:t xml:space="preserve">small bar licence, </w:t>
            </w:r>
            <w:r>
              <w:t xml:space="preserve">club licence, restaurant licence, producer’s licence or wholesaler’s licence 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>
            <w:pPr>
              <w:pStyle w:val="zyTableNAm"/>
              <w:tabs>
                <w:tab w:val="clear" w:pos="567"/>
                <w:tab w:val="right" w:pos="659"/>
              </w:tabs>
              <w:ind w:right="48"/>
              <w:jc w:val="right"/>
            </w:pPr>
            <w:r>
              <w:rPr>
                <w:szCs w:val="22"/>
              </w:rPr>
              <w:t>1 003</w:t>
            </w:r>
            <w:r>
              <w:t>.00</w:t>
            </w:r>
          </w:p>
        </w:tc>
      </w:tr>
      <w:t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zyTableNAm"/>
            </w:pPr>
            <w:r>
              <w:t>3.</w:t>
            </w:r>
          </w:p>
        </w:tc>
        <w:tc>
          <w:tcPr>
            <w:tcW w:w="5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zyTableNAm"/>
              <w:tabs>
                <w:tab w:val="clear" w:pos="567"/>
                <w:tab w:val="right" w:leader="dot" w:pos="6237"/>
              </w:tabs>
            </w:pPr>
            <w:r>
              <w:t xml:space="preserve">Application for the transfer of a licence 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zyTableNAm"/>
              <w:tabs>
                <w:tab w:val="clear" w:pos="567"/>
                <w:tab w:val="right" w:pos="659"/>
              </w:tabs>
              <w:ind w:right="48"/>
              <w:jc w:val="right"/>
            </w:pPr>
            <w:r>
              <w:rPr>
                <w:szCs w:val="22"/>
              </w:rPr>
              <w:t>960</w:t>
            </w:r>
            <w:r>
              <w:t>.00</w:t>
            </w:r>
          </w:p>
        </w:tc>
      </w:tr>
      <w:t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zyTableNAm"/>
            </w:pPr>
            <w:r>
              <w:lastRenderedPageBreak/>
              <w:t>4.</w:t>
            </w:r>
          </w:p>
        </w:tc>
        <w:tc>
          <w:tcPr>
            <w:tcW w:w="5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zyTableNAm"/>
              <w:tabs>
                <w:tab w:val="clear" w:pos="567"/>
                <w:tab w:val="right" w:leader="dot" w:pos="6237"/>
              </w:tabs>
            </w:pPr>
            <w:r>
              <w:t xml:space="preserve">Licence fee for any licence other than a club restricted licence 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>
            <w:pPr>
              <w:pStyle w:val="zyTableNAm"/>
              <w:tabs>
                <w:tab w:val="clear" w:pos="567"/>
                <w:tab w:val="right" w:pos="659"/>
              </w:tabs>
              <w:ind w:right="48"/>
              <w:jc w:val="right"/>
            </w:pPr>
            <w:r>
              <w:rPr>
                <w:szCs w:val="22"/>
              </w:rPr>
              <w:t>660.50</w:t>
            </w:r>
          </w:p>
        </w:tc>
      </w:tr>
      <w:t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zyTableNAm"/>
            </w:pPr>
            <w:r>
              <w:t>5.</w:t>
            </w:r>
          </w:p>
        </w:tc>
        <w:tc>
          <w:tcPr>
            <w:tcW w:w="5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zyTableNAm"/>
              <w:tabs>
                <w:tab w:val="clear" w:pos="567"/>
                <w:tab w:val="right" w:leader="dot" w:pos="6237"/>
              </w:tabs>
            </w:pPr>
            <w:r>
              <w:t xml:space="preserve">Licence fee for a club restricted licence 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zyTableNAm"/>
              <w:tabs>
                <w:tab w:val="clear" w:pos="567"/>
                <w:tab w:val="right" w:pos="659"/>
              </w:tabs>
              <w:ind w:right="48"/>
              <w:jc w:val="right"/>
            </w:pPr>
            <w:r>
              <w:rPr>
                <w:szCs w:val="22"/>
              </w:rPr>
              <w:t>324.50</w:t>
            </w:r>
          </w:p>
        </w:tc>
      </w:tr>
      <w:t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</w:tcPr>
          <w:p>
            <w:pPr>
              <w:pStyle w:val="zyTableNAm"/>
            </w:pPr>
            <w:r>
              <w:t>6.</w:t>
            </w:r>
          </w:p>
        </w:tc>
        <w:tc>
          <w:tcPr>
            <w:tcW w:w="527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</w:tcPr>
          <w:p>
            <w:pPr>
              <w:pStyle w:val="zyTableNAm"/>
              <w:tabs>
                <w:tab w:val="clear" w:pos="567"/>
                <w:tab w:val="left" w:pos="518"/>
                <w:tab w:val="right" w:leader="dot" w:pos="6237"/>
              </w:tabs>
            </w:pPr>
            <w:r>
              <w:t xml:space="preserve">Application for an occasional licence if the anticipated number of patrons is — </w:t>
            </w:r>
          </w:p>
          <w:p>
            <w:pPr>
              <w:pStyle w:val="zyTableNAm"/>
              <w:tabs>
                <w:tab w:val="clear" w:pos="567"/>
                <w:tab w:val="left" w:pos="518"/>
                <w:tab w:val="right" w:leader="dot" w:pos="6237"/>
              </w:tabs>
            </w:pPr>
            <w:r>
              <w:t>(a)</w:t>
            </w:r>
            <w:r>
              <w:tab/>
              <w:t xml:space="preserve">up to 250 </w:t>
            </w:r>
            <w:r>
              <w:tab/>
            </w:r>
          </w:p>
          <w:p>
            <w:pPr>
              <w:pStyle w:val="zyTableNAm"/>
              <w:tabs>
                <w:tab w:val="clear" w:pos="567"/>
                <w:tab w:val="left" w:pos="518"/>
                <w:tab w:val="right" w:leader="dot" w:pos="6237"/>
              </w:tabs>
            </w:pPr>
            <w:r>
              <w:t>(b)</w:t>
            </w:r>
            <w:r>
              <w:tab/>
              <w:t xml:space="preserve">between 251 and 500 </w:t>
            </w:r>
            <w:r>
              <w:tab/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>
            <w:pPr>
              <w:pStyle w:val="zyTableNAm"/>
              <w:tabs>
                <w:tab w:val="clear" w:pos="567"/>
                <w:tab w:val="right" w:pos="659"/>
              </w:tabs>
              <w:ind w:right="48"/>
              <w:jc w:val="right"/>
              <w:rPr>
                <w:szCs w:val="22"/>
              </w:rPr>
            </w:pPr>
            <w:r>
              <w:rPr>
                <w:szCs w:val="22"/>
              </w:rPr>
              <w:t>58.50</w:t>
            </w:r>
          </w:p>
          <w:p>
            <w:pPr>
              <w:pStyle w:val="zyTableNAm"/>
              <w:tabs>
                <w:tab w:val="clear" w:pos="567"/>
                <w:tab w:val="right" w:pos="659"/>
              </w:tabs>
              <w:ind w:right="48"/>
              <w:jc w:val="right"/>
            </w:pPr>
            <w:r>
              <w:rPr>
                <w:szCs w:val="22"/>
              </w:rPr>
              <w:t>123</w:t>
            </w:r>
            <w:r>
              <w:t>.00</w:t>
            </w:r>
          </w:p>
        </w:tc>
      </w:tr>
      <w:tr>
        <w:tc>
          <w:tcPr>
            <w:tcW w:w="6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zyTableNAm"/>
            </w:pPr>
          </w:p>
        </w:tc>
        <w:tc>
          <w:tcPr>
            <w:tcW w:w="52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zyTableNAm"/>
              <w:tabs>
                <w:tab w:val="clear" w:pos="567"/>
                <w:tab w:val="left" w:pos="518"/>
                <w:tab w:val="right" w:leader="dot" w:pos="6237"/>
              </w:tabs>
            </w:pPr>
            <w:r>
              <w:t>(c)</w:t>
            </w:r>
            <w:r>
              <w:tab/>
              <w:t xml:space="preserve">between 501 and 1 000 </w:t>
            </w:r>
            <w:r>
              <w:tab/>
            </w:r>
          </w:p>
          <w:p>
            <w:pPr>
              <w:pStyle w:val="zyTableNAm"/>
              <w:tabs>
                <w:tab w:val="clear" w:pos="567"/>
                <w:tab w:val="left" w:pos="518"/>
                <w:tab w:val="right" w:leader="dot" w:pos="6237"/>
              </w:tabs>
            </w:pPr>
            <w:r>
              <w:t>(d)</w:t>
            </w:r>
            <w:r>
              <w:tab/>
              <w:t xml:space="preserve">between 1 001 and 5 000 </w:t>
            </w:r>
            <w:r>
              <w:tab/>
            </w:r>
          </w:p>
          <w:p>
            <w:pPr>
              <w:pStyle w:val="zyTableNAm"/>
              <w:tabs>
                <w:tab w:val="clear" w:pos="567"/>
                <w:tab w:val="left" w:pos="518"/>
                <w:tab w:val="right" w:leader="dot" w:pos="6237"/>
              </w:tabs>
            </w:pPr>
            <w:r>
              <w:t>(e)</w:t>
            </w:r>
            <w:r>
              <w:tab/>
              <w:t xml:space="preserve">between 5 001 and 10 000 </w:t>
            </w:r>
            <w:r>
              <w:tab/>
            </w:r>
          </w:p>
          <w:p>
            <w:pPr>
              <w:pStyle w:val="zyTableNAm"/>
              <w:tabs>
                <w:tab w:val="clear" w:pos="567"/>
                <w:tab w:val="left" w:pos="518"/>
                <w:tab w:val="right" w:leader="dot" w:pos="6237"/>
              </w:tabs>
            </w:pPr>
            <w:r>
              <w:t>(f)</w:t>
            </w:r>
            <w:r>
              <w:tab/>
              <w:t xml:space="preserve">over 10 000 </w:t>
            </w:r>
            <w:r>
              <w:tab/>
            </w:r>
          </w:p>
        </w:tc>
        <w:tc>
          <w:tcPr>
            <w:tcW w:w="1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zyTableNAm"/>
              <w:tabs>
                <w:tab w:val="clear" w:pos="567"/>
                <w:tab w:val="right" w:pos="659"/>
              </w:tabs>
              <w:ind w:right="48"/>
              <w:jc w:val="right"/>
            </w:pPr>
            <w:r>
              <w:rPr>
                <w:szCs w:val="22"/>
              </w:rPr>
              <w:t>253</w:t>
            </w:r>
            <w:r>
              <w:t>.00</w:t>
            </w:r>
          </w:p>
          <w:p>
            <w:pPr>
              <w:pStyle w:val="zyTableNAm"/>
              <w:tabs>
                <w:tab w:val="clear" w:pos="567"/>
                <w:tab w:val="right" w:pos="659"/>
              </w:tabs>
              <w:ind w:right="48"/>
              <w:jc w:val="right"/>
            </w:pPr>
            <w:r>
              <w:rPr>
                <w:szCs w:val="22"/>
              </w:rPr>
              <w:t>1 285.50</w:t>
            </w:r>
          </w:p>
          <w:p>
            <w:pPr>
              <w:pStyle w:val="zyTableNAm"/>
              <w:tabs>
                <w:tab w:val="clear" w:pos="567"/>
                <w:tab w:val="right" w:pos="659"/>
              </w:tabs>
              <w:ind w:right="48"/>
              <w:jc w:val="right"/>
            </w:pPr>
            <w:r>
              <w:rPr>
                <w:szCs w:val="22"/>
              </w:rPr>
              <w:t>2 575.50</w:t>
            </w:r>
          </w:p>
          <w:p>
            <w:pPr>
              <w:pStyle w:val="zyTableNAm"/>
              <w:tabs>
                <w:tab w:val="clear" w:pos="567"/>
                <w:tab w:val="right" w:pos="659"/>
              </w:tabs>
              <w:ind w:right="48"/>
              <w:jc w:val="right"/>
            </w:pPr>
            <w:r>
              <w:rPr>
                <w:szCs w:val="22"/>
              </w:rPr>
              <w:t>5 164</w:t>
            </w:r>
            <w:r>
              <w:t>.00</w:t>
            </w:r>
          </w:p>
        </w:tc>
      </w:tr>
      <w:t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</w:tcPr>
          <w:p>
            <w:pPr>
              <w:pStyle w:val="zyTableNAm"/>
            </w:pPr>
            <w:r>
              <w:t>7.</w:t>
            </w:r>
          </w:p>
        </w:tc>
        <w:tc>
          <w:tcPr>
            <w:tcW w:w="527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</w:tcPr>
          <w:p>
            <w:pPr>
              <w:pStyle w:val="zyTableNAm"/>
            </w:pPr>
            <w:r>
              <w:t xml:space="preserve">Application for extended trading permit for a period of over 21 days — 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</w:tcPr>
          <w:p>
            <w:pPr>
              <w:pStyle w:val="zyTableNAm"/>
              <w:tabs>
                <w:tab w:val="clear" w:pos="567"/>
                <w:tab w:val="right" w:pos="659"/>
              </w:tabs>
              <w:ind w:right="48"/>
              <w:jc w:val="right"/>
            </w:pPr>
          </w:p>
        </w:tc>
      </w:tr>
      <w:tr>
        <w:tc>
          <w:tcPr>
            <w:tcW w:w="6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>
            <w:pPr>
              <w:pStyle w:val="zyTableNAm"/>
            </w:pPr>
          </w:p>
        </w:tc>
        <w:tc>
          <w:tcPr>
            <w:tcW w:w="52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>
            <w:pPr>
              <w:pStyle w:val="zyTableNAm"/>
              <w:tabs>
                <w:tab w:val="clear" w:pos="567"/>
                <w:tab w:val="right" w:leader="dot" w:pos="6237"/>
              </w:tabs>
              <w:ind w:left="516" w:hanging="516"/>
            </w:pPr>
            <w:r>
              <w:t>(a)</w:t>
            </w:r>
            <w:r>
              <w:tab/>
              <w:t xml:space="preserve">issued for the purpose referred to in </w:t>
            </w:r>
            <w:r>
              <w:br/>
              <w:t xml:space="preserve">section 60(4)(e) </w:t>
            </w:r>
            <w:r>
              <w:tab/>
            </w:r>
          </w:p>
          <w:p>
            <w:pPr>
              <w:pStyle w:val="zyTableNAm"/>
              <w:tabs>
                <w:tab w:val="clear" w:pos="567"/>
                <w:tab w:val="right" w:leader="dot" w:pos="6237"/>
              </w:tabs>
              <w:ind w:left="516" w:hanging="516"/>
            </w:pPr>
            <w:r>
              <w:t>(b)</w:t>
            </w:r>
            <w:r>
              <w:tab/>
              <w:t xml:space="preserve">issued for the purpose referred to in </w:t>
            </w:r>
            <w:r>
              <w:br/>
              <w:t xml:space="preserve">section 60(4)(h) </w:t>
            </w:r>
            <w:r>
              <w:tab/>
            </w:r>
          </w:p>
        </w:tc>
        <w:tc>
          <w:tcPr>
            <w:tcW w:w="111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>
            <w:pPr>
              <w:pStyle w:val="zyTableNAm"/>
              <w:tabs>
                <w:tab w:val="clear" w:pos="567"/>
                <w:tab w:val="right" w:pos="659"/>
              </w:tabs>
              <w:ind w:right="48"/>
              <w:jc w:val="right"/>
            </w:pPr>
            <w:r>
              <w:rPr>
                <w:szCs w:val="22"/>
              </w:rPr>
              <w:br/>
              <w:t>392.50</w:t>
            </w:r>
          </w:p>
          <w:p>
            <w:pPr>
              <w:pStyle w:val="zyTableNAm"/>
              <w:tabs>
                <w:tab w:val="clear" w:pos="567"/>
                <w:tab w:val="right" w:pos="659"/>
              </w:tabs>
              <w:ind w:right="48"/>
              <w:jc w:val="right"/>
            </w:pPr>
            <w:r>
              <w:br/>
            </w:r>
            <w:r>
              <w:rPr>
                <w:szCs w:val="22"/>
              </w:rPr>
              <w:t>392.50</w:t>
            </w:r>
          </w:p>
        </w:tc>
      </w:tr>
      <w:tr>
        <w:tc>
          <w:tcPr>
            <w:tcW w:w="6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>
            <w:pPr>
              <w:pStyle w:val="zyTableNAm"/>
            </w:pPr>
          </w:p>
        </w:tc>
        <w:tc>
          <w:tcPr>
            <w:tcW w:w="52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>
            <w:pPr>
              <w:pStyle w:val="zyTableNAm"/>
              <w:tabs>
                <w:tab w:val="clear" w:pos="567"/>
                <w:tab w:val="left" w:pos="943"/>
              </w:tabs>
              <w:ind w:left="518" w:hanging="518"/>
            </w:pPr>
            <w:r>
              <w:t>(c)</w:t>
            </w:r>
            <w:r>
              <w:tab/>
              <w:t xml:space="preserve">issued for the purpose referred to in section 60(4)(ia) — </w:t>
            </w:r>
          </w:p>
          <w:p>
            <w:pPr>
              <w:pStyle w:val="zyTableNAm"/>
              <w:tabs>
                <w:tab w:val="clear" w:pos="567"/>
                <w:tab w:val="left" w:pos="518"/>
                <w:tab w:val="right" w:leader="dot" w:pos="6237"/>
              </w:tabs>
              <w:ind w:left="941" w:hanging="941"/>
            </w:pPr>
            <w:r>
              <w:tab/>
              <w:t>(i)</w:t>
            </w:r>
            <w:r>
              <w:tab/>
              <w:t xml:space="preserve">if no previous application for that purpose has been made by any licensee in respect of the relevant premises </w:t>
            </w:r>
            <w:r>
              <w:tab/>
            </w:r>
          </w:p>
          <w:p>
            <w:pPr>
              <w:pStyle w:val="zyTableNAm"/>
              <w:tabs>
                <w:tab w:val="clear" w:pos="567"/>
                <w:tab w:val="left" w:pos="518"/>
                <w:tab w:val="right" w:leader="dot" w:pos="6237"/>
              </w:tabs>
              <w:ind w:left="941" w:hanging="941"/>
            </w:pPr>
            <w:r>
              <w:tab/>
              <w:t>(ii)</w:t>
            </w:r>
            <w:r>
              <w:tab/>
              <w:t xml:space="preserve">if subparagraph (i) does not apply </w:t>
            </w:r>
            <w:r>
              <w:tab/>
            </w:r>
          </w:p>
        </w:tc>
        <w:tc>
          <w:tcPr>
            <w:tcW w:w="111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>
            <w:pPr>
              <w:pStyle w:val="zyTableNAm"/>
              <w:tabs>
                <w:tab w:val="clear" w:pos="567"/>
                <w:tab w:val="right" w:pos="659"/>
              </w:tabs>
              <w:ind w:right="48"/>
              <w:jc w:val="right"/>
              <w:rPr>
                <w:szCs w:val="22"/>
              </w:rPr>
            </w:pPr>
            <w:r>
              <w:rPr>
                <w:szCs w:val="22"/>
              </w:rPr>
              <w:t>392.50</w:t>
            </w:r>
          </w:p>
          <w:p>
            <w:pPr>
              <w:pStyle w:val="zyTableNAm"/>
              <w:tabs>
                <w:tab w:val="clear" w:pos="567"/>
                <w:tab w:val="right" w:pos="659"/>
              </w:tabs>
              <w:ind w:right="48"/>
              <w:jc w:val="right"/>
              <w:rPr>
                <w:szCs w:val="22"/>
              </w:rPr>
            </w:pPr>
            <w:r>
              <w:rPr>
                <w:szCs w:val="22"/>
              </w:rPr>
              <w:t>330.50</w:t>
            </w:r>
          </w:p>
        </w:tc>
      </w:tr>
      <w:tr>
        <w:tc>
          <w:tcPr>
            <w:tcW w:w="6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zyTableNAm"/>
            </w:pPr>
          </w:p>
        </w:tc>
        <w:tc>
          <w:tcPr>
            <w:tcW w:w="52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zyTableNAm"/>
              <w:tabs>
                <w:tab w:val="clear" w:pos="567"/>
                <w:tab w:val="left" w:pos="518"/>
                <w:tab w:val="right" w:leader="dot" w:pos="6237"/>
              </w:tabs>
            </w:pPr>
            <w:r>
              <w:t>(d)</w:t>
            </w:r>
            <w:r>
              <w:tab/>
              <w:t xml:space="preserve">issued for any other purpose </w:t>
            </w:r>
            <w:r>
              <w:tab/>
            </w:r>
          </w:p>
        </w:tc>
        <w:tc>
          <w:tcPr>
            <w:tcW w:w="1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zyTableNAm"/>
              <w:tabs>
                <w:tab w:val="clear" w:pos="567"/>
                <w:tab w:val="right" w:pos="659"/>
              </w:tabs>
              <w:ind w:right="48"/>
              <w:jc w:val="right"/>
              <w:rPr>
                <w:szCs w:val="22"/>
              </w:rPr>
            </w:pPr>
            <w:r>
              <w:rPr>
                <w:szCs w:val="22"/>
              </w:rPr>
              <w:t>1 322</w:t>
            </w:r>
            <w:r>
              <w:t>.00</w:t>
            </w:r>
          </w:p>
        </w:tc>
      </w:tr>
      <w:t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</w:tcPr>
          <w:p>
            <w:pPr>
              <w:pStyle w:val="zyTableNAm"/>
            </w:pPr>
            <w:r>
              <w:t>8.</w:t>
            </w:r>
          </w:p>
        </w:tc>
        <w:tc>
          <w:tcPr>
            <w:tcW w:w="527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</w:tcPr>
          <w:p>
            <w:pPr>
              <w:pStyle w:val="zyTableNAm"/>
            </w:pPr>
            <w:r>
              <w:t xml:space="preserve">Application for extended trading permit (in respect of a licence other than a club restricted licence) for a period of 21 days or less if the </w:t>
            </w:r>
            <w:r>
              <w:rPr>
                <w:szCs w:val="22"/>
              </w:rPr>
              <w:t>maximum number of patrons on any day of the period to which the application relates is —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</w:tcPr>
          <w:p>
            <w:pPr>
              <w:pStyle w:val="zyTableNAm"/>
              <w:tabs>
                <w:tab w:val="clear" w:pos="567"/>
                <w:tab w:val="right" w:pos="659"/>
              </w:tabs>
              <w:ind w:right="48"/>
              <w:jc w:val="right"/>
            </w:pPr>
          </w:p>
        </w:tc>
      </w:tr>
      <w:tr>
        <w:tc>
          <w:tcPr>
            <w:tcW w:w="6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>
            <w:pPr>
              <w:pStyle w:val="zyTableNAm"/>
            </w:pPr>
          </w:p>
        </w:tc>
        <w:tc>
          <w:tcPr>
            <w:tcW w:w="52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>
            <w:pPr>
              <w:pStyle w:val="zyTableNAm"/>
              <w:tabs>
                <w:tab w:val="clear" w:pos="567"/>
                <w:tab w:val="left" w:pos="544"/>
                <w:tab w:val="right" w:leader="dot" w:pos="6237"/>
              </w:tabs>
            </w:pPr>
            <w:r>
              <w:t>(a)</w:t>
            </w:r>
            <w:r>
              <w:tab/>
              <w:t xml:space="preserve">up to 500 </w:t>
            </w:r>
            <w:r>
              <w:tab/>
            </w:r>
          </w:p>
        </w:tc>
        <w:tc>
          <w:tcPr>
            <w:tcW w:w="111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>
            <w:pPr>
              <w:pStyle w:val="zyTableNAm"/>
              <w:tabs>
                <w:tab w:val="clear" w:pos="567"/>
                <w:tab w:val="right" w:pos="659"/>
              </w:tabs>
              <w:ind w:right="48"/>
              <w:jc w:val="right"/>
            </w:pPr>
            <w:r>
              <w:rPr>
                <w:szCs w:val="22"/>
              </w:rPr>
              <w:t>123</w:t>
            </w:r>
            <w:r>
              <w:t>.00</w:t>
            </w:r>
          </w:p>
        </w:tc>
      </w:tr>
      <w:tr>
        <w:tc>
          <w:tcPr>
            <w:tcW w:w="6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>
            <w:pPr>
              <w:pStyle w:val="zyTableNAm"/>
            </w:pPr>
          </w:p>
        </w:tc>
        <w:tc>
          <w:tcPr>
            <w:tcW w:w="52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>
            <w:pPr>
              <w:pStyle w:val="zyTableNAm"/>
              <w:tabs>
                <w:tab w:val="clear" w:pos="567"/>
                <w:tab w:val="left" w:pos="544"/>
                <w:tab w:val="right" w:leader="dot" w:pos="6237"/>
              </w:tabs>
            </w:pPr>
            <w:r>
              <w:t>(b)</w:t>
            </w:r>
            <w:r>
              <w:tab/>
              <w:t xml:space="preserve">between 501 and 1 000 </w:t>
            </w:r>
            <w:r>
              <w:tab/>
            </w:r>
          </w:p>
        </w:tc>
        <w:tc>
          <w:tcPr>
            <w:tcW w:w="111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>
            <w:pPr>
              <w:pStyle w:val="zyTableNAm"/>
              <w:tabs>
                <w:tab w:val="clear" w:pos="567"/>
                <w:tab w:val="right" w:pos="659"/>
              </w:tabs>
              <w:ind w:right="48"/>
              <w:jc w:val="right"/>
            </w:pPr>
            <w:r>
              <w:rPr>
                <w:szCs w:val="22"/>
              </w:rPr>
              <w:t>253</w:t>
            </w:r>
            <w:r>
              <w:t>.00</w:t>
            </w:r>
          </w:p>
        </w:tc>
      </w:tr>
      <w:tr>
        <w:tc>
          <w:tcPr>
            <w:tcW w:w="6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>
            <w:pPr>
              <w:pStyle w:val="zyTableNAm"/>
            </w:pPr>
          </w:p>
        </w:tc>
        <w:tc>
          <w:tcPr>
            <w:tcW w:w="52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>
            <w:pPr>
              <w:pStyle w:val="zyTableNAm"/>
              <w:tabs>
                <w:tab w:val="clear" w:pos="567"/>
                <w:tab w:val="left" w:pos="544"/>
                <w:tab w:val="right" w:leader="dot" w:pos="6237"/>
              </w:tabs>
            </w:pPr>
            <w:r>
              <w:t>(c)</w:t>
            </w:r>
            <w:r>
              <w:tab/>
              <w:t xml:space="preserve">between 1 001 and 5 000 </w:t>
            </w:r>
            <w:r>
              <w:tab/>
            </w:r>
          </w:p>
        </w:tc>
        <w:tc>
          <w:tcPr>
            <w:tcW w:w="111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>
            <w:pPr>
              <w:pStyle w:val="zyTableNAm"/>
              <w:tabs>
                <w:tab w:val="clear" w:pos="567"/>
                <w:tab w:val="right" w:pos="659"/>
              </w:tabs>
              <w:ind w:right="48"/>
              <w:jc w:val="right"/>
            </w:pPr>
            <w:r>
              <w:rPr>
                <w:szCs w:val="22"/>
              </w:rPr>
              <w:t>1 285.50</w:t>
            </w:r>
          </w:p>
        </w:tc>
      </w:tr>
      <w:tr>
        <w:tc>
          <w:tcPr>
            <w:tcW w:w="6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>
            <w:pPr>
              <w:pStyle w:val="zyTableNAm"/>
            </w:pPr>
          </w:p>
        </w:tc>
        <w:tc>
          <w:tcPr>
            <w:tcW w:w="52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>
            <w:pPr>
              <w:pStyle w:val="zyTableNAm"/>
              <w:tabs>
                <w:tab w:val="clear" w:pos="567"/>
                <w:tab w:val="left" w:pos="544"/>
                <w:tab w:val="right" w:leader="dot" w:pos="6237"/>
              </w:tabs>
            </w:pPr>
            <w:r>
              <w:t>(d)</w:t>
            </w:r>
            <w:r>
              <w:tab/>
              <w:t xml:space="preserve">between 5 001 and 10 000 </w:t>
            </w:r>
            <w:r>
              <w:tab/>
            </w:r>
          </w:p>
        </w:tc>
        <w:tc>
          <w:tcPr>
            <w:tcW w:w="111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>
            <w:pPr>
              <w:pStyle w:val="zyTableNAm"/>
              <w:tabs>
                <w:tab w:val="clear" w:pos="567"/>
                <w:tab w:val="right" w:pos="659"/>
              </w:tabs>
              <w:ind w:right="48"/>
              <w:jc w:val="right"/>
            </w:pPr>
            <w:r>
              <w:rPr>
                <w:szCs w:val="22"/>
              </w:rPr>
              <w:t>2 575.50</w:t>
            </w:r>
          </w:p>
        </w:tc>
      </w:tr>
      <w:tr>
        <w:tc>
          <w:tcPr>
            <w:tcW w:w="6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zyTableNAm"/>
            </w:pPr>
          </w:p>
        </w:tc>
        <w:tc>
          <w:tcPr>
            <w:tcW w:w="52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zyTableNAm"/>
              <w:tabs>
                <w:tab w:val="clear" w:pos="567"/>
                <w:tab w:val="left" w:pos="544"/>
                <w:tab w:val="right" w:leader="dot" w:pos="6237"/>
              </w:tabs>
            </w:pPr>
            <w:r>
              <w:t>(e)</w:t>
            </w:r>
            <w:r>
              <w:tab/>
              <w:t xml:space="preserve">over 10 000 </w:t>
            </w:r>
            <w:r>
              <w:tab/>
            </w:r>
          </w:p>
        </w:tc>
        <w:tc>
          <w:tcPr>
            <w:tcW w:w="1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zyTableNAm"/>
              <w:tabs>
                <w:tab w:val="clear" w:pos="567"/>
                <w:tab w:val="right" w:pos="659"/>
              </w:tabs>
              <w:ind w:right="48"/>
              <w:jc w:val="right"/>
            </w:pPr>
            <w:r>
              <w:rPr>
                <w:szCs w:val="22"/>
              </w:rPr>
              <w:t>5 164</w:t>
            </w:r>
            <w:r>
              <w:t>.00</w:t>
            </w:r>
          </w:p>
        </w:tc>
      </w:tr>
      <w:t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zyTableNAm"/>
            </w:pPr>
            <w:r>
              <w:t>9.</w:t>
            </w:r>
          </w:p>
        </w:tc>
        <w:tc>
          <w:tcPr>
            <w:tcW w:w="5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zyTableNAm"/>
              <w:tabs>
                <w:tab w:val="clear" w:pos="567"/>
                <w:tab w:val="right" w:leader="dot" w:pos="6237"/>
              </w:tabs>
            </w:pPr>
            <w:r>
              <w:t xml:space="preserve">Application for extended trading permit (in respect of a club restricted licence) for a period of 21 days or less 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>
            <w:pPr>
              <w:pStyle w:val="zyTableNAm"/>
              <w:tabs>
                <w:tab w:val="clear" w:pos="567"/>
                <w:tab w:val="right" w:pos="659"/>
              </w:tabs>
              <w:ind w:right="48"/>
              <w:jc w:val="right"/>
            </w:pPr>
            <w:r>
              <w:rPr>
                <w:szCs w:val="22"/>
              </w:rPr>
              <w:t>48</w:t>
            </w:r>
            <w:r>
              <w:t>.00</w:t>
            </w:r>
          </w:p>
        </w:tc>
      </w:tr>
      <w:t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</w:tcPr>
          <w:p>
            <w:pPr>
              <w:pStyle w:val="zyTableNAm"/>
            </w:pPr>
            <w:r>
              <w:t>10.</w:t>
            </w:r>
          </w:p>
        </w:tc>
        <w:tc>
          <w:tcPr>
            <w:tcW w:w="527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</w:tcPr>
          <w:p>
            <w:pPr>
              <w:pStyle w:val="zyTableNAm"/>
            </w:pPr>
            <w:r>
              <w:t xml:space="preserve">Application for manager’s approval — 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</w:tcPr>
          <w:p>
            <w:pPr>
              <w:pStyle w:val="zyTableNAm"/>
              <w:tabs>
                <w:tab w:val="clear" w:pos="567"/>
                <w:tab w:val="right" w:pos="659"/>
              </w:tabs>
              <w:ind w:right="48"/>
              <w:jc w:val="right"/>
            </w:pPr>
          </w:p>
        </w:tc>
      </w:tr>
      <w:tr>
        <w:tc>
          <w:tcPr>
            <w:tcW w:w="6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>
            <w:pPr>
              <w:pStyle w:val="zyTableNAm"/>
            </w:pPr>
          </w:p>
        </w:tc>
        <w:tc>
          <w:tcPr>
            <w:tcW w:w="52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>
            <w:pPr>
              <w:pStyle w:val="zyTableNAm"/>
              <w:tabs>
                <w:tab w:val="clear" w:pos="567"/>
                <w:tab w:val="left" w:pos="559"/>
                <w:tab w:val="right" w:leader="dot" w:pos="6237"/>
              </w:tabs>
            </w:pPr>
            <w:r>
              <w:t>(a)</w:t>
            </w:r>
            <w:r>
              <w:tab/>
              <w:t xml:space="preserve">lodged under r. 14ADA(3) </w:t>
            </w:r>
            <w:r>
              <w:tab/>
            </w:r>
          </w:p>
        </w:tc>
        <w:tc>
          <w:tcPr>
            <w:tcW w:w="111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>
            <w:pPr>
              <w:pStyle w:val="zyTableNAm"/>
              <w:tabs>
                <w:tab w:val="clear" w:pos="567"/>
                <w:tab w:val="right" w:pos="659"/>
              </w:tabs>
              <w:ind w:right="48"/>
              <w:jc w:val="right"/>
            </w:pPr>
            <w:r>
              <w:t>201.00</w:t>
            </w:r>
          </w:p>
        </w:tc>
      </w:tr>
      <w:tr>
        <w:tc>
          <w:tcPr>
            <w:tcW w:w="6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>
            <w:pPr>
              <w:pStyle w:val="zyTableNAm"/>
            </w:pPr>
          </w:p>
        </w:tc>
        <w:tc>
          <w:tcPr>
            <w:tcW w:w="52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>
            <w:pPr>
              <w:pStyle w:val="zyTableNAm"/>
              <w:tabs>
                <w:tab w:val="clear" w:pos="567"/>
                <w:tab w:val="left" w:pos="559"/>
                <w:tab w:val="right" w:leader="dot" w:pos="6237"/>
              </w:tabs>
            </w:pPr>
            <w:r>
              <w:t>(b)</w:t>
            </w:r>
            <w:r>
              <w:tab/>
              <w:t xml:space="preserve">lodged under r. 14ADA(4)(a) </w:t>
            </w:r>
            <w:r>
              <w:tab/>
            </w:r>
          </w:p>
        </w:tc>
        <w:tc>
          <w:tcPr>
            <w:tcW w:w="111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>
            <w:pPr>
              <w:pStyle w:val="zyTableNAm"/>
              <w:tabs>
                <w:tab w:val="clear" w:pos="567"/>
                <w:tab w:val="right" w:pos="659"/>
              </w:tabs>
              <w:ind w:right="48"/>
              <w:jc w:val="right"/>
            </w:pPr>
            <w:r>
              <w:t>66.00</w:t>
            </w:r>
          </w:p>
        </w:tc>
      </w:tr>
      <w:tr>
        <w:tc>
          <w:tcPr>
            <w:tcW w:w="6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zyTableNAm"/>
            </w:pPr>
          </w:p>
        </w:tc>
        <w:tc>
          <w:tcPr>
            <w:tcW w:w="52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zyTableNAm"/>
              <w:tabs>
                <w:tab w:val="clear" w:pos="567"/>
                <w:tab w:val="left" w:pos="559"/>
                <w:tab w:val="right" w:leader="dot" w:pos="6237"/>
              </w:tabs>
            </w:pPr>
            <w:r>
              <w:t>(c)</w:t>
            </w:r>
            <w:r>
              <w:tab/>
              <w:t xml:space="preserve">lodged under r. 14ADA(4)(b) </w:t>
            </w:r>
            <w:r>
              <w:tab/>
            </w:r>
          </w:p>
        </w:tc>
        <w:tc>
          <w:tcPr>
            <w:tcW w:w="1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zyTableNAm"/>
              <w:tabs>
                <w:tab w:val="clear" w:pos="567"/>
                <w:tab w:val="right" w:pos="659"/>
              </w:tabs>
              <w:ind w:right="48"/>
              <w:jc w:val="right"/>
            </w:pPr>
            <w:r>
              <w:t>17.00</w:t>
            </w:r>
          </w:p>
        </w:tc>
      </w:tr>
      <w:t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</w:tcPr>
          <w:p>
            <w:pPr>
              <w:pStyle w:val="zyTableNAm"/>
            </w:pPr>
            <w:r>
              <w:t>11.</w:t>
            </w:r>
          </w:p>
        </w:tc>
        <w:tc>
          <w:tcPr>
            <w:tcW w:w="527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</w:tcPr>
          <w:p>
            <w:pPr>
              <w:pStyle w:val="zyTableNAm"/>
            </w:pPr>
            <w:r>
              <w:t xml:space="preserve">Application for renewal of manager’s </w:t>
            </w:r>
            <w:r>
              <w:rPr>
                <w:szCs w:val="22"/>
              </w:rPr>
              <w:t>approval —</w:t>
            </w:r>
            <w:r>
              <w:t xml:space="preserve"> 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</w:tcPr>
          <w:p>
            <w:pPr>
              <w:pStyle w:val="zyTableNAm"/>
              <w:tabs>
                <w:tab w:val="clear" w:pos="567"/>
                <w:tab w:val="right" w:pos="659"/>
              </w:tabs>
              <w:ind w:right="48"/>
              <w:jc w:val="right"/>
            </w:pPr>
          </w:p>
        </w:tc>
      </w:tr>
      <w:tr>
        <w:tc>
          <w:tcPr>
            <w:tcW w:w="6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>
            <w:pPr>
              <w:pStyle w:val="zyTableNAm"/>
            </w:pPr>
          </w:p>
        </w:tc>
        <w:tc>
          <w:tcPr>
            <w:tcW w:w="52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>
            <w:pPr>
              <w:pStyle w:val="zyTableNAm"/>
              <w:tabs>
                <w:tab w:val="clear" w:pos="567"/>
                <w:tab w:val="left" w:pos="552"/>
                <w:tab w:val="right" w:leader="dot" w:pos="6237"/>
              </w:tabs>
            </w:pPr>
            <w:r>
              <w:t>(a)</w:t>
            </w:r>
            <w:r>
              <w:tab/>
              <w:t xml:space="preserve">lodged under r. 14ADD(3)(a) </w:t>
            </w:r>
            <w:r>
              <w:tab/>
            </w:r>
          </w:p>
        </w:tc>
        <w:tc>
          <w:tcPr>
            <w:tcW w:w="111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>
            <w:pPr>
              <w:pStyle w:val="zyTableNAm"/>
              <w:tabs>
                <w:tab w:val="clear" w:pos="567"/>
                <w:tab w:val="right" w:pos="659"/>
              </w:tabs>
              <w:ind w:right="48"/>
              <w:jc w:val="right"/>
            </w:pPr>
            <w:r>
              <w:rPr>
                <w:szCs w:val="22"/>
              </w:rPr>
              <w:t>181</w:t>
            </w:r>
            <w:r>
              <w:t>.00</w:t>
            </w:r>
          </w:p>
        </w:tc>
      </w:tr>
      <w:tr>
        <w:tc>
          <w:tcPr>
            <w:tcW w:w="6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zyTableNAm"/>
            </w:pPr>
          </w:p>
        </w:tc>
        <w:tc>
          <w:tcPr>
            <w:tcW w:w="52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zyTableNAm"/>
              <w:tabs>
                <w:tab w:val="clear" w:pos="567"/>
                <w:tab w:val="left" w:pos="552"/>
                <w:tab w:val="right" w:leader="dot" w:pos="6237"/>
              </w:tabs>
            </w:pPr>
            <w:r>
              <w:t>(b)</w:t>
            </w:r>
            <w:r>
              <w:tab/>
              <w:t xml:space="preserve">lodged under r. 14ADD(3)(b) </w:t>
            </w:r>
            <w:r>
              <w:tab/>
            </w:r>
          </w:p>
        </w:tc>
        <w:tc>
          <w:tcPr>
            <w:tcW w:w="1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zyTableNAm"/>
              <w:tabs>
                <w:tab w:val="clear" w:pos="567"/>
                <w:tab w:val="right" w:pos="659"/>
              </w:tabs>
              <w:ind w:right="48"/>
              <w:jc w:val="right"/>
            </w:pPr>
            <w:r>
              <w:t>141.50</w:t>
            </w:r>
          </w:p>
        </w:tc>
      </w:tr>
      <w:t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</w:tcPr>
          <w:p>
            <w:pPr>
              <w:pStyle w:val="zyTableNAm"/>
            </w:pPr>
            <w:r>
              <w:t>12.</w:t>
            </w:r>
          </w:p>
        </w:tc>
        <w:tc>
          <w:tcPr>
            <w:tcW w:w="527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</w:tcPr>
          <w:p>
            <w:pPr>
              <w:pStyle w:val="zyTableNAm"/>
            </w:pPr>
            <w:r>
              <w:t xml:space="preserve">Application for replacement identification card — 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</w:tcPr>
          <w:p>
            <w:pPr>
              <w:pStyle w:val="zyTableNAm"/>
              <w:tabs>
                <w:tab w:val="clear" w:pos="567"/>
                <w:tab w:val="right" w:pos="659"/>
              </w:tabs>
              <w:ind w:right="48"/>
              <w:jc w:val="right"/>
            </w:pPr>
          </w:p>
        </w:tc>
      </w:tr>
      <w:tr>
        <w:tc>
          <w:tcPr>
            <w:tcW w:w="6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>
            <w:pPr>
              <w:pStyle w:val="zyTableNAm"/>
            </w:pPr>
          </w:p>
        </w:tc>
        <w:tc>
          <w:tcPr>
            <w:tcW w:w="52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>
            <w:pPr>
              <w:pStyle w:val="zyTableNAm"/>
              <w:tabs>
                <w:tab w:val="clear" w:pos="567"/>
                <w:tab w:val="left" w:pos="558"/>
                <w:tab w:val="right" w:leader="dot" w:pos="6237"/>
              </w:tabs>
            </w:pPr>
            <w:r>
              <w:t>(a)</w:t>
            </w:r>
            <w:r>
              <w:tab/>
              <w:t xml:space="preserve">lodged under r. 14ADF(2)(b)(i) </w:t>
            </w:r>
            <w:r>
              <w:tab/>
            </w:r>
          </w:p>
        </w:tc>
        <w:tc>
          <w:tcPr>
            <w:tcW w:w="111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>
            <w:pPr>
              <w:pStyle w:val="zyTableNAm"/>
              <w:tabs>
                <w:tab w:val="clear" w:pos="567"/>
                <w:tab w:val="right" w:pos="659"/>
              </w:tabs>
              <w:ind w:right="48"/>
              <w:jc w:val="right"/>
            </w:pPr>
            <w:r>
              <w:t>57.00</w:t>
            </w:r>
          </w:p>
        </w:tc>
      </w:tr>
      <w:tr>
        <w:tc>
          <w:tcPr>
            <w:tcW w:w="6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zyTableNAm"/>
            </w:pPr>
          </w:p>
        </w:tc>
        <w:tc>
          <w:tcPr>
            <w:tcW w:w="52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zyTableNAm"/>
              <w:tabs>
                <w:tab w:val="right" w:leader="dot" w:pos="6237"/>
              </w:tabs>
            </w:pPr>
            <w:r>
              <w:t>(b)</w:t>
            </w:r>
            <w:r>
              <w:tab/>
              <w:t xml:space="preserve">lodged under r. 14ADF(2)(b)(ii) </w:t>
            </w:r>
            <w:r>
              <w:tab/>
            </w:r>
          </w:p>
        </w:tc>
        <w:tc>
          <w:tcPr>
            <w:tcW w:w="1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zyTableNAm"/>
              <w:tabs>
                <w:tab w:val="clear" w:pos="567"/>
                <w:tab w:val="right" w:pos="659"/>
              </w:tabs>
              <w:ind w:right="48"/>
              <w:jc w:val="right"/>
            </w:pPr>
            <w:r>
              <w:t>10.00</w:t>
            </w:r>
          </w:p>
        </w:tc>
      </w:tr>
      <w:t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</w:tcPr>
          <w:p>
            <w:pPr>
              <w:pStyle w:val="zyTableNAm"/>
            </w:pPr>
            <w:r>
              <w:t>13.</w:t>
            </w:r>
          </w:p>
        </w:tc>
        <w:tc>
          <w:tcPr>
            <w:tcW w:w="527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</w:tcPr>
          <w:p>
            <w:pPr>
              <w:pStyle w:val="zyTableNAm"/>
            </w:pPr>
            <w:r>
              <w:t xml:space="preserve">Application for approval of person in position of authority — 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</w:tcPr>
          <w:p>
            <w:pPr>
              <w:pStyle w:val="zyTableNAm"/>
              <w:tabs>
                <w:tab w:val="clear" w:pos="567"/>
                <w:tab w:val="right" w:pos="659"/>
              </w:tabs>
              <w:ind w:right="48"/>
              <w:jc w:val="right"/>
            </w:pPr>
          </w:p>
        </w:tc>
      </w:tr>
      <w:tr>
        <w:tc>
          <w:tcPr>
            <w:tcW w:w="6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>
            <w:pPr>
              <w:pStyle w:val="zyTableNAm"/>
            </w:pPr>
          </w:p>
        </w:tc>
        <w:tc>
          <w:tcPr>
            <w:tcW w:w="52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>
            <w:pPr>
              <w:pStyle w:val="zyTableNAm"/>
              <w:tabs>
                <w:tab w:val="clear" w:pos="567"/>
                <w:tab w:val="right" w:leader="dot" w:pos="6237"/>
              </w:tabs>
              <w:ind w:left="558" w:hanging="558"/>
            </w:pPr>
            <w:r>
              <w:t>(a)</w:t>
            </w:r>
            <w:r>
              <w:tab/>
              <w:t xml:space="preserve">under licence other than club licence or club restricted licence </w:t>
            </w:r>
            <w:r>
              <w:tab/>
            </w:r>
          </w:p>
        </w:tc>
        <w:tc>
          <w:tcPr>
            <w:tcW w:w="111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>
            <w:pPr>
              <w:pStyle w:val="zyTableNAm"/>
              <w:tabs>
                <w:tab w:val="clear" w:pos="567"/>
                <w:tab w:val="right" w:pos="659"/>
              </w:tabs>
              <w:ind w:right="48"/>
              <w:jc w:val="right"/>
            </w:pPr>
            <w:r>
              <w:rPr>
                <w:szCs w:val="22"/>
              </w:rPr>
              <w:t>178</w:t>
            </w:r>
            <w:r>
              <w:t>.00</w:t>
            </w:r>
          </w:p>
        </w:tc>
      </w:tr>
      <w:tr>
        <w:tc>
          <w:tcPr>
            <w:tcW w:w="6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zyTableNAm"/>
            </w:pPr>
          </w:p>
        </w:tc>
        <w:tc>
          <w:tcPr>
            <w:tcW w:w="52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zyTableNAm"/>
              <w:tabs>
                <w:tab w:val="right" w:leader="dot" w:pos="6237"/>
              </w:tabs>
            </w:pPr>
            <w:r>
              <w:t>(b)</w:t>
            </w:r>
            <w:r>
              <w:tab/>
              <w:t xml:space="preserve">under club licence or club restricted licence </w:t>
            </w:r>
            <w:r>
              <w:tab/>
            </w:r>
          </w:p>
        </w:tc>
        <w:tc>
          <w:tcPr>
            <w:tcW w:w="1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zyTableNAm"/>
              <w:tabs>
                <w:tab w:val="clear" w:pos="567"/>
                <w:tab w:val="right" w:pos="659"/>
              </w:tabs>
              <w:ind w:right="48"/>
              <w:jc w:val="right"/>
            </w:pPr>
            <w:r>
              <w:rPr>
                <w:szCs w:val="22"/>
              </w:rPr>
              <w:t>122</w:t>
            </w:r>
            <w:r>
              <w:t>.00</w:t>
            </w:r>
          </w:p>
        </w:tc>
      </w:tr>
      <w:t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zyTableNAm"/>
            </w:pPr>
            <w:r>
              <w:t>14.</w:t>
            </w:r>
          </w:p>
        </w:tc>
        <w:tc>
          <w:tcPr>
            <w:tcW w:w="5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zyTableNAm"/>
              <w:tabs>
                <w:tab w:val="clear" w:pos="567"/>
                <w:tab w:val="right" w:leader="dot" w:pos="6237"/>
              </w:tabs>
            </w:pPr>
            <w:r>
              <w:t xml:space="preserve">Application for approval for alteration or redefinition of licensed premises 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>
            <w:pPr>
              <w:pStyle w:val="zyTableNAm"/>
              <w:tabs>
                <w:tab w:val="clear" w:pos="567"/>
                <w:tab w:val="right" w:pos="659"/>
              </w:tabs>
              <w:ind w:right="48"/>
              <w:jc w:val="right"/>
            </w:pPr>
            <w:r>
              <w:rPr>
                <w:szCs w:val="22"/>
              </w:rPr>
              <w:t>450</w:t>
            </w:r>
            <w:r>
              <w:t>.00</w:t>
            </w:r>
          </w:p>
        </w:tc>
      </w:tr>
      <w:t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zyTableNAm"/>
            </w:pPr>
            <w:r>
              <w:t>15.</w:t>
            </w:r>
          </w:p>
        </w:tc>
        <w:tc>
          <w:tcPr>
            <w:tcW w:w="5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zyTableNAm"/>
              <w:tabs>
                <w:tab w:val="clear" w:pos="567"/>
                <w:tab w:val="right" w:leader="dot" w:pos="6237"/>
              </w:tabs>
            </w:pPr>
            <w:r>
              <w:t xml:space="preserve">Application for a protection order under section 87(1) 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zyTableNAm"/>
              <w:tabs>
                <w:tab w:val="clear" w:pos="567"/>
                <w:tab w:val="right" w:pos="659"/>
              </w:tabs>
              <w:ind w:right="48"/>
              <w:jc w:val="right"/>
            </w:pPr>
            <w:r>
              <w:rPr>
                <w:szCs w:val="22"/>
              </w:rPr>
              <w:t>261.50</w:t>
            </w:r>
          </w:p>
        </w:tc>
      </w:tr>
      <w:t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zyTableNAm"/>
            </w:pPr>
            <w:r>
              <w:t>16.</w:t>
            </w:r>
          </w:p>
        </w:tc>
        <w:tc>
          <w:tcPr>
            <w:tcW w:w="5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zyTableNAm"/>
              <w:tabs>
                <w:tab w:val="clear" w:pos="567"/>
                <w:tab w:val="right" w:leader="dot" w:pos="6237"/>
              </w:tabs>
            </w:pPr>
            <w:r>
              <w:t xml:space="preserve">Application for duplicate licence 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zyTableNAm"/>
              <w:tabs>
                <w:tab w:val="clear" w:pos="567"/>
                <w:tab w:val="right" w:pos="659"/>
              </w:tabs>
              <w:ind w:right="48"/>
              <w:jc w:val="right"/>
            </w:pPr>
            <w:r>
              <w:t>39.00</w:t>
            </w:r>
          </w:p>
        </w:tc>
      </w:tr>
      <w:t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zyTableNAm"/>
            </w:pPr>
            <w:r>
              <w:t>17.</w:t>
            </w:r>
          </w:p>
        </w:tc>
        <w:tc>
          <w:tcPr>
            <w:tcW w:w="5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zyTableNAm"/>
              <w:tabs>
                <w:tab w:val="clear" w:pos="567"/>
                <w:tab w:val="right" w:leader="dot" w:pos="6237"/>
              </w:tabs>
            </w:pPr>
            <w:r>
              <w:t xml:space="preserve">Application for approval of change of name of licensed premises 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>
            <w:pPr>
              <w:pStyle w:val="zyTableNAm"/>
              <w:tabs>
                <w:tab w:val="clear" w:pos="567"/>
                <w:tab w:val="right" w:pos="659"/>
              </w:tabs>
              <w:ind w:right="48"/>
              <w:jc w:val="right"/>
            </w:pPr>
            <w:r>
              <w:rPr>
                <w:szCs w:val="22"/>
              </w:rPr>
              <w:t>82</w:t>
            </w:r>
            <w:r>
              <w:t>.00</w:t>
            </w:r>
          </w:p>
        </w:tc>
      </w:tr>
      <w:t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</w:tcPr>
          <w:p>
            <w:pPr>
              <w:pStyle w:val="zyTableNAm"/>
            </w:pPr>
            <w:r>
              <w:lastRenderedPageBreak/>
              <w:t>18.</w:t>
            </w:r>
          </w:p>
        </w:tc>
        <w:tc>
          <w:tcPr>
            <w:tcW w:w="527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</w:tcPr>
          <w:p>
            <w:pPr>
              <w:pStyle w:val="zyTableNAm"/>
            </w:pPr>
            <w:r>
              <w:t xml:space="preserve">Application to add, vary or cancel condition of licence or permit (other than club restricted licence) — 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</w:tcPr>
          <w:p>
            <w:pPr>
              <w:pStyle w:val="zyTableNAm"/>
              <w:tabs>
                <w:tab w:val="clear" w:pos="567"/>
                <w:tab w:val="right" w:pos="659"/>
              </w:tabs>
              <w:ind w:right="48"/>
              <w:jc w:val="right"/>
            </w:pPr>
          </w:p>
        </w:tc>
      </w:tr>
      <w:tr>
        <w:tc>
          <w:tcPr>
            <w:tcW w:w="6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>
            <w:pPr>
              <w:pStyle w:val="zyTableNAm"/>
            </w:pPr>
          </w:p>
        </w:tc>
        <w:tc>
          <w:tcPr>
            <w:tcW w:w="52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>
            <w:pPr>
              <w:pStyle w:val="zyTableNAm"/>
              <w:tabs>
                <w:tab w:val="clear" w:pos="567"/>
                <w:tab w:val="right" w:leader="dot" w:pos="6237"/>
              </w:tabs>
              <w:ind w:left="556" w:hanging="556"/>
            </w:pPr>
            <w:r>
              <w:t>(a)</w:t>
            </w:r>
            <w:r>
              <w:tab/>
              <w:t xml:space="preserve">for a period of over 21 days </w:t>
            </w:r>
            <w:r>
              <w:tab/>
            </w:r>
          </w:p>
        </w:tc>
        <w:tc>
          <w:tcPr>
            <w:tcW w:w="111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>
            <w:pPr>
              <w:pStyle w:val="zyTableNAm"/>
              <w:tabs>
                <w:tab w:val="clear" w:pos="567"/>
                <w:tab w:val="right" w:pos="659"/>
              </w:tabs>
              <w:ind w:right="48"/>
              <w:jc w:val="right"/>
            </w:pPr>
            <w:r>
              <w:rPr>
                <w:szCs w:val="22"/>
              </w:rPr>
              <w:t>268</w:t>
            </w:r>
            <w:r>
              <w:t>.00</w:t>
            </w:r>
          </w:p>
        </w:tc>
      </w:tr>
      <w:tr>
        <w:tc>
          <w:tcPr>
            <w:tcW w:w="6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>
            <w:pPr>
              <w:pStyle w:val="zyTableNAm"/>
            </w:pPr>
          </w:p>
        </w:tc>
        <w:tc>
          <w:tcPr>
            <w:tcW w:w="52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>
            <w:pPr>
              <w:pStyle w:val="zyTableNAm"/>
              <w:tabs>
                <w:tab w:val="clear" w:pos="567"/>
                <w:tab w:val="right" w:leader="dot" w:pos="6237"/>
              </w:tabs>
              <w:ind w:left="556" w:hanging="556"/>
            </w:pPr>
            <w:r>
              <w:t>(b)</w:t>
            </w:r>
            <w:r>
              <w:tab/>
              <w:t xml:space="preserve">for a period of 21 days or less if the </w:t>
            </w:r>
            <w:r>
              <w:rPr>
                <w:szCs w:val="22"/>
              </w:rPr>
              <w:t>maximum number of patrons on any day of the period to which the application relates is —</w:t>
            </w:r>
          </w:p>
        </w:tc>
        <w:tc>
          <w:tcPr>
            <w:tcW w:w="111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>
            <w:pPr>
              <w:pStyle w:val="zyTableNAm"/>
              <w:tabs>
                <w:tab w:val="clear" w:pos="567"/>
                <w:tab w:val="right" w:pos="659"/>
              </w:tabs>
              <w:ind w:right="48"/>
              <w:jc w:val="right"/>
            </w:pPr>
          </w:p>
        </w:tc>
      </w:tr>
      <w:tr>
        <w:tc>
          <w:tcPr>
            <w:tcW w:w="6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>
            <w:pPr>
              <w:pStyle w:val="zyTableNAm"/>
            </w:pPr>
          </w:p>
        </w:tc>
        <w:tc>
          <w:tcPr>
            <w:tcW w:w="52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>
            <w:pPr>
              <w:pStyle w:val="zyTableNAm"/>
              <w:tabs>
                <w:tab w:val="clear" w:pos="567"/>
                <w:tab w:val="left" w:pos="586"/>
                <w:tab w:val="left" w:pos="1011"/>
                <w:tab w:val="right" w:leader="dot" w:pos="6237"/>
              </w:tabs>
            </w:pPr>
            <w:r>
              <w:tab/>
              <w:t>(i)</w:t>
            </w:r>
            <w:r>
              <w:tab/>
              <w:t xml:space="preserve">up to 500 </w:t>
            </w:r>
            <w:r>
              <w:tab/>
            </w:r>
          </w:p>
        </w:tc>
        <w:tc>
          <w:tcPr>
            <w:tcW w:w="111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>
            <w:pPr>
              <w:pStyle w:val="zyTableNAm"/>
              <w:tabs>
                <w:tab w:val="clear" w:pos="567"/>
                <w:tab w:val="right" w:pos="659"/>
              </w:tabs>
              <w:ind w:right="48"/>
              <w:jc w:val="right"/>
            </w:pPr>
            <w:r>
              <w:rPr>
                <w:szCs w:val="22"/>
              </w:rPr>
              <w:t>123</w:t>
            </w:r>
            <w:r>
              <w:t>.00</w:t>
            </w:r>
          </w:p>
        </w:tc>
      </w:tr>
      <w:tr>
        <w:tc>
          <w:tcPr>
            <w:tcW w:w="6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>
            <w:pPr>
              <w:pStyle w:val="zyTableNAm"/>
            </w:pPr>
          </w:p>
        </w:tc>
        <w:tc>
          <w:tcPr>
            <w:tcW w:w="52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>
            <w:pPr>
              <w:pStyle w:val="zyTableNAm"/>
              <w:tabs>
                <w:tab w:val="clear" w:pos="567"/>
                <w:tab w:val="left" w:pos="586"/>
                <w:tab w:val="left" w:pos="1011"/>
                <w:tab w:val="right" w:leader="dot" w:pos="6237"/>
              </w:tabs>
            </w:pPr>
            <w:r>
              <w:tab/>
              <w:t>(ii)</w:t>
            </w:r>
            <w:r>
              <w:tab/>
              <w:t xml:space="preserve">between 501 and 1 000 </w:t>
            </w:r>
            <w:r>
              <w:tab/>
            </w:r>
          </w:p>
        </w:tc>
        <w:tc>
          <w:tcPr>
            <w:tcW w:w="111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>
            <w:pPr>
              <w:pStyle w:val="zyTableNAm"/>
              <w:tabs>
                <w:tab w:val="clear" w:pos="567"/>
                <w:tab w:val="right" w:pos="659"/>
              </w:tabs>
              <w:ind w:right="48"/>
              <w:jc w:val="right"/>
            </w:pPr>
            <w:r>
              <w:rPr>
                <w:szCs w:val="22"/>
              </w:rPr>
              <w:t>253</w:t>
            </w:r>
            <w:r>
              <w:t>.00</w:t>
            </w:r>
          </w:p>
        </w:tc>
      </w:tr>
      <w:tr>
        <w:tc>
          <w:tcPr>
            <w:tcW w:w="6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>
            <w:pPr>
              <w:pStyle w:val="zyTableNAm"/>
            </w:pPr>
          </w:p>
        </w:tc>
        <w:tc>
          <w:tcPr>
            <w:tcW w:w="52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>
            <w:pPr>
              <w:pStyle w:val="zyTableNAm"/>
              <w:tabs>
                <w:tab w:val="clear" w:pos="567"/>
                <w:tab w:val="left" w:pos="586"/>
                <w:tab w:val="left" w:pos="1011"/>
                <w:tab w:val="right" w:leader="dot" w:pos="6237"/>
              </w:tabs>
            </w:pPr>
            <w:r>
              <w:tab/>
              <w:t>(iii)</w:t>
            </w:r>
            <w:r>
              <w:tab/>
              <w:t xml:space="preserve">between 1 001 and 5 000 </w:t>
            </w:r>
            <w:r>
              <w:tab/>
            </w:r>
          </w:p>
        </w:tc>
        <w:tc>
          <w:tcPr>
            <w:tcW w:w="111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>
            <w:pPr>
              <w:pStyle w:val="zyTableNAm"/>
              <w:tabs>
                <w:tab w:val="clear" w:pos="567"/>
                <w:tab w:val="right" w:pos="659"/>
              </w:tabs>
              <w:ind w:right="48"/>
              <w:jc w:val="right"/>
            </w:pPr>
            <w:r>
              <w:rPr>
                <w:szCs w:val="22"/>
              </w:rPr>
              <w:t>1 285.50</w:t>
            </w:r>
          </w:p>
        </w:tc>
      </w:tr>
      <w:tr>
        <w:tc>
          <w:tcPr>
            <w:tcW w:w="6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>
            <w:pPr>
              <w:pStyle w:val="zyTableNAm"/>
            </w:pPr>
          </w:p>
        </w:tc>
        <w:tc>
          <w:tcPr>
            <w:tcW w:w="52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>
            <w:pPr>
              <w:pStyle w:val="zyTableNAm"/>
              <w:tabs>
                <w:tab w:val="clear" w:pos="567"/>
                <w:tab w:val="left" w:pos="586"/>
                <w:tab w:val="left" w:pos="1011"/>
                <w:tab w:val="right" w:leader="dot" w:pos="6237"/>
              </w:tabs>
            </w:pPr>
            <w:r>
              <w:tab/>
              <w:t>(iv)</w:t>
            </w:r>
            <w:r>
              <w:tab/>
              <w:t xml:space="preserve">between 5 001 and 10 000 </w:t>
            </w:r>
            <w:r>
              <w:tab/>
            </w:r>
          </w:p>
        </w:tc>
        <w:tc>
          <w:tcPr>
            <w:tcW w:w="111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>
            <w:pPr>
              <w:pStyle w:val="zyTableNAm"/>
              <w:tabs>
                <w:tab w:val="clear" w:pos="567"/>
                <w:tab w:val="right" w:pos="659"/>
              </w:tabs>
              <w:ind w:right="48"/>
              <w:jc w:val="right"/>
            </w:pPr>
            <w:r>
              <w:rPr>
                <w:szCs w:val="22"/>
              </w:rPr>
              <w:t>2 575.50</w:t>
            </w:r>
          </w:p>
        </w:tc>
      </w:tr>
      <w:tr>
        <w:tc>
          <w:tcPr>
            <w:tcW w:w="6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zyTableNAm"/>
            </w:pPr>
          </w:p>
        </w:tc>
        <w:tc>
          <w:tcPr>
            <w:tcW w:w="52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zyTableNAm"/>
              <w:tabs>
                <w:tab w:val="clear" w:pos="567"/>
                <w:tab w:val="left" w:pos="586"/>
                <w:tab w:val="left" w:pos="1011"/>
                <w:tab w:val="right" w:leader="dot" w:pos="6237"/>
              </w:tabs>
            </w:pPr>
            <w:r>
              <w:tab/>
              <w:t>(v)</w:t>
            </w:r>
            <w:r>
              <w:tab/>
              <w:t xml:space="preserve">over 10 000 </w:t>
            </w:r>
            <w:r>
              <w:tab/>
            </w:r>
          </w:p>
        </w:tc>
        <w:tc>
          <w:tcPr>
            <w:tcW w:w="1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zyTableNAm"/>
              <w:tabs>
                <w:tab w:val="clear" w:pos="567"/>
                <w:tab w:val="right" w:pos="659"/>
              </w:tabs>
              <w:ind w:right="48"/>
              <w:jc w:val="right"/>
            </w:pPr>
            <w:r>
              <w:rPr>
                <w:szCs w:val="22"/>
              </w:rPr>
              <w:t>5 164</w:t>
            </w:r>
            <w:r>
              <w:t>.00</w:t>
            </w:r>
          </w:p>
        </w:tc>
      </w:tr>
      <w:t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zyTableNAm"/>
            </w:pPr>
            <w:r>
              <w:t>19.</w:t>
            </w:r>
          </w:p>
        </w:tc>
        <w:tc>
          <w:tcPr>
            <w:tcW w:w="5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zyTableNAm"/>
              <w:tabs>
                <w:tab w:val="clear" w:pos="567"/>
                <w:tab w:val="right" w:leader="dot" w:pos="6237"/>
              </w:tabs>
            </w:pPr>
            <w:r>
              <w:t xml:space="preserve">Application to add, vary or cancel condition of club restricted licence 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>
            <w:pPr>
              <w:pStyle w:val="zyTableNAm"/>
              <w:tabs>
                <w:tab w:val="clear" w:pos="567"/>
                <w:tab w:val="right" w:pos="659"/>
              </w:tabs>
              <w:ind w:right="48"/>
              <w:jc w:val="right"/>
            </w:pPr>
            <w:r>
              <w:rPr>
                <w:szCs w:val="22"/>
              </w:rPr>
              <w:t>49</w:t>
            </w:r>
            <w:r>
              <w:t>.00</w:t>
            </w:r>
          </w:p>
        </w:tc>
      </w:tr>
      <w:t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zyTableNAm"/>
            </w:pPr>
            <w:r>
              <w:t>20.</w:t>
            </w:r>
          </w:p>
        </w:tc>
        <w:tc>
          <w:tcPr>
            <w:tcW w:w="5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zyTableNAm"/>
              <w:tabs>
                <w:tab w:val="clear" w:pos="567"/>
                <w:tab w:val="right" w:leader="dot" w:pos="6237"/>
              </w:tabs>
            </w:pPr>
            <w:r>
              <w:t xml:space="preserve">Application under section 62(6) to vary any plans or specifications the subject of a condition 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>
            <w:pPr>
              <w:pStyle w:val="zyTableNAm"/>
              <w:tabs>
                <w:tab w:val="clear" w:pos="567"/>
                <w:tab w:val="right" w:pos="659"/>
              </w:tabs>
              <w:ind w:right="48"/>
              <w:jc w:val="right"/>
            </w:pPr>
            <w:r>
              <w:rPr>
                <w:szCs w:val="22"/>
              </w:rPr>
              <w:t>311.50</w:t>
            </w:r>
          </w:p>
        </w:tc>
      </w:tr>
      <w:t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zyTableNAm"/>
            </w:pPr>
            <w:r>
              <w:t>21.</w:t>
            </w:r>
          </w:p>
        </w:tc>
        <w:tc>
          <w:tcPr>
            <w:tcW w:w="5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zyTableNAm"/>
              <w:tabs>
                <w:tab w:val="clear" w:pos="567"/>
                <w:tab w:val="right" w:leader="dot" w:pos="6237"/>
              </w:tabs>
            </w:pPr>
            <w:r>
              <w:t xml:space="preserve">Application for approval of agreement or arrangement 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zyTableNAm"/>
              <w:tabs>
                <w:tab w:val="clear" w:pos="567"/>
                <w:tab w:val="right" w:pos="659"/>
              </w:tabs>
              <w:ind w:right="48"/>
              <w:jc w:val="right"/>
            </w:pPr>
            <w:r>
              <w:rPr>
                <w:szCs w:val="22"/>
              </w:rPr>
              <w:t>261.50</w:t>
            </w:r>
          </w:p>
        </w:tc>
      </w:tr>
      <w:t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zyTableNAm"/>
            </w:pPr>
            <w:r>
              <w:t>22.</w:t>
            </w:r>
          </w:p>
        </w:tc>
        <w:tc>
          <w:tcPr>
            <w:tcW w:w="5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zyTableNAm"/>
              <w:tabs>
                <w:tab w:val="clear" w:pos="567"/>
                <w:tab w:val="right" w:leader="dot" w:pos="6237"/>
              </w:tabs>
            </w:pPr>
            <w:r>
              <w:t>Application under section 115AD for review of decision to give notice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>
            <w:pPr>
              <w:pStyle w:val="zyTableNAm"/>
              <w:tabs>
                <w:tab w:val="clear" w:pos="567"/>
                <w:tab w:val="right" w:pos="659"/>
              </w:tabs>
              <w:ind w:right="48"/>
              <w:jc w:val="right"/>
            </w:pPr>
            <w:r>
              <w:rPr>
                <w:szCs w:val="22"/>
              </w:rPr>
              <w:t>272.50</w:t>
            </w:r>
          </w:p>
        </w:tc>
      </w:tr>
      <w:t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zyTableNAm"/>
            </w:pPr>
            <w:r>
              <w:t>23.</w:t>
            </w:r>
          </w:p>
        </w:tc>
        <w:tc>
          <w:tcPr>
            <w:tcW w:w="5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zyTableNAm"/>
              <w:tabs>
                <w:tab w:val="clear" w:pos="567"/>
                <w:tab w:val="right" w:leader="dot" w:pos="6237"/>
              </w:tabs>
            </w:pPr>
            <w:r>
              <w:t>Application under section 152NH(2) for review of decision to make or vary short</w:t>
            </w:r>
            <w:r>
              <w:noBreakHyphen/>
              <w:t>term exclusion order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>
            <w:pPr>
              <w:pStyle w:val="zyTableNAm"/>
              <w:tabs>
                <w:tab w:val="clear" w:pos="567"/>
                <w:tab w:val="right" w:pos="659"/>
              </w:tabs>
              <w:ind w:right="48"/>
              <w:jc w:val="right"/>
              <w:rPr>
                <w:szCs w:val="22"/>
              </w:rPr>
            </w:pPr>
            <w:r>
              <w:rPr>
                <w:szCs w:val="22"/>
              </w:rPr>
              <w:t>272.50</w:t>
            </w:r>
          </w:p>
        </w:tc>
      </w:tr>
      <w:t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zyTableNAm"/>
            </w:pPr>
            <w:r>
              <w:t>24.</w:t>
            </w:r>
          </w:p>
        </w:tc>
        <w:tc>
          <w:tcPr>
            <w:tcW w:w="5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zyTableNAm"/>
              <w:tabs>
                <w:tab w:val="clear" w:pos="567"/>
                <w:tab w:val="right" w:leader="dot" w:pos="6237"/>
              </w:tabs>
            </w:pPr>
            <w:r>
              <w:t>Application under section 119A for approval to conduct non</w:t>
            </w:r>
            <w:r>
              <w:noBreakHyphen/>
              <w:t xml:space="preserve">liquor business on licensed premises 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>
            <w:pPr>
              <w:pStyle w:val="zyTableNAm"/>
              <w:tabs>
                <w:tab w:val="clear" w:pos="567"/>
                <w:tab w:val="right" w:pos="659"/>
              </w:tabs>
              <w:ind w:right="48"/>
              <w:jc w:val="right"/>
            </w:pPr>
            <w:r>
              <w:rPr>
                <w:szCs w:val="22"/>
              </w:rPr>
              <w:t>248</w:t>
            </w:r>
            <w:r>
              <w:t>.00</w:t>
            </w:r>
          </w:p>
        </w:tc>
      </w:tr>
      <w:t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zyTableNAm"/>
            </w:pPr>
            <w:r>
              <w:t>25.</w:t>
            </w:r>
          </w:p>
        </w:tc>
        <w:tc>
          <w:tcPr>
            <w:tcW w:w="5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zyTableNAm"/>
              <w:tabs>
                <w:tab w:val="clear" w:pos="567"/>
                <w:tab w:val="right" w:leader="dot" w:pos="6237"/>
              </w:tabs>
            </w:pPr>
            <w:r>
              <w:t xml:space="preserve">Application under section 152W(3), other than by an occupier of premises, for a liquor restriction declaration in relation to the premises 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>
            <w:pPr>
              <w:pStyle w:val="zyTableNAm"/>
              <w:tabs>
                <w:tab w:val="clear" w:pos="567"/>
                <w:tab w:val="right" w:pos="659"/>
              </w:tabs>
              <w:ind w:right="48"/>
              <w:jc w:val="right"/>
            </w:pPr>
            <w:r>
              <w:rPr>
                <w:szCs w:val="22"/>
              </w:rPr>
              <w:t>297.50</w:t>
            </w:r>
          </w:p>
        </w:tc>
      </w:tr>
      <w:t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zyTableNAm"/>
              <w:keepNext/>
            </w:pPr>
            <w:r>
              <w:t>26.</w:t>
            </w:r>
          </w:p>
        </w:tc>
        <w:tc>
          <w:tcPr>
            <w:tcW w:w="5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zyTableNAm"/>
              <w:keepNext/>
              <w:tabs>
                <w:tab w:val="clear" w:pos="567"/>
                <w:tab w:val="right" w:leader="dot" w:pos="6237"/>
              </w:tabs>
            </w:pPr>
            <w:r>
              <w:t xml:space="preserve">Application under section 126A for approval of entertainment for juveniles on licensed premises 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>
            <w:pPr>
              <w:pStyle w:val="zyTableNAm"/>
              <w:keepNext/>
              <w:tabs>
                <w:tab w:val="clear" w:pos="567"/>
                <w:tab w:val="right" w:pos="659"/>
              </w:tabs>
              <w:ind w:right="48"/>
              <w:jc w:val="right"/>
            </w:pPr>
            <w:r>
              <w:rPr>
                <w:szCs w:val="22"/>
              </w:rPr>
              <w:t>71.50</w:t>
            </w:r>
          </w:p>
        </w:tc>
      </w:tr>
      <w:tr>
        <w:tc>
          <w:tcPr>
            <w:tcW w:w="684" w:type="dxa"/>
            <w:noWrap/>
          </w:tcPr>
          <w:p>
            <w:pPr>
              <w:pStyle w:val="zyTableNAm"/>
            </w:pPr>
            <w:r>
              <w:t>27.</w:t>
            </w:r>
          </w:p>
        </w:tc>
        <w:tc>
          <w:tcPr>
            <w:tcW w:w="5270" w:type="dxa"/>
            <w:noWrap/>
          </w:tcPr>
          <w:p>
            <w:pPr>
              <w:pStyle w:val="zyTableNAm"/>
              <w:tabs>
                <w:tab w:val="clear" w:pos="567"/>
                <w:tab w:val="right" w:leader="dot" w:pos="6237"/>
              </w:tabs>
            </w:pPr>
            <w:r>
              <w:t xml:space="preserve">Supply of list of licensed premises, or list of owners of licensed premises, in electronic form </w:t>
            </w:r>
          </w:p>
        </w:tc>
        <w:tc>
          <w:tcPr>
            <w:tcW w:w="1114" w:type="dxa"/>
            <w:noWrap/>
            <w:vAlign w:val="bottom"/>
          </w:tcPr>
          <w:p>
            <w:pPr>
              <w:pStyle w:val="zyTableNAm"/>
              <w:tabs>
                <w:tab w:val="clear" w:pos="567"/>
                <w:tab w:val="right" w:pos="659"/>
              </w:tabs>
              <w:ind w:right="48"/>
              <w:jc w:val="right"/>
            </w:pPr>
            <w:r>
              <w:rPr>
                <w:szCs w:val="22"/>
              </w:rPr>
              <w:t>65</w:t>
            </w:r>
            <w:r>
              <w:t>.00</w:t>
            </w:r>
          </w:p>
        </w:tc>
      </w:tr>
      <w:tr>
        <w:tc>
          <w:tcPr>
            <w:tcW w:w="684" w:type="dxa"/>
            <w:noWrap/>
          </w:tcPr>
          <w:p>
            <w:pPr>
              <w:pStyle w:val="zyTableNAm"/>
            </w:pPr>
            <w:r>
              <w:lastRenderedPageBreak/>
              <w:t>28.</w:t>
            </w:r>
          </w:p>
        </w:tc>
        <w:tc>
          <w:tcPr>
            <w:tcW w:w="5270" w:type="dxa"/>
            <w:noWrap/>
          </w:tcPr>
          <w:p>
            <w:pPr>
              <w:pStyle w:val="zyTableNAm"/>
              <w:tabs>
                <w:tab w:val="clear" w:pos="567"/>
                <w:tab w:val="right" w:leader="dot" w:pos="6237"/>
              </w:tabs>
            </w:pPr>
            <w:r>
              <w:t xml:space="preserve">Supply of address labels for licensed premises </w:t>
            </w:r>
          </w:p>
        </w:tc>
        <w:tc>
          <w:tcPr>
            <w:tcW w:w="1114" w:type="dxa"/>
            <w:noWrap/>
          </w:tcPr>
          <w:p>
            <w:pPr>
              <w:pStyle w:val="zyTableNAm"/>
              <w:tabs>
                <w:tab w:val="clear" w:pos="567"/>
                <w:tab w:val="right" w:pos="659"/>
              </w:tabs>
              <w:ind w:right="48"/>
              <w:jc w:val="right"/>
            </w:pPr>
            <w:r>
              <w:rPr>
                <w:szCs w:val="22"/>
              </w:rPr>
              <w:t>159.50</w:t>
            </w:r>
          </w:p>
        </w:tc>
      </w:tr>
      <w:tr>
        <w:tc>
          <w:tcPr>
            <w:tcW w:w="684" w:type="dxa"/>
            <w:noWrap/>
          </w:tcPr>
          <w:p>
            <w:pPr>
              <w:pStyle w:val="zyTableNAm"/>
            </w:pPr>
            <w:r>
              <w:t>29.</w:t>
            </w:r>
          </w:p>
        </w:tc>
        <w:tc>
          <w:tcPr>
            <w:tcW w:w="5270" w:type="dxa"/>
            <w:noWrap/>
          </w:tcPr>
          <w:p>
            <w:pPr>
              <w:pStyle w:val="zyTableNAm"/>
              <w:tabs>
                <w:tab w:val="clear" w:pos="567"/>
                <w:tab w:val="right" w:leader="dot" w:pos="6237"/>
              </w:tabs>
            </w:pPr>
            <w:r>
              <w:t xml:space="preserve">Supply of approved heading for advertising an application </w:t>
            </w:r>
          </w:p>
        </w:tc>
        <w:tc>
          <w:tcPr>
            <w:tcW w:w="1114" w:type="dxa"/>
            <w:noWrap/>
            <w:vAlign w:val="bottom"/>
          </w:tcPr>
          <w:p>
            <w:pPr>
              <w:pStyle w:val="zyTableNAm"/>
              <w:tabs>
                <w:tab w:val="clear" w:pos="567"/>
                <w:tab w:val="right" w:pos="659"/>
              </w:tabs>
              <w:ind w:right="48"/>
              <w:jc w:val="right"/>
            </w:pPr>
            <w:r>
              <w:t>29.50</w:t>
            </w:r>
          </w:p>
        </w:tc>
      </w:tr>
      <w:tr>
        <w:tc>
          <w:tcPr>
            <w:tcW w:w="684" w:type="dxa"/>
            <w:noWrap/>
          </w:tcPr>
          <w:p>
            <w:pPr>
              <w:pStyle w:val="zyTableNAm"/>
            </w:pPr>
            <w:r>
              <w:t>30.</w:t>
            </w:r>
          </w:p>
        </w:tc>
        <w:tc>
          <w:tcPr>
            <w:tcW w:w="5270" w:type="dxa"/>
            <w:noWrap/>
          </w:tcPr>
          <w:p>
            <w:pPr>
              <w:pStyle w:val="zyTableNAm"/>
              <w:tabs>
                <w:tab w:val="clear" w:pos="567"/>
                <w:tab w:val="right" w:leader="dot" w:pos="6237"/>
              </w:tabs>
            </w:pPr>
            <w:r>
              <w:t xml:space="preserve">Supply of copy of plan — per sheet </w:t>
            </w:r>
          </w:p>
        </w:tc>
        <w:tc>
          <w:tcPr>
            <w:tcW w:w="1114" w:type="dxa"/>
            <w:noWrap/>
          </w:tcPr>
          <w:p>
            <w:pPr>
              <w:pStyle w:val="zyTableNAm"/>
              <w:tabs>
                <w:tab w:val="clear" w:pos="567"/>
                <w:tab w:val="right" w:pos="659"/>
              </w:tabs>
              <w:ind w:right="48"/>
              <w:jc w:val="right"/>
            </w:pPr>
            <w:r>
              <w:t>29.50</w:t>
            </w:r>
            <w:r>
              <w:br/>
              <w:t>(up to a max. of 236.00)</w:t>
            </w:r>
          </w:p>
        </w:tc>
      </w:tr>
      <w:tr>
        <w:tc>
          <w:tcPr>
            <w:tcW w:w="684" w:type="dxa"/>
            <w:noWrap/>
          </w:tcPr>
          <w:p>
            <w:pPr>
              <w:pStyle w:val="zyTableNAm"/>
            </w:pPr>
            <w:r>
              <w:t>31.</w:t>
            </w:r>
          </w:p>
        </w:tc>
        <w:tc>
          <w:tcPr>
            <w:tcW w:w="5270" w:type="dxa"/>
            <w:noWrap/>
          </w:tcPr>
          <w:p>
            <w:pPr>
              <w:pStyle w:val="zyTableNAm"/>
              <w:tabs>
                <w:tab w:val="clear" w:pos="567"/>
                <w:tab w:val="right" w:leader="dot" w:pos="6237"/>
              </w:tabs>
            </w:pPr>
            <w:r>
              <w:t xml:space="preserve">Supply of certified copy of plan defining licensed premises </w:t>
            </w:r>
          </w:p>
        </w:tc>
        <w:tc>
          <w:tcPr>
            <w:tcW w:w="1114" w:type="dxa"/>
            <w:noWrap/>
            <w:vAlign w:val="bottom"/>
          </w:tcPr>
          <w:p>
            <w:pPr>
              <w:pStyle w:val="zyTableNAm"/>
              <w:tabs>
                <w:tab w:val="clear" w:pos="567"/>
                <w:tab w:val="right" w:pos="659"/>
              </w:tabs>
              <w:ind w:right="48"/>
              <w:jc w:val="right"/>
            </w:pPr>
            <w:r>
              <w:t>44.00</w:t>
            </w:r>
          </w:p>
        </w:tc>
      </w:tr>
      <w:tr>
        <w:tc>
          <w:tcPr>
            <w:tcW w:w="684" w:type="dxa"/>
            <w:noWrap/>
          </w:tcPr>
          <w:p>
            <w:pPr>
              <w:pStyle w:val="zyTableNAm"/>
            </w:pPr>
            <w:r>
              <w:t>32.</w:t>
            </w:r>
          </w:p>
        </w:tc>
        <w:tc>
          <w:tcPr>
            <w:tcW w:w="5270" w:type="dxa"/>
            <w:noWrap/>
          </w:tcPr>
          <w:p>
            <w:pPr>
              <w:pStyle w:val="zyTableNAm"/>
              <w:tabs>
                <w:tab w:val="clear" w:pos="567"/>
                <w:tab w:val="right" w:leader="dot" w:pos="6237"/>
              </w:tabs>
            </w:pPr>
            <w:r>
              <w:t xml:space="preserve">Supply of copy of a licence, a permit or a decision of the Commission (or the former Liquor Licensing Court) or the Director </w:t>
            </w:r>
          </w:p>
        </w:tc>
        <w:tc>
          <w:tcPr>
            <w:tcW w:w="1114" w:type="dxa"/>
            <w:noWrap/>
            <w:vAlign w:val="bottom"/>
          </w:tcPr>
          <w:p>
            <w:pPr>
              <w:pStyle w:val="zyTableNAm"/>
              <w:tabs>
                <w:tab w:val="clear" w:pos="567"/>
                <w:tab w:val="right" w:pos="659"/>
              </w:tabs>
              <w:ind w:right="48"/>
              <w:jc w:val="right"/>
            </w:pPr>
            <w:r>
              <w:t>29.50</w:t>
            </w:r>
          </w:p>
        </w:tc>
      </w:tr>
      <w:tr>
        <w:tc>
          <w:tcPr>
            <w:tcW w:w="684" w:type="dxa"/>
            <w:noWrap/>
          </w:tcPr>
          <w:p>
            <w:pPr>
              <w:pStyle w:val="zyTableNAm"/>
            </w:pPr>
            <w:r>
              <w:t>33.</w:t>
            </w:r>
          </w:p>
        </w:tc>
        <w:tc>
          <w:tcPr>
            <w:tcW w:w="5270" w:type="dxa"/>
            <w:noWrap/>
          </w:tcPr>
          <w:p>
            <w:pPr>
              <w:pStyle w:val="zyTableNAm"/>
              <w:tabs>
                <w:tab w:val="clear" w:pos="567"/>
                <w:tab w:val="right" w:leader="dot" w:pos="6237"/>
              </w:tabs>
            </w:pPr>
            <w:r>
              <w:t xml:space="preserve">Certification of a copy of a licence, a permit or a decision of the Commission (or the former Liquor Licensing Court) or the Director </w:t>
            </w:r>
          </w:p>
          <w:p>
            <w:pPr>
              <w:pStyle w:val="zyTableNAm"/>
              <w:tabs>
                <w:tab w:val="clear" w:pos="567"/>
                <w:tab w:val="right" w:leader="dot" w:pos="6237"/>
              </w:tabs>
              <w:rPr>
                <w:sz w:val="20"/>
              </w:rPr>
            </w:pPr>
            <w:r>
              <w:rPr>
                <w:sz w:val="20"/>
              </w:rPr>
              <w:t>[In addition to the fee under item 32]</w:t>
            </w:r>
          </w:p>
        </w:tc>
        <w:tc>
          <w:tcPr>
            <w:tcW w:w="1114" w:type="dxa"/>
            <w:noWrap/>
          </w:tcPr>
          <w:p>
            <w:pPr>
              <w:pStyle w:val="zyTableNAm"/>
              <w:tabs>
                <w:tab w:val="clear" w:pos="567"/>
                <w:tab w:val="right" w:pos="659"/>
              </w:tabs>
              <w:ind w:right="48"/>
              <w:jc w:val="right"/>
            </w:pPr>
            <w:r>
              <w:br/>
            </w:r>
            <w:r>
              <w:br/>
              <w:t>29.50</w:t>
            </w:r>
          </w:p>
        </w:tc>
      </w:tr>
      <w:tr>
        <w:tc>
          <w:tcPr>
            <w:tcW w:w="684" w:type="dxa"/>
            <w:noWrap/>
          </w:tcPr>
          <w:p>
            <w:pPr>
              <w:pStyle w:val="zyTableNAm"/>
            </w:pPr>
            <w:r>
              <w:t>34.</w:t>
            </w:r>
          </w:p>
        </w:tc>
        <w:tc>
          <w:tcPr>
            <w:tcW w:w="5270" w:type="dxa"/>
            <w:noWrap/>
          </w:tcPr>
          <w:p>
            <w:pPr>
              <w:pStyle w:val="zyTableNAm"/>
              <w:tabs>
                <w:tab w:val="clear" w:pos="567"/>
                <w:tab w:val="right" w:leader="dot" w:pos="6237"/>
              </w:tabs>
            </w:pPr>
            <w:r>
              <w:t xml:space="preserve">Supply of copy of documentation, other than that already prescribed — per page </w:t>
            </w:r>
          </w:p>
        </w:tc>
        <w:tc>
          <w:tcPr>
            <w:tcW w:w="1114" w:type="dxa"/>
            <w:noWrap/>
            <w:vAlign w:val="bottom"/>
          </w:tcPr>
          <w:p>
            <w:pPr>
              <w:pStyle w:val="zyTableNAm"/>
              <w:tabs>
                <w:tab w:val="clear" w:pos="567"/>
                <w:tab w:val="right" w:pos="659"/>
              </w:tabs>
              <w:ind w:right="48"/>
              <w:jc w:val="right"/>
            </w:pPr>
            <w:r>
              <w:t>4.00</w:t>
            </w:r>
          </w:p>
        </w:tc>
      </w:tr>
      <w:tr>
        <w:tc>
          <w:tcPr>
            <w:tcW w:w="684" w:type="dxa"/>
            <w:noWrap/>
          </w:tcPr>
          <w:p>
            <w:pPr>
              <w:pStyle w:val="zyTableNAm"/>
            </w:pPr>
            <w:r>
              <w:t>35.</w:t>
            </w:r>
          </w:p>
        </w:tc>
        <w:tc>
          <w:tcPr>
            <w:tcW w:w="5270" w:type="dxa"/>
            <w:noWrap/>
          </w:tcPr>
          <w:p>
            <w:pPr>
              <w:pStyle w:val="zyTableNAm"/>
              <w:tabs>
                <w:tab w:val="clear" w:pos="567"/>
                <w:tab w:val="right" w:leader="dot" w:pos="6237"/>
              </w:tabs>
            </w:pPr>
            <w:r>
              <w:t xml:space="preserve">Issue of a summons to a witness </w:t>
            </w:r>
          </w:p>
        </w:tc>
        <w:tc>
          <w:tcPr>
            <w:tcW w:w="1114" w:type="dxa"/>
            <w:noWrap/>
          </w:tcPr>
          <w:p>
            <w:pPr>
              <w:pStyle w:val="zyTableNAm"/>
              <w:tabs>
                <w:tab w:val="clear" w:pos="567"/>
                <w:tab w:val="right" w:pos="659"/>
              </w:tabs>
              <w:ind w:right="48"/>
              <w:jc w:val="right"/>
            </w:pPr>
            <w:r>
              <w:t>24.50</w:t>
            </w:r>
          </w:p>
        </w:tc>
      </w:tr>
      <w:tr>
        <w:tc>
          <w:tcPr>
            <w:tcW w:w="684" w:type="dxa"/>
            <w:noWrap/>
          </w:tcPr>
          <w:p>
            <w:pPr>
              <w:pStyle w:val="zyTableNAm"/>
            </w:pPr>
            <w:r>
              <w:t>36.</w:t>
            </w:r>
          </w:p>
        </w:tc>
        <w:tc>
          <w:tcPr>
            <w:tcW w:w="5270" w:type="dxa"/>
            <w:noWrap/>
          </w:tcPr>
          <w:p>
            <w:pPr>
              <w:pStyle w:val="zyTableNAm"/>
              <w:tabs>
                <w:tab w:val="clear" w:pos="567"/>
                <w:tab w:val="right" w:leader="dot" w:pos="6237"/>
              </w:tabs>
            </w:pPr>
            <w:r>
              <w:t xml:space="preserve">Search of the database of records of licences — per licence </w:t>
            </w:r>
          </w:p>
        </w:tc>
        <w:tc>
          <w:tcPr>
            <w:tcW w:w="1114" w:type="dxa"/>
            <w:noWrap/>
            <w:vAlign w:val="bottom"/>
          </w:tcPr>
          <w:p>
            <w:pPr>
              <w:pStyle w:val="zyTableNAm"/>
              <w:tabs>
                <w:tab w:val="clear" w:pos="567"/>
                <w:tab w:val="right" w:pos="659"/>
              </w:tabs>
              <w:ind w:right="48"/>
              <w:jc w:val="right"/>
            </w:pPr>
            <w:r>
              <w:t>44.00</w:t>
            </w:r>
          </w:p>
        </w:tc>
      </w:tr>
      <w:tr>
        <w:tc>
          <w:tcPr>
            <w:tcW w:w="684" w:type="dxa"/>
            <w:noWrap/>
          </w:tcPr>
          <w:p>
            <w:pPr>
              <w:pStyle w:val="zyTableNAm"/>
            </w:pPr>
            <w:r>
              <w:t>37.</w:t>
            </w:r>
          </w:p>
        </w:tc>
        <w:tc>
          <w:tcPr>
            <w:tcW w:w="5270" w:type="dxa"/>
            <w:noWrap/>
          </w:tcPr>
          <w:p>
            <w:pPr>
              <w:pStyle w:val="zyTableNAm"/>
              <w:tabs>
                <w:tab w:val="clear" w:pos="567"/>
                <w:tab w:val="right" w:leader="dot" w:pos="6237"/>
              </w:tabs>
            </w:pPr>
            <w:r>
              <w:t xml:space="preserve">Full search of a licence record </w:t>
            </w:r>
          </w:p>
        </w:tc>
        <w:tc>
          <w:tcPr>
            <w:tcW w:w="1114" w:type="dxa"/>
            <w:noWrap/>
          </w:tcPr>
          <w:p>
            <w:pPr>
              <w:pStyle w:val="zyTableNAm"/>
              <w:tabs>
                <w:tab w:val="clear" w:pos="567"/>
                <w:tab w:val="right" w:pos="659"/>
              </w:tabs>
              <w:ind w:right="48"/>
              <w:jc w:val="right"/>
            </w:pPr>
            <w:r>
              <w:rPr>
                <w:szCs w:val="22"/>
              </w:rPr>
              <w:t>57</w:t>
            </w:r>
            <w:r>
              <w:t>.00</w:t>
            </w:r>
          </w:p>
        </w:tc>
      </w:tr>
      <w:tr>
        <w:tc>
          <w:tcPr>
            <w:tcW w:w="684" w:type="dxa"/>
            <w:tcBorders>
              <w:bottom w:val="nil"/>
            </w:tcBorders>
            <w:noWrap/>
          </w:tcPr>
          <w:p>
            <w:pPr>
              <w:pStyle w:val="zyTableNAm"/>
            </w:pPr>
            <w:r>
              <w:t>38.</w:t>
            </w:r>
          </w:p>
        </w:tc>
        <w:tc>
          <w:tcPr>
            <w:tcW w:w="5270" w:type="dxa"/>
            <w:tcBorders>
              <w:bottom w:val="nil"/>
            </w:tcBorders>
            <w:noWrap/>
          </w:tcPr>
          <w:p>
            <w:pPr>
              <w:pStyle w:val="zyTableNAm"/>
              <w:tabs>
                <w:tab w:val="clear" w:pos="567"/>
                <w:tab w:val="right" w:leader="dot" w:pos="6237"/>
              </w:tabs>
            </w:pPr>
            <w:r>
              <w:t xml:space="preserve">Search of postcodes — </w:t>
            </w:r>
          </w:p>
        </w:tc>
        <w:tc>
          <w:tcPr>
            <w:tcW w:w="1114" w:type="dxa"/>
            <w:tcBorders>
              <w:bottom w:val="nil"/>
            </w:tcBorders>
            <w:noWrap/>
          </w:tcPr>
          <w:p>
            <w:pPr>
              <w:pStyle w:val="zyTableNAm"/>
              <w:tabs>
                <w:tab w:val="clear" w:pos="567"/>
                <w:tab w:val="right" w:pos="659"/>
              </w:tabs>
              <w:ind w:right="48"/>
              <w:jc w:val="right"/>
            </w:pPr>
          </w:p>
        </w:tc>
      </w:tr>
      <w:tr>
        <w:tc>
          <w:tcPr>
            <w:tcW w:w="684" w:type="dxa"/>
            <w:tcBorders>
              <w:top w:val="nil"/>
              <w:bottom w:val="nil"/>
            </w:tcBorders>
            <w:noWrap/>
          </w:tcPr>
          <w:p>
            <w:pPr>
              <w:pStyle w:val="zyTableNAm"/>
            </w:pPr>
          </w:p>
        </w:tc>
        <w:tc>
          <w:tcPr>
            <w:tcW w:w="5270" w:type="dxa"/>
            <w:tcBorders>
              <w:top w:val="nil"/>
              <w:bottom w:val="nil"/>
            </w:tcBorders>
            <w:noWrap/>
          </w:tcPr>
          <w:p>
            <w:pPr>
              <w:pStyle w:val="zyTableNAm"/>
              <w:tabs>
                <w:tab w:val="right" w:leader="dot" w:pos="6237"/>
              </w:tabs>
            </w:pPr>
            <w:r>
              <w:t>(a)</w:t>
            </w:r>
            <w:r>
              <w:tab/>
              <w:t xml:space="preserve">1 to 10 postcodes </w:t>
            </w:r>
            <w:r>
              <w:tab/>
            </w:r>
          </w:p>
        </w:tc>
        <w:tc>
          <w:tcPr>
            <w:tcW w:w="1114" w:type="dxa"/>
            <w:tcBorders>
              <w:top w:val="nil"/>
              <w:bottom w:val="nil"/>
            </w:tcBorders>
            <w:noWrap/>
          </w:tcPr>
          <w:p>
            <w:pPr>
              <w:pStyle w:val="zyTableNAm"/>
              <w:tabs>
                <w:tab w:val="clear" w:pos="567"/>
                <w:tab w:val="right" w:pos="659"/>
              </w:tabs>
              <w:ind w:right="48"/>
              <w:jc w:val="right"/>
            </w:pPr>
            <w:r>
              <w:t>44.00</w:t>
            </w:r>
          </w:p>
        </w:tc>
      </w:tr>
      <w:tr>
        <w:tc>
          <w:tcPr>
            <w:tcW w:w="684" w:type="dxa"/>
            <w:tcBorders>
              <w:top w:val="nil"/>
            </w:tcBorders>
            <w:noWrap/>
          </w:tcPr>
          <w:p>
            <w:pPr>
              <w:pStyle w:val="zyTableNAm"/>
            </w:pPr>
          </w:p>
        </w:tc>
        <w:tc>
          <w:tcPr>
            <w:tcW w:w="5270" w:type="dxa"/>
            <w:tcBorders>
              <w:top w:val="nil"/>
            </w:tcBorders>
            <w:noWrap/>
          </w:tcPr>
          <w:p>
            <w:pPr>
              <w:pStyle w:val="zyTableNAm"/>
              <w:tabs>
                <w:tab w:val="right" w:leader="dot" w:pos="6237"/>
              </w:tabs>
            </w:pPr>
            <w:r>
              <w:t>(b)</w:t>
            </w:r>
            <w:r>
              <w:tab/>
              <w:t xml:space="preserve">more than 10 postcodes </w:t>
            </w:r>
            <w:r>
              <w:tab/>
            </w:r>
          </w:p>
        </w:tc>
        <w:tc>
          <w:tcPr>
            <w:tcW w:w="1114" w:type="dxa"/>
            <w:tcBorders>
              <w:top w:val="nil"/>
            </w:tcBorders>
            <w:noWrap/>
          </w:tcPr>
          <w:p>
            <w:pPr>
              <w:pStyle w:val="zyTableNAm"/>
              <w:tabs>
                <w:tab w:val="clear" w:pos="567"/>
                <w:tab w:val="right" w:pos="659"/>
              </w:tabs>
              <w:ind w:right="48"/>
              <w:jc w:val="right"/>
            </w:pPr>
            <w:r>
              <w:rPr>
                <w:szCs w:val="22"/>
              </w:rPr>
              <w:t>98</w:t>
            </w:r>
            <w:r>
              <w:t>.00</w:t>
            </w:r>
          </w:p>
        </w:tc>
      </w:tr>
      <w:tr>
        <w:tc>
          <w:tcPr>
            <w:tcW w:w="6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zyTableNAm"/>
            </w:pPr>
            <w:r>
              <w:t>39.</w:t>
            </w:r>
          </w:p>
        </w:tc>
        <w:tc>
          <w:tcPr>
            <w:tcW w:w="52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zyTableNAm"/>
              <w:tabs>
                <w:tab w:val="clear" w:pos="567"/>
                <w:tab w:val="right" w:leader="dot" w:pos="6237"/>
              </w:tabs>
            </w:pPr>
            <w:r>
              <w:t xml:space="preserve">For each person who is a party to an application under the Act and in relation to whom a background check is sought from the Police Service </w:t>
            </w:r>
          </w:p>
        </w:tc>
        <w:tc>
          <w:tcPr>
            <w:tcW w:w="1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>
            <w:pPr>
              <w:pStyle w:val="zyTableNAm"/>
              <w:tabs>
                <w:tab w:val="clear" w:pos="567"/>
                <w:tab w:val="right" w:pos="659"/>
              </w:tabs>
              <w:ind w:right="48"/>
              <w:jc w:val="right"/>
            </w:pPr>
            <w:r>
              <w:t>166.00</w:t>
            </w:r>
          </w:p>
        </w:tc>
      </w:tr>
    </w:tbl>
    <w:p>
      <w:pPr>
        <w:pStyle w:val="BlankClose"/>
      </w:pPr>
    </w:p>
    <w:p>
      <w:pPr>
        <w:pStyle w:val="Heading2"/>
      </w:pPr>
      <w:bookmarkStart w:id="24" w:name="_Toc210144880"/>
      <w:r>
        <w:rPr>
          <w:rStyle w:val="CharPartNo"/>
        </w:rPr>
        <w:lastRenderedPageBreak/>
        <w:t>Part 7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  <w:i/>
        </w:rPr>
        <w:t>Racing and Wagering Western Australia Regulations 2003</w:t>
      </w:r>
      <w:r>
        <w:rPr>
          <w:rStyle w:val="CharPartText"/>
        </w:rPr>
        <w:t xml:space="preserve"> amended</w:t>
      </w:r>
      <w:bookmarkEnd w:id="24"/>
    </w:p>
    <w:p>
      <w:pPr>
        <w:pStyle w:val="Heading5"/>
      </w:pPr>
      <w:bookmarkStart w:id="25" w:name="_Toc210144881"/>
      <w:r>
        <w:rPr>
          <w:rStyle w:val="CharSectno"/>
        </w:rPr>
        <w:t>14</w:t>
      </w:r>
      <w:r>
        <w:t>.</w:t>
      </w:r>
      <w:r>
        <w:tab/>
        <w:t>Regulations amended</w:t>
      </w:r>
      <w:bookmarkEnd w:id="25"/>
    </w:p>
    <w:p>
      <w:pPr>
        <w:pStyle w:val="Subsection"/>
      </w:pPr>
      <w:r>
        <w:tab/>
      </w:r>
      <w:r>
        <w:tab/>
        <w:t xml:space="preserve">This Part amends the </w:t>
      </w:r>
      <w:r>
        <w:rPr>
          <w:i/>
        </w:rPr>
        <w:t>Racing and Wagering Western Australia Regulations 2003</w:t>
      </w:r>
      <w:r>
        <w:t>.</w:t>
      </w:r>
    </w:p>
    <w:p>
      <w:pPr>
        <w:pStyle w:val="Heading5"/>
        <w:keepNext w:val="0"/>
        <w:keepLines w:val="0"/>
      </w:pPr>
      <w:bookmarkStart w:id="26" w:name="_Toc210144882"/>
      <w:r>
        <w:rPr>
          <w:rStyle w:val="CharSectno"/>
        </w:rPr>
        <w:t>15</w:t>
      </w:r>
      <w:r>
        <w:t>.</w:t>
      </w:r>
      <w:r>
        <w:tab/>
        <w:t>Schedule 1 replaced</w:t>
      </w:r>
      <w:bookmarkEnd w:id="26"/>
    </w:p>
    <w:p>
      <w:pPr>
        <w:pStyle w:val="Subsection"/>
      </w:pPr>
      <w:r>
        <w:tab/>
      </w:r>
      <w:r>
        <w:tab/>
        <w:t>Delete Schedule 1 and insert:</w:t>
      </w:r>
    </w:p>
    <w:p>
      <w:pPr>
        <w:pStyle w:val="BlankOpen"/>
        <w:keepNext w:val="0"/>
        <w:keepLines w:val="0"/>
      </w:pPr>
    </w:p>
    <w:p>
      <w:pPr>
        <w:pStyle w:val="zyHeading2"/>
      </w:pPr>
      <w:bookmarkStart w:id="27" w:name="_Toc210144883"/>
      <w:r>
        <w:t>Schedule 1 — Fees</w:t>
      </w:r>
      <w:bookmarkEnd w:id="27"/>
    </w:p>
    <w:p>
      <w:pPr>
        <w:pStyle w:val="zyShoulderClause"/>
        <w:spacing w:after="120"/>
      </w:pPr>
      <w:r>
        <w:t>[r. 6(1), 13(4)]</w:t>
      </w:r>
    </w:p>
    <w:tbl>
      <w:tblPr>
        <w:tblW w:w="7068" w:type="dxa"/>
        <w:tblInd w:w="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4" w:type="dxa"/>
          <w:right w:w="74" w:type="dxa"/>
        </w:tblCellMar>
        <w:tblLook w:val="0000" w:firstRow="0" w:lastRow="0" w:firstColumn="0" w:lastColumn="0" w:noHBand="0" w:noVBand="0"/>
      </w:tblPr>
      <w:tblGrid>
        <w:gridCol w:w="684"/>
        <w:gridCol w:w="5529"/>
        <w:gridCol w:w="855"/>
      </w:tblGrid>
      <w:tr>
        <w:trPr>
          <w:cantSplit/>
          <w:tblHeader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zyTableNAm"/>
              <w:rPr>
                <w:b/>
              </w:rPr>
            </w:pPr>
            <w:r>
              <w:rPr>
                <w:b/>
              </w:rPr>
              <w:t>Item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zyTableNAm"/>
              <w:jc w:val="center"/>
              <w:rPr>
                <w:b/>
              </w:rPr>
            </w:pPr>
            <w:r>
              <w:rPr>
                <w:b/>
              </w:rPr>
              <w:t>Subject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zyTableNAm"/>
              <w:tabs>
                <w:tab w:val="clear" w:pos="567"/>
              </w:tabs>
              <w:jc w:val="center"/>
              <w:rPr>
                <w:b/>
              </w:rPr>
            </w:pPr>
            <w:r>
              <w:rPr>
                <w:b/>
              </w:rPr>
              <w:t>Fee</w:t>
            </w:r>
            <w:r>
              <w:rPr>
                <w:b/>
              </w:rPr>
              <w:br/>
              <w:t>$</w:t>
            </w:r>
          </w:p>
        </w:tc>
      </w:tr>
      <w:tr>
        <w:trPr>
          <w:cantSplit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zyTableNAm"/>
            </w:pPr>
            <w:r>
              <w:t>1.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zyTableNAm"/>
              <w:tabs>
                <w:tab w:val="clear" w:pos="567"/>
                <w:tab w:val="right" w:leader="dot" w:pos="6237"/>
              </w:tabs>
            </w:pPr>
            <w:r>
              <w:t xml:space="preserve">Application fee for licence 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zyTableNAm"/>
              <w:tabs>
                <w:tab w:val="clear" w:pos="567"/>
                <w:tab w:val="right" w:pos="659"/>
              </w:tabs>
              <w:ind w:right="48"/>
              <w:jc w:val="right"/>
            </w:pPr>
            <w:r>
              <w:rPr>
                <w:szCs w:val="22"/>
              </w:rPr>
              <w:t>497.50</w:t>
            </w:r>
          </w:p>
        </w:tc>
      </w:tr>
      <w:tr>
        <w:trPr>
          <w:cantSplit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zyTableNAm"/>
            </w:pPr>
            <w:r>
              <w:t>2.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zyTableNAm"/>
              <w:tabs>
                <w:tab w:val="clear" w:pos="567"/>
                <w:tab w:val="right" w:leader="dot" w:pos="6237"/>
              </w:tabs>
            </w:pPr>
            <w:r>
              <w:t xml:space="preserve">Application fee for renewal of licence 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zyTableNAm"/>
              <w:tabs>
                <w:tab w:val="clear" w:pos="567"/>
                <w:tab w:val="right" w:pos="659"/>
              </w:tabs>
              <w:ind w:right="48"/>
              <w:jc w:val="right"/>
            </w:pPr>
            <w:r>
              <w:rPr>
                <w:szCs w:val="22"/>
              </w:rPr>
              <w:t>143</w:t>
            </w:r>
            <w:r>
              <w:t>.00</w:t>
            </w:r>
          </w:p>
        </w:tc>
      </w:tr>
    </w:tbl>
    <w:p>
      <w:pPr>
        <w:pStyle w:val="BlankClose"/>
      </w:pPr>
    </w:p>
    <w:p>
      <w:pPr>
        <w:pStyle w:val="Heading2"/>
      </w:pPr>
      <w:bookmarkStart w:id="28" w:name="_Toc210144884"/>
      <w:r>
        <w:rPr>
          <w:rStyle w:val="CharPartNo"/>
        </w:rPr>
        <w:lastRenderedPageBreak/>
        <w:t>Part 8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  <w:i/>
        </w:rPr>
        <w:t>Racing Penalties (Appeals) Regulations 1991</w:t>
      </w:r>
      <w:r>
        <w:rPr>
          <w:rStyle w:val="CharPartText"/>
        </w:rPr>
        <w:t xml:space="preserve"> amended</w:t>
      </w:r>
      <w:bookmarkEnd w:id="28"/>
    </w:p>
    <w:p>
      <w:pPr>
        <w:pStyle w:val="Heading5"/>
      </w:pPr>
      <w:bookmarkStart w:id="29" w:name="_Toc210144885"/>
      <w:r>
        <w:rPr>
          <w:rStyle w:val="CharSectno"/>
        </w:rPr>
        <w:t>16</w:t>
      </w:r>
      <w:r>
        <w:t>.</w:t>
      </w:r>
      <w:r>
        <w:tab/>
        <w:t>Regulations amended</w:t>
      </w:r>
      <w:bookmarkEnd w:id="29"/>
    </w:p>
    <w:p>
      <w:pPr>
        <w:pStyle w:val="Subsection"/>
      </w:pPr>
      <w:r>
        <w:tab/>
      </w:r>
      <w:r>
        <w:tab/>
        <w:t xml:space="preserve">This Part amends the </w:t>
      </w:r>
      <w:r>
        <w:rPr>
          <w:i/>
        </w:rPr>
        <w:t>Racing Penalties (Appeals) Regulations 1991</w:t>
      </w:r>
      <w:r>
        <w:t>.</w:t>
      </w:r>
    </w:p>
    <w:p>
      <w:pPr>
        <w:pStyle w:val="Heading5"/>
      </w:pPr>
      <w:bookmarkStart w:id="30" w:name="_Toc210144886"/>
      <w:r>
        <w:rPr>
          <w:rStyle w:val="CharSectno"/>
        </w:rPr>
        <w:t>17</w:t>
      </w:r>
      <w:r>
        <w:t>.</w:t>
      </w:r>
      <w:r>
        <w:tab/>
        <w:t>Regulation 4 amended</w:t>
      </w:r>
      <w:bookmarkEnd w:id="30"/>
    </w:p>
    <w:p>
      <w:pPr>
        <w:pStyle w:val="Subsection"/>
      </w:pPr>
      <w:r>
        <w:tab/>
      </w:r>
      <w:r>
        <w:tab/>
        <w:t>In regulation 4 amend the provisions listed in the Table as set out in the Table.</w:t>
      </w:r>
    </w:p>
    <w:p>
      <w:pPr>
        <w:pStyle w:val="THeading"/>
        <w:ind w:left="851"/>
      </w:pPr>
      <w:r>
        <w:t>Table</w:t>
      </w:r>
    </w:p>
    <w:tbl>
      <w:tblPr>
        <w:tblW w:w="6218" w:type="dxa"/>
        <w:tblInd w:w="8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bottom w:w="113" w:type="dxa"/>
        </w:tblCellMar>
        <w:tblLook w:val="0000" w:firstRow="0" w:lastRow="0" w:firstColumn="0" w:lastColumn="0" w:noHBand="0" w:noVBand="0"/>
      </w:tblPr>
      <w:tblGrid>
        <w:gridCol w:w="2107"/>
        <w:gridCol w:w="2055"/>
        <w:gridCol w:w="2056"/>
      </w:tblGrid>
      <w:tr>
        <w:trPr>
          <w:cantSplit/>
          <w:tblHeader/>
        </w:trPr>
        <w:tc>
          <w:tcPr>
            <w:tcW w:w="2107" w:type="dxa"/>
            <w:noWrap/>
          </w:tcPr>
          <w:p>
            <w:pPr>
              <w:pStyle w:val="TableAm"/>
              <w:keepNext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Provision</w:t>
            </w:r>
          </w:p>
        </w:tc>
        <w:tc>
          <w:tcPr>
            <w:tcW w:w="2055" w:type="dxa"/>
            <w:noWrap/>
          </w:tcPr>
          <w:p>
            <w:pPr>
              <w:pStyle w:val="TableAm"/>
              <w:keepNext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Delete</w:t>
            </w:r>
          </w:p>
        </w:tc>
        <w:tc>
          <w:tcPr>
            <w:tcW w:w="2056" w:type="dxa"/>
            <w:noWrap/>
          </w:tcPr>
          <w:p>
            <w:pPr>
              <w:pStyle w:val="TableAm"/>
              <w:keepNext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Insert</w:t>
            </w:r>
          </w:p>
        </w:tc>
      </w:tr>
      <w:tr>
        <w:trPr>
          <w:cantSplit/>
        </w:trPr>
        <w:tc>
          <w:tcPr>
            <w:tcW w:w="2107" w:type="dxa"/>
            <w:noWrap/>
          </w:tcPr>
          <w:p>
            <w:pPr>
              <w:pStyle w:val="TableAm"/>
            </w:pPr>
            <w:r>
              <w:t>r. 4(1)(a)</w:t>
            </w:r>
          </w:p>
        </w:tc>
        <w:tc>
          <w:tcPr>
            <w:tcW w:w="2055" w:type="dxa"/>
            <w:noWrap/>
          </w:tcPr>
          <w:p>
            <w:pPr>
              <w:pStyle w:val="TableAm"/>
              <w:tabs>
                <w:tab w:val="clear" w:pos="567"/>
              </w:tabs>
              <w:ind w:right="529"/>
              <w:jc w:val="right"/>
            </w:pPr>
            <w:r>
              <w:t>$165.00</w:t>
            </w:r>
          </w:p>
        </w:tc>
        <w:tc>
          <w:tcPr>
            <w:tcW w:w="2056" w:type="dxa"/>
            <w:noWrap/>
          </w:tcPr>
          <w:p>
            <w:pPr>
              <w:pStyle w:val="TableAm"/>
              <w:tabs>
                <w:tab w:val="clear" w:pos="567"/>
              </w:tabs>
              <w:ind w:right="601"/>
              <w:jc w:val="right"/>
            </w:pPr>
            <w:r>
              <w:t>$170</w:t>
            </w:r>
          </w:p>
        </w:tc>
      </w:tr>
      <w:tr>
        <w:trPr>
          <w:cantSplit/>
        </w:trPr>
        <w:tc>
          <w:tcPr>
            <w:tcW w:w="2107" w:type="dxa"/>
            <w:noWrap/>
          </w:tcPr>
          <w:p>
            <w:pPr>
              <w:pStyle w:val="TableAm"/>
            </w:pPr>
            <w:r>
              <w:t>r. 4(1)(b)</w:t>
            </w:r>
          </w:p>
        </w:tc>
        <w:tc>
          <w:tcPr>
            <w:tcW w:w="2055" w:type="dxa"/>
            <w:noWrap/>
          </w:tcPr>
          <w:p>
            <w:pPr>
              <w:pStyle w:val="TableAm"/>
              <w:tabs>
                <w:tab w:val="clear" w:pos="567"/>
              </w:tabs>
              <w:ind w:right="529"/>
              <w:jc w:val="right"/>
            </w:pPr>
            <w:r>
              <w:t>$411.50</w:t>
            </w:r>
          </w:p>
        </w:tc>
        <w:tc>
          <w:tcPr>
            <w:tcW w:w="2056" w:type="dxa"/>
            <w:noWrap/>
          </w:tcPr>
          <w:p>
            <w:pPr>
              <w:pStyle w:val="TableAm"/>
              <w:tabs>
                <w:tab w:val="clear" w:pos="567"/>
              </w:tabs>
              <w:ind w:right="601"/>
              <w:jc w:val="right"/>
            </w:pPr>
            <w:r>
              <w:t>$424.50</w:t>
            </w:r>
          </w:p>
        </w:tc>
      </w:tr>
      <w:tr>
        <w:trPr>
          <w:cantSplit/>
        </w:trPr>
        <w:tc>
          <w:tcPr>
            <w:tcW w:w="2107" w:type="dxa"/>
            <w:noWrap/>
          </w:tcPr>
          <w:p>
            <w:pPr>
              <w:pStyle w:val="TableAm"/>
            </w:pPr>
            <w:r>
              <w:t>r. 4(2)(a)(i)</w:t>
            </w:r>
          </w:p>
        </w:tc>
        <w:tc>
          <w:tcPr>
            <w:tcW w:w="2055" w:type="dxa"/>
            <w:noWrap/>
          </w:tcPr>
          <w:p>
            <w:pPr>
              <w:pStyle w:val="TableAm"/>
              <w:tabs>
                <w:tab w:val="clear" w:pos="567"/>
              </w:tabs>
              <w:ind w:right="529"/>
              <w:jc w:val="right"/>
            </w:pPr>
            <w:r>
              <w:t>$156.50</w:t>
            </w:r>
          </w:p>
        </w:tc>
        <w:tc>
          <w:tcPr>
            <w:tcW w:w="2056" w:type="dxa"/>
            <w:noWrap/>
          </w:tcPr>
          <w:p>
            <w:pPr>
              <w:pStyle w:val="TableAm"/>
              <w:tabs>
                <w:tab w:val="clear" w:pos="567"/>
              </w:tabs>
              <w:ind w:right="601"/>
              <w:jc w:val="right"/>
            </w:pPr>
            <w:r>
              <w:t>$161.50</w:t>
            </w:r>
          </w:p>
        </w:tc>
      </w:tr>
      <w:tr>
        <w:trPr>
          <w:cantSplit/>
        </w:trPr>
        <w:tc>
          <w:tcPr>
            <w:tcW w:w="2107" w:type="dxa"/>
            <w:noWrap/>
          </w:tcPr>
          <w:p>
            <w:pPr>
              <w:pStyle w:val="TableAm"/>
            </w:pPr>
            <w:r>
              <w:t>r. 4(2)(a)(ii)</w:t>
            </w:r>
          </w:p>
        </w:tc>
        <w:tc>
          <w:tcPr>
            <w:tcW w:w="2055" w:type="dxa"/>
            <w:noWrap/>
          </w:tcPr>
          <w:p>
            <w:pPr>
              <w:pStyle w:val="TableAm"/>
              <w:tabs>
                <w:tab w:val="clear" w:pos="567"/>
              </w:tabs>
              <w:ind w:right="529"/>
              <w:jc w:val="right"/>
            </w:pPr>
            <w:r>
              <w:t>$261.50</w:t>
            </w:r>
          </w:p>
        </w:tc>
        <w:tc>
          <w:tcPr>
            <w:tcW w:w="2056" w:type="dxa"/>
            <w:noWrap/>
          </w:tcPr>
          <w:p>
            <w:pPr>
              <w:pStyle w:val="TableAm"/>
              <w:tabs>
                <w:tab w:val="clear" w:pos="567"/>
              </w:tabs>
              <w:ind w:right="601"/>
              <w:jc w:val="right"/>
            </w:pPr>
            <w:r>
              <w:t>$269.50</w:t>
            </w:r>
          </w:p>
        </w:tc>
      </w:tr>
      <w:tr>
        <w:trPr>
          <w:cantSplit/>
        </w:trPr>
        <w:tc>
          <w:tcPr>
            <w:tcW w:w="2107" w:type="dxa"/>
            <w:noWrap/>
          </w:tcPr>
          <w:p>
            <w:pPr>
              <w:pStyle w:val="TableAm"/>
            </w:pPr>
            <w:r>
              <w:t>r. 4(2)</w:t>
            </w:r>
          </w:p>
        </w:tc>
        <w:tc>
          <w:tcPr>
            <w:tcW w:w="2055" w:type="dxa"/>
            <w:noWrap/>
          </w:tcPr>
          <w:p>
            <w:pPr>
              <w:pStyle w:val="TableAm"/>
              <w:tabs>
                <w:tab w:val="clear" w:pos="567"/>
              </w:tabs>
              <w:ind w:right="529"/>
              <w:jc w:val="right"/>
            </w:pPr>
            <w:r>
              <w:t>$52.00</w:t>
            </w:r>
          </w:p>
        </w:tc>
        <w:tc>
          <w:tcPr>
            <w:tcW w:w="2056" w:type="dxa"/>
            <w:noWrap/>
          </w:tcPr>
          <w:p>
            <w:pPr>
              <w:pStyle w:val="TableAm"/>
              <w:tabs>
                <w:tab w:val="clear" w:pos="567"/>
              </w:tabs>
              <w:ind w:right="601"/>
              <w:jc w:val="right"/>
            </w:pPr>
            <w:r>
              <w:t>$53.50</w:t>
            </w:r>
          </w:p>
        </w:tc>
      </w:tr>
    </w:tbl>
    <w:p>
      <w:pPr>
        <w:pStyle w:val="ByCommand"/>
        <w:sectPr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  <w:r>
        <w:t>V. MOLAN, Clerk of the Executive Council.</w:t>
      </w: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2023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2023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GEOFF O. LAWN,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" stroked="f" strokeweight=".5pt">
                <v:textbox>
                  <w:txbxContent>
                    <w:p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>
                        <w:rPr>
                          <w:sz w:val="16"/>
                        </w:rPr>
                        <w:t>2023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>
                        <w:rPr>
                          <w:sz w:val="16"/>
                        </w:rPr>
                        <w:t>2023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GEOFF O. LAWN,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2023/156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18 Oct 2023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2023/156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18 Oct 2023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2023/156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18 Oct 2023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2023/156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18 Oct 2023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2023/156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18 Oct 2023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2023/156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18 Oct 2023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Racing and Gaming Regulations Amendment (Fees and Charges) Regulations 2023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Racing and Gaming Regulations Amendment (Fees and Charges) Regulations 2023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Racing and Gaming Regulations Amendment (Fees and Charges) Regulations 2023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Racing and Gaming Regulations Amendment (Fees and Charges) Regulations 2023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31" w:name="Coversheet"/>
    <w:bookmarkEnd w:id="31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BBA1437"/>
    <w:multiLevelType w:val="singleLevel"/>
    <w:tmpl w:val="0C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7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rPr>
        <w:rFonts w:ascii="Symbol" w:hAnsi="Symbol" w:hint="default"/>
      </w:rPr>
    </w:lvl>
  </w:abstractNum>
  <w:abstractNum w:abstractNumId="19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  <w:num w:numId="2">
    <w:abstractNumId w:val="12"/>
  </w:num>
  <w:num w:numId="3">
    <w:abstractNumId w:val="18"/>
  </w:num>
  <w:num w:numId="4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55297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/AllLaws&gt;"/>
    <w:docVar w:name="WAFER" w:val="20240103131419"/>
    <w:docVar w:name="WAFER_20150206084300" w:val="ResetPageSize"/>
    <w:docVar w:name="WAFER_20150206084300_GUID" w:val="de2fbc3d-acf0-43f4-a0fa-d2631ba8b5df"/>
    <w:docVar w:name="WAFER_20151016170500" w:val="UpdateStyles"/>
    <w:docVar w:name="WAFER_20151016170500_GUID" w:val="b265764f-9cc9-4051-b597-28966bcc0033"/>
    <w:docVar w:name="WAFER_20151016171156" w:val="UsedStyles"/>
    <w:docVar w:name="WAFER_20151016171156_GUID" w:val="65b8bf31-20ff-4e33-a7f5-3e8a982d38e1"/>
    <w:docVar w:name="WAFER_20151016171216" w:val="UpdateStyles"/>
    <w:docVar w:name="WAFER_20151016171216_GUID" w:val="6c2db7ef-daac-4b3e-9dc6-438f5d0ef0de"/>
    <w:docVar w:name="WAFER_20151019113755" w:val="UpdateStyles,UsedStyles"/>
    <w:docVar w:name="WAFER_20151019113755_GUID" w:val="94d94bff-48d8-4137-a72c-5fd727eea17c"/>
    <w:docVar w:name="WAFER_20151102150240" w:val="UpdateStyles,UsedStyles"/>
    <w:docVar w:name="WAFER_20151102150240_GUID" w:val="2391df09-cb41-4aa3-adeb-85763481adf4"/>
    <w:docVar w:name="WAFER_20190125160029" w:val="UpdateStyles"/>
    <w:docVar w:name="WAFER_20190125160029_GUID" w:val="b5d22a23-aebe-4a72-ade9-c7eb5fe3ff91"/>
    <w:docVar w:name="WAFER_20190213151332" w:val="UpdateStyles"/>
    <w:docVar w:name="WAFER_20190213151332_GUID" w:val="5f5bd124-b00b-412a-a7b5-01fcf0a689e4"/>
    <w:docVar w:name="WAFER_20190214104147" w:val="UpdateStyles"/>
    <w:docVar w:name="WAFER_20190214104147_GUID" w:val="ba422db1-9a36-4369-9917-270567d09a43"/>
    <w:docVar w:name="WAFER_20190227114746" w:val="UpdateStyles"/>
    <w:docVar w:name="WAFER_20190227114746_GUID" w:val="462c59b5-9a0c-4a8b-a415-d2eeb9a467c9"/>
    <w:docVar w:name="WAFER_20191031134536" w:val="UpdateStyles"/>
    <w:docVar w:name="WAFER_20191031134536_GUID" w:val="b6cf0004-89c3-4ce4-92f2-c7ba61597248"/>
    <w:docVar w:name="WAFER_20200207102504" w:val="UpdateStyles.ProcessFixes,UpdateStyles.ProcessFixes,RemoveIncorrectStyles.ProcessStyles,RemoveIncorrectStyles.ProcessStyles"/>
    <w:docVar w:name="WAFER_20200207102504_GUID" w:val="22d86058-aa5d-4625-8196-006bb3c08a21"/>
    <w:docVar w:name="WAFER_20230403110444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Size.ResetPageSize,ResetPageFooter.ResetPageFooter"/>
    <w:docVar w:name="WAFER_20230403110444_GUID" w:val="6a1c105a-3450-41aa-9a46-e934e904a723"/>
    <w:docVar w:name="WAFER_20230918104122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30918104122_GUID" w:val="f6bd2410-5095-452f-9bac-030511778d4f"/>
    <w:docVar w:name="WAFER_20230926163141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30926163141_GUID" w:val="220279db-1ce9-41f8-93ed-9d86a596c3dc"/>
    <w:docVar w:name="WAFER_20231012141946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31012141946_GUID" w:val="73a4c740-95f0-4e26-97e3-72bc867bcbe5"/>
    <w:docVar w:name="WAFER_20240103131419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40103131419_GUID" w:val="0d08f588-717a-4717-a00f-bcde4d8cb1eb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5297"/>
    <o:shapelayout v:ext="edit">
      <o:idmap v:ext="edit" data="1"/>
    </o:shapelayout>
  </w:shapeDefaults>
  <w:decimalSymbol w:val="."/>
  <w:listSeparator w:val=","/>
  <w15:docId w15:val="{D4917D34-374B-4418-B9E2-89C5A971EB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uiPriority w:val="39"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uiPriority w:val="39"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zy">
    <w:name w:val="zy"/>
    <w:basedOn w:val="Indenta"/>
  </w:style>
  <w:style w:type="paragraph" w:customStyle="1" w:styleId="StylezyTableNAmLeft1cmHanging15cm">
    <w:name w:val="Style zyTableNAm + Left:  1 cm Hanging:  1.5 cm"/>
    <w:basedOn w:val="zyTableNAm"/>
    <w:next w:val="zyTableNAm"/>
    <w:pPr>
      <w:ind w:left="1418" w:hanging="851"/>
    </w:p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footer" Target="footer7.xml"/><Relationship Id="rId3" Type="http://schemas.openxmlformats.org/officeDocument/2006/relationships/styles" Target="styles.xml"/><Relationship Id="rId21" Type="http://schemas.openxmlformats.org/officeDocument/2006/relationships/header" Target="header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9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2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footer" Target="footer8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53212D-D268-43A8-9A6E-B312DEF0BF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2287</Words>
  <Characters>11509</Characters>
  <Application>Microsoft Office Word</Application>
  <DocSecurity>0</DocSecurity>
  <Lines>822</Lines>
  <Paragraphs>656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13140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Racing and Gaming Regulations Amendment (Fees and Charges) Regulations 2023 - 00-00-02</dc:title>
  <dc:subject/>
  <dc:creator/>
  <cp:keywords/>
  <dc:description/>
  <cp:lastModifiedBy>Master Repository Process</cp:lastModifiedBy>
  <cp:revision>4</cp:revision>
  <cp:lastPrinted>2021-03-14T07:59:00Z</cp:lastPrinted>
  <dcterms:created xsi:type="dcterms:W3CDTF">2025-09-30T09:14:00Z</dcterms:created>
  <dcterms:modified xsi:type="dcterms:W3CDTF">2025-09-30T09:14:00Z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54478</vt:lpwstr>
  </property>
  <property fmtid="{D5CDD505-2E9C-101B-9397-08002B2CF9AE}" pid="3" name="DocumentType">
    <vt:lpwstr>Reg</vt:lpwstr>
  </property>
  <property fmtid="{D5CDD505-2E9C-101B-9397-08002B2CF9AE}" pid="4" name="AsAtDate">
    <vt:lpwstr>18 Oct 2023</vt:lpwstr>
  </property>
  <property fmtid="{D5CDD505-2E9C-101B-9397-08002B2CF9AE}" pid="5" name="Suffix">
    <vt:lpwstr>00-00-02</vt:lpwstr>
  </property>
  <property fmtid="{D5CDD505-2E9C-101B-9397-08002B2CF9AE}" pid="6" name="Official">
    <vt:lpwstr/>
  </property>
  <property fmtid="{D5CDD505-2E9C-101B-9397-08002B2CF9AE}" pid="7" name="SLAPId">
    <vt:lpwstr>2023/156</vt:lpwstr>
  </property>
  <property fmtid="{D5CDD505-2E9C-101B-9397-08002B2CF9AE}" pid="8" name="PublishDate">
    <vt:lpwstr>18 Oct 2023</vt:lpwstr>
  </property>
  <property fmtid="{D5CDD505-2E9C-101B-9397-08002B2CF9AE}" pid="9" name="CommencementDate">
    <vt:lpwstr>20231018</vt:lpwstr>
  </property>
  <property fmtid="{D5CDD505-2E9C-101B-9397-08002B2CF9AE}" pid="10" name="CommencementAsAt">
    <vt:filetime>2023-10-17T16:00:00Z</vt:filetime>
  </property>
  <property fmtid="{D5CDD505-2E9C-101B-9397-08002B2CF9AE}" pid="11" name="CommencementYear">
    <vt:lpwstr>2023</vt:lpwstr>
  </property>
</Properties>
</file>