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Main Roads Amendment Act 2023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Main Roads Amendment Act 2023 Commencement Proclamation 2023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Main Roads Amendment Act 2023 Commencement Proclamation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_Toc201057656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_Toc201057657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Main Roads Amendment Act 2023</w:t>
      </w:r>
    </w:p>
    <w:p>
      <w:pPr>
        <w:pStyle w:val="NameofActReg"/>
      </w:pPr>
      <w:r>
        <w:t>Main Roads Amendment Act 2023 Commencement Proclamation 2023</w:t>
      </w:r>
    </w:p>
    <w:p>
      <w:pPr>
        <w:pStyle w:val="MadeBy"/>
      </w:pPr>
      <w:r>
        <w:t xml:space="preserve">Made under the </w:t>
      </w:r>
      <w:r>
        <w:rPr>
          <w:i/>
        </w:rPr>
        <w:t>Main Roads Amendment Act 2023</w:t>
      </w:r>
      <w:r>
        <w:t xml:space="preserve"> section 2(b) by the Governor in Executive Council.</w:t>
      </w:r>
    </w:p>
    <w:p>
      <w:pPr>
        <w:pStyle w:val="Heading5"/>
      </w:pPr>
      <w:bookmarkStart w:id="2" w:name="_Toc201057656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  <w:rPr>
          <w:i/>
        </w:rPr>
      </w:pPr>
      <w:r>
        <w:tab/>
      </w:r>
      <w:r>
        <w:tab/>
      </w:r>
      <w:bookmarkStart w:id="3" w:name="Start_Cursor"/>
      <w:bookmarkEnd w:id="3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Main Roads Amendment Act 2023 Commencement Proclamation 2023</w:t>
      </w:r>
      <w:r>
        <w:t>.</w:t>
      </w:r>
    </w:p>
    <w:p>
      <w:pPr>
        <w:pStyle w:val="Heading5"/>
        <w:rPr>
          <w:spacing w:val="-2"/>
        </w:rPr>
      </w:pPr>
      <w:bookmarkStart w:id="4" w:name="_Toc20105765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Main Roads Amendment Act 2023</w:t>
      </w:r>
      <w:r>
        <w:rPr>
          <w:spacing w:val="-2"/>
        </w:rPr>
        <w:t>, other than sections 1 and 2, comes into operation on the day after the day on which this proclamation is published on the WA legislation website.</w:t>
      </w:r>
    </w:p>
    <w:p>
      <w:pPr>
        <w:pStyle w:val="ByCommand"/>
        <w:keepNext/>
        <w:tabs>
          <w:tab w:val="clear" w:pos="7088"/>
          <w:tab w:val="right" w:pos="6663"/>
        </w:tabs>
      </w:pPr>
      <w:r>
        <w:t>C. DAWSON, Governor</w:t>
      </w:r>
      <w:r>
        <w:tab/>
        <w:t>L.S.</w:t>
      </w:r>
    </w:p>
    <w:p>
      <w:pPr>
        <w:pStyle w:val="ByCommand"/>
      </w:pPr>
      <w:r>
        <w:t>R. SAFFIOTI, Minister for Transport</w:t>
      </w:r>
    </w:p>
    <w:p>
      <w:pPr>
        <w:pStyle w:val="ProcNote"/>
      </w:pPr>
      <w:r>
        <w:t>Note:</w:t>
      </w:r>
      <w:r>
        <w:tab/>
        <w:t xml:space="preserve">This proclamation brings into operation the remainder of the </w:t>
      </w:r>
      <w:r>
        <w:rPr>
          <w:i/>
        </w:rPr>
        <w:t>Main Roads Amendment Act 2023</w:t>
      </w:r>
      <w:r>
        <w:t>.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EB6623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88A995D" w14:textId="5F5F5F3D" w:rsidR="00C47053" w:rsidRDefault="00C4705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82A4FDE" w14:textId="77777777" w:rsidR="00C47053" w:rsidRDefault="00C4705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A46AB47" w14:textId="68D58318" w:rsidR="00C47053" w:rsidRDefault="00C4705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4257C09" w14:textId="77777777" w:rsidR="00C47053" w:rsidRDefault="00C47053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Main Roads Amendment Act 2023 Commencement Proclamation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Main Roads Amendment Act 2023 Commencement Proclamation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Main Roads Amendment Act 2023 Commencement Proclamation 2023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Main Roads Amendment Act 2023 Commencement Proclamation 2023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5" w:name="Coversheet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3113246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311161530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31116153029_GUID" w:val="eca9d22d-6289-4e5f-838a-8dd349283f6c"/>
    <w:docVar w:name="WAFER_2023111710282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117102824_GUID" w:val="f074277f-829f-4e3b-95a3-dedc81ed1766"/>
    <w:docVar w:name="WAFER_202311231318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31123131817_GUID" w:val="c45fa1c7-3247-40ed-aace-0f5a94fc9fe3"/>
    <w:docVar w:name="WAFER_202401031132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3113246_GUID" w:val="a27c713d-dc65-42ae-b027-e7301f3d5ae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5:docId w15:val="{FE91576F-C872-488F-BCBB-998DB5365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208</Words>
  <Characters>1153</Characters>
  <Application>Microsoft Office Word</Application>
  <DocSecurity>0</DocSecurity>
  <Lines>50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 Roads Amendment Act 2023 Commencement Proclamation 2023 - 00-00-01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2025-06-17T05:00:00Z</dcterms:created>
  <dcterms:modified xsi:type="dcterms:W3CDTF">2025-06-17T05:00:00Z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54588</vt:lpwstr>
  </property>
  <property fmtid="{D5CDD505-2E9C-101B-9397-08002B2CF9AE}" pid="3" name="ActNo">
    <vt:lpwstr>26 of 2023</vt:lpwstr>
  </property>
  <property fmtid="{D5CDD505-2E9C-101B-9397-08002B2CF9AE}" pid="4" name="DocumentType">
    <vt:lpwstr>Reg</vt:lpwstr>
  </property>
  <property fmtid="{D5CDD505-2E9C-101B-9397-08002B2CF9AE}" pid="5" name="AsAtDate">
    <vt:lpwstr>29 Nov 2023</vt:lpwstr>
  </property>
  <property fmtid="{D5CDD505-2E9C-101B-9397-08002B2CF9AE}" pid="6" name="Suffix">
    <vt:lpwstr>00-00-01</vt:lpwstr>
  </property>
  <property fmtid="{D5CDD505-2E9C-101B-9397-08002B2CF9AE}" pid="7" name="Official">
    <vt:lpwstr/>
  </property>
  <property fmtid="{D5CDD505-2E9C-101B-9397-08002B2CF9AE}" pid="8" name="SLAPId">
    <vt:lpwstr>2023/183</vt:lpwstr>
  </property>
  <property fmtid="{D5CDD505-2E9C-101B-9397-08002B2CF9AE}" pid="9" name="PublishDate">
    <vt:lpwstr>29 Nov 2023</vt:lpwstr>
  </property>
  <property fmtid="{D5CDD505-2E9C-101B-9397-08002B2CF9AE}" pid="10" name="CommencementDate">
    <vt:lpwstr>20231129</vt:lpwstr>
  </property>
  <property fmtid="{D5CDD505-2E9C-101B-9397-08002B2CF9AE}" pid="11" name="CommencementAsAt">
    <vt:filetime>2023-11-28T16:00:00Z</vt:filetime>
  </property>
  <property fmtid="{D5CDD505-2E9C-101B-9397-08002B2CF9AE}" pid="12" name="CommencementYear">
    <vt:lpwstr>2023</vt:lpwstr>
  </property>
</Properties>
</file>