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_Toc165989722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_Toc165989723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_Toc165989724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Schedule 1 amended</w:t>
      </w:r>
      <w:r>
        <w:tab/>
      </w:r>
      <w:r>
        <w:fldChar w:fldCharType="begin"/>
      </w:r>
      <w:r>
        <w:instrText xml:space="preserve"> PAGEREF _Toc165989725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3) 2024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165989384"/>
      <w:bookmarkStart w:id="3" w:name="_Toc16598972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65989385"/>
      <w:bookmarkStart w:id="6" w:name="_Toc1659897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5989386"/>
      <w:bookmarkStart w:id="8" w:name="_Toc1659897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  <w:rPr>
          <w:snapToGrid w:val="0"/>
        </w:rPr>
      </w:pPr>
      <w:bookmarkStart w:id="9" w:name="_Toc165989387"/>
      <w:bookmarkStart w:id="10" w:name="_Toc16598972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Schedule 1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Schedule 1 Division 1 item 1:</w:t>
      </w:r>
    </w:p>
    <w:p>
      <w:pPr>
        <w:pStyle w:val="Indenta"/>
        <w:keepNext/>
      </w:pPr>
      <w:r>
        <w:tab/>
        <w:t>(a)</w:t>
      </w:r>
      <w:r>
        <w:tab/>
        <w:t>in paragraph (c) delete “</w:t>
      </w:r>
      <w:r>
        <w:rPr>
          <w:sz w:val="22"/>
          <w:szCs w:val="22"/>
        </w:rPr>
        <w:t>$74.20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$75.55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in paragraph (d) delete “</w:t>
      </w:r>
      <w:r>
        <w:rPr>
          <w:sz w:val="22"/>
          <w:szCs w:val="22"/>
        </w:rPr>
        <w:t>$222.60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$225.30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SANDERSON,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60B8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FD136C9" w14:textId="2A7BAA5A" w:rsidR="008E0559" w:rsidRDefault="008E05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659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2F681A" w14:textId="77777777" w:rsidR="008E0559" w:rsidRDefault="008E05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B9984A" w14:textId="02614EC2" w:rsidR="008E0559" w:rsidRDefault="008E05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659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144FD5" w14:textId="77777777" w:rsidR="008E0559" w:rsidRDefault="008E055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071549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21236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2123636_GUID" w:val="f7148bab-ba51-4cf6-89dc-8827f8389c64"/>
    <w:docVar w:name="WAFER_202404021412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2141243_GUID" w:val="d194abc9-d935-4d50-b969-787b6ae1de13"/>
    <w:docVar w:name="WAFER_202405071549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07154903_GUID" w:val="a401f575-1f52-46ad-b8c6-32b636732b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D757AA2A-4C7D-4432-9B03-C798C28C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1306</Characters>
  <Application>Microsoft Office Word</Application>
  <DocSecurity>0</DocSecurity>
  <Lines>72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3)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2025-06-18T08:04:00Z</dcterms:created>
  <dcterms:modified xsi:type="dcterms:W3CDTF">2025-06-18T08:04:00Z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54803</vt:lpwstr>
  </property>
  <property fmtid="{D5CDD505-2E9C-101B-9397-08002B2CF9AE}" pid="3" name="DocumentType">
    <vt:lpwstr>Reg</vt:lpwstr>
  </property>
  <property fmtid="{D5CDD505-2E9C-101B-9397-08002B2CF9AE}" pid="4" name="AsAtDate">
    <vt:lpwstr>08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2024-05-07T16:00:00Z</vt:filetime>
  </property>
  <property fmtid="{D5CDD505-2E9C-101B-9397-08002B2CF9AE}" pid="8" name="CommencementYear">
    <vt:lpwstr>2024</vt:lpwstr>
  </property>
  <property fmtid="{D5CDD505-2E9C-101B-9397-08002B2CF9AE}" pid="9" name="SLAPId">
    <vt:lpwstr>2024/74</vt:lpwstr>
  </property>
  <property fmtid="{D5CDD505-2E9C-101B-9397-08002B2CF9AE}" pid="10" name="PublishDate">
    <vt:lpwstr>8 May 2024</vt:lpwstr>
  </property>
  <property fmtid="{D5CDD505-2E9C-101B-9397-08002B2CF9AE}" pid="11" name="CommencementDate">
    <vt:lpwstr>20240508</vt:lpwstr>
  </property>
</Properties>
</file>