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Mental Health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5)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5)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_Toc178673121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_Toc178673122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_Toc178673123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4A amended</w:t>
      </w:r>
      <w:r>
        <w:tab/>
      </w:r>
      <w:r>
        <w:fldChar w:fldCharType="begin"/>
      </w:r>
      <w:r>
        <w:instrText xml:space="preserve"> PAGEREF _Toc178673124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Mental Health Act 2014</w:t>
      </w:r>
    </w:p>
    <w:p>
      <w:pPr>
        <w:pStyle w:val="NameofActReg"/>
      </w:pPr>
      <w:r>
        <w:t>Mental Health Amendment Regulations (No. 5)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8242355"/>
      <w:bookmarkStart w:id="3" w:name="_Toc17867312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Mental Health Amendment Regulations (No. 5) 2024</w:t>
      </w:r>
      <w:r>
        <w:t>.</w:t>
      </w:r>
    </w:p>
    <w:p>
      <w:pPr>
        <w:pStyle w:val="Heading5"/>
        <w:rPr>
          <w:spacing w:val="-2"/>
        </w:rPr>
      </w:pPr>
      <w:bookmarkStart w:id="5" w:name="_Toc178242356"/>
      <w:bookmarkStart w:id="6" w:name="_Toc17867312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78242357"/>
      <w:bookmarkStart w:id="8" w:name="_Toc17867312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Mental Health Regulations 2015</w:t>
      </w:r>
      <w:r>
        <w:t>.</w:t>
      </w:r>
    </w:p>
    <w:p>
      <w:pPr>
        <w:pStyle w:val="Heading5"/>
      </w:pPr>
      <w:bookmarkStart w:id="9" w:name="_Toc178242358"/>
      <w:bookmarkStart w:id="10" w:name="_Toc178673124"/>
      <w:r>
        <w:rPr>
          <w:rStyle w:val="CharSectno"/>
        </w:rPr>
        <w:t>4</w:t>
      </w:r>
      <w:r>
        <w:t>.</w:t>
      </w:r>
      <w:r>
        <w:tab/>
        <w:t>Regulation 4A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regulation 4A(3) in the Table:</w:t>
      </w:r>
    </w:p>
    <w:p>
      <w:pPr>
        <w:pStyle w:val="Indenta"/>
        <w:keepNext/>
      </w:pPr>
      <w:r>
        <w:tab/>
        <w:t>(a)</w:t>
      </w:r>
      <w:r>
        <w:tab/>
        <w:t>after the item relating to Helen Findlay insert:</w:t>
      </w:r>
    </w:p>
    <w:p>
      <w:pPr>
        <w:pStyle w:val="BlankOpen"/>
      </w:pP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119"/>
        <w:gridCol w:w="2948"/>
      </w:tblGrid>
      <w:tr>
        <w:tc>
          <w:tcPr>
            <w:tcW w:w="3119" w:type="dxa"/>
          </w:tcPr>
          <w:p>
            <w:pPr>
              <w:pStyle w:val="zTableNAm"/>
            </w:pPr>
            <w:r>
              <w:t>Minoka Ravimal Galappaththi</w:t>
            </w:r>
          </w:p>
        </w:tc>
        <w:tc>
          <w:tcPr>
            <w:tcW w:w="2948" w:type="dxa"/>
          </w:tcPr>
          <w:p>
            <w:pPr>
              <w:pStyle w:val="zTableNAm"/>
            </w:pPr>
            <w:r>
              <w:t>MED0001206768</w:t>
            </w:r>
          </w:p>
        </w:tc>
      </w:tr>
    </w:tbl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after the item relating to Olivia Della Martina insert:</w:t>
      </w:r>
    </w:p>
    <w:p>
      <w:pPr>
        <w:pStyle w:val="BlankOpen"/>
      </w:pP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119"/>
        <w:gridCol w:w="2948"/>
      </w:tblGrid>
      <w:tr>
        <w:tc>
          <w:tcPr>
            <w:tcW w:w="3119" w:type="dxa"/>
          </w:tcPr>
          <w:p>
            <w:pPr>
              <w:pStyle w:val="zTableNAm"/>
            </w:pPr>
            <w:r>
              <w:t>Jose Mathew</w:t>
            </w:r>
          </w:p>
        </w:tc>
        <w:tc>
          <w:tcPr>
            <w:tcW w:w="2948" w:type="dxa"/>
          </w:tcPr>
          <w:p>
            <w:pPr>
              <w:pStyle w:val="zTableNAm"/>
            </w:pPr>
            <w:r>
              <w:t>MED0002851262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C7BE6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521C7ED" w14:textId="7F6B3E6F" w:rsidR="008C175D" w:rsidRDefault="008C175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11EA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BFFC5DC" w14:textId="77777777" w:rsidR="008C175D" w:rsidRDefault="008C175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565F05" w14:textId="794242B8" w:rsidR="008C175D" w:rsidRDefault="008C175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11EA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287EAFB" w14:textId="77777777" w:rsidR="008C175D" w:rsidRDefault="008C175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092611251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061703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06170335_GUID" w:val="71463214-5d66-44df-b24d-1d4feb68f42f"/>
    <w:docVar w:name="WAFER_202409160959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16095935_GUID" w:val="8738a7f2-a402-4459-b03e-958292e511f0"/>
    <w:docVar w:name="WAFER_202409261125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926112516_GUID" w:val="488ac90c-9ea9-455f-88f7-20bba1f1d35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F821B1BD-45A9-45D7-AEBC-1F5ECF893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1370</Characters>
  <Application>Microsoft Office Word</Application>
  <DocSecurity>0</DocSecurity>
  <Lines>72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Amendment Regulations (No. 5)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2025-06-05T03:55:00Z</dcterms:created>
  <dcterms:modified xsi:type="dcterms:W3CDTF">2025-06-05T03:55:00Z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55071</vt:lpwstr>
  </property>
  <property fmtid="{D5CDD505-2E9C-101B-9397-08002B2CF9AE}" pid="3" name="DocumentType">
    <vt:lpwstr>Reg</vt:lpwstr>
  </property>
  <property fmtid="{D5CDD505-2E9C-101B-9397-08002B2CF9AE}" pid="4" name="AsAtDate">
    <vt:lpwstr>02 Oct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2024/197</vt:lpwstr>
  </property>
  <property fmtid="{D5CDD505-2E9C-101B-9397-08002B2CF9AE}" pid="8" name="PublishDate">
    <vt:lpwstr>2 Oct 2024</vt:lpwstr>
  </property>
  <property fmtid="{D5CDD505-2E9C-101B-9397-08002B2CF9AE}" pid="9" name="CommencementDate">
    <vt:lpwstr>20241002</vt:lpwstr>
  </property>
  <property fmtid="{D5CDD505-2E9C-101B-9397-08002B2CF9AE}" pid="10" name="CommencementAsAt">
    <vt:filetime>2024-10-01T16:00:00Z</vt:filetime>
  </property>
  <property fmtid="{D5CDD505-2E9C-101B-9397-08002B2CF9AE}" pid="11" name="CommencementYear">
    <vt:lpwstr>2024</vt:lpwstr>
  </property>
</Properties>
</file>