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(Notifications by Midwives) Amendment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(Notifications by Midwives) Amendment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_Toc178673648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_Toc178673649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_Toc178673650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 deleted</w:t>
      </w:r>
      <w:r>
        <w:tab/>
      </w:r>
      <w:r>
        <w:fldChar w:fldCharType="begin"/>
      </w:r>
      <w:r>
        <w:instrText xml:space="preserve"> PAGEREF _Toc178673651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Schedule amended</w:t>
      </w:r>
      <w:r>
        <w:tab/>
      </w:r>
      <w:r>
        <w:fldChar w:fldCharType="begin"/>
      </w:r>
      <w:r>
        <w:instrText xml:space="preserve"> PAGEREF _Toc178673652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(Miscellaneous Provisions) Act 1911</w:t>
      </w:r>
    </w:p>
    <w:p>
      <w:pPr>
        <w:pStyle w:val="NameofActReg"/>
      </w:pPr>
      <w:r>
        <w:t>Health (Notifications by Midwives) Amendment Regulations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78242679"/>
      <w:bookmarkStart w:id="3" w:name="_Toc178673648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(Notifications by Midwives) Amendment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78242680"/>
      <w:bookmarkStart w:id="6" w:name="_Toc17867364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78242681"/>
      <w:bookmarkStart w:id="8" w:name="_Toc17867365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Health (Notifications by Midwives) Regulations 1994</w:t>
      </w:r>
      <w:r>
        <w:t>.</w:t>
      </w:r>
    </w:p>
    <w:p>
      <w:pPr>
        <w:pStyle w:val="Heading5"/>
      </w:pPr>
      <w:bookmarkStart w:id="9" w:name="_Toc178242682"/>
      <w:bookmarkStart w:id="10" w:name="_Toc178673651"/>
      <w:r>
        <w:rPr>
          <w:rStyle w:val="CharSectno"/>
        </w:rPr>
        <w:t>4</w:t>
      </w:r>
      <w:r>
        <w:t>.</w:t>
      </w:r>
      <w:r>
        <w:tab/>
        <w:t>Regulation 3 deleted</w:t>
      </w:r>
      <w:bookmarkEnd w:id="9"/>
      <w:bookmarkEnd w:id="10"/>
    </w:p>
    <w:p>
      <w:pPr>
        <w:pStyle w:val="Subsection"/>
      </w:pPr>
      <w:r>
        <w:tab/>
      </w:r>
      <w:r>
        <w:tab/>
        <w:t>Delete regulation 3.</w:t>
      </w:r>
    </w:p>
    <w:p>
      <w:pPr>
        <w:pStyle w:val="Heading5"/>
      </w:pPr>
      <w:bookmarkStart w:id="11" w:name="_Toc178242683"/>
      <w:bookmarkStart w:id="12" w:name="_Toc178673652"/>
      <w:r>
        <w:rPr>
          <w:rStyle w:val="CharSectno"/>
        </w:rPr>
        <w:t>5</w:t>
      </w:r>
      <w:r>
        <w:t>.</w:t>
      </w:r>
      <w:r>
        <w:tab/>
        <w:t>Schedule amended</w:t>
      </w:r>
      <w:bookmarkEnd w:id="11"/>
      <w:bookmarkEnd w:id="12"/>
    </w:p>
    <w:p>
      <w:pPr>
        <w:pStyle w:val="Subsection"/>
      </w:pPr>
      <w:r>
        <w:tab/>
      </w:r>
      <w:r>
        <w:tab/>
        <w:t>In the Schedule delete Form 1.</w:t>
      </w:r>
    </w:p>
    <w:p>
      <w:pPr>
        <w:pStyle w:val="ByCommand"/>
        <w:spacing w:before="480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 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3417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3ACCA89B" w14:textId="4FE0C29F" w:rsidR="00561927" w:rsidRDefault="0056192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2284A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86D128E" w14:textId="77777777" w:rsidR="00561927" w:rsidRDefault="0056192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B6DC007" w14:textId="50F62CAA" w:rsidR="00561927" w:rsidRDefault="0056192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2284A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C6CC2B4" w14:textId="77777777" w:rsidR="00561927" w:rsidRDefault="0056192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2024/198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2024/198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2024/198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2024/198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2024/198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2024/198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02 Oct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(Notifications by Midwives)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(Notifications by Midwives)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(Notifications by Midwives)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(Notifications by Midwives)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92611304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8010851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801085114_GUID" w:val="ce11077e-e694-4cb2-bcfb-4d131c5535bb"/>
    <w:docVar w:name="WAFER_2024080912551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809125516_GUID" w:val="f82fc3da-5730-44b5-8bd5-9fb6cfbd581f"/>
    <w:docVar w:name="WAFER_2024092611304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926113047_GUID" w:val="7b2fc556-9585-4356-bf54-74c8376ee13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CEB47F80-E7F4-4D7C-B658-DC99E405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1398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(Notifications by Midwives) Amendment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2025-05-29T03:55:00Z</dcterms:created>
  <dcterms:modified xsi:type="dcterms:W3CDTF">2025-05-29T03:55:00Z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55025</vt:lpwstr>
  </property>
  <property fmtid="{D5CDD505-2E9C-101B-9397-08002B2CF9AE}" pid="3" name="DocumentType">
    <vt:lpwstr>Reg</vt:lpwstr>
  </property>
  <property fmtid="{D5CDD505-2E9C-101B-9397-08002B2CF9AE}" pid="4" name="AsAtDate">
    <vt:lpwstr>02 Oct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2024/198</vt:lpwstr>
  </property>
  <property fmtid="{D5CDD505-2E9C-101B-9397-08002B2CF9AE}" pid="8" name="PublishDate">
    <vt:lpwstr>2 Oct 2024</vt:lpwstr>
  </property>
  <property fmtid="{D5CDD505-2E9C-101B-9397-08002B2CF9AE}" pid="9" name="CommencementDate">
    <vt:lpwstr>20241002</vt:lpwstr>
  </property>
  <property fmtid="{D5CDD505-2E9C-101B-9397-08002B2CF9AE}" pid="10" name="CommencementAsAt">
    <vt:filetime>2024-10-01T16:00:00Z</vt:filetime>
  </property>
  <property fmtid="{D5CDD505-2E9C-101B-9397-08002B2CF9AE}" pid="11" name="CommencementYear">
    <vt:lpwstr>2024</vt:lpwstr>
  </property>
</Properties>
</file>