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ind w:left="567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  <w:ind w:left="284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_Toc178254172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_Toc178254173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_Toc178254176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2" w:name="_Toc17825417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Footnotesection"/>
      </w:pPr>
      <w:r>
        <w:t>[</w:t>
      </w:r>
      <w:r>
        <w:rPr>
          <w:b/>
          <w:bCs/>
        </w:rPr>
        <w:t>3.</w:t>
      </w:r>
      <w:r>
        <w:tab/>
        <w:t>Deleted: SL 2024/198 r. 4.]</w:t>
      </w:r>
    </w:p>
    <w:p>
      <w:pPr>
        <w:pStyle w:val="Heading5"/>
        <w:rPr>
          <w:snapToGrid w:val="0"/>
        </w:rPr>
      </w:pPr>
      <w:bookmarkStart w:id="3" w:name="_Toc17825417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3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>full term birth, or stillbirth;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6200; SL 2024/20 r. 7.]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" w:name="_Toc178248654"/>
      <w:bookmarkStart w:id="5" w:name="_Toc178249913"/>
      <w:bookmarkStart w:id="6" w:name="_Toc178254174"/>
      <w:r>
        <w:rPr>
          <w:rStyle w:val="CharSchNo"/>
        </w:rPr>
        <w:lastRenderedPageBreak/>
        <w:t>Schedule</w:t>
      </w:r>
      <w:bookmarkEnd w:id="4"/>
      <w:bookmarkEnd w:id="5"/>
      <w:bookmarkEnd w:id="6"/>
    </w:p>
    <w:p>
      <w:pPr>
        <w:pStyle w:val="yEdnotesection"/>
        <w:spacing w:before="80"/>
      </w:pPr>
      <w:r>
        <w:t>[Form 1</w:t>
      </w:r>
      <w:r>
        <w:tab/>
        <w:t>Deleted: SL 2024/198 r. 5.]</w:t>
      </w:r>
    </w:p>
    <w:p>
      <w:pPr>
        <w:pStyle w:val="yMiscellaneousHeading"/>
        <w:spacing w:before="80"/>
      </w:pPr>
      <w:r>
        <w:rPr>
          <w:rStyle w:val="CharSClsNo"/>
        </w:rPr>
        <w:t>Form 2</w:t>
      </w:r>
    </w:p>
    <w:p>
      <w:pPr>
        <w:pStyle w:val="yShoulderClause"/>
        <w:keepNext/>
        <w:spacing w:before="40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spacing w:before="0"/>
        <w:jc w:val="center"/>
      </w:pPr>
      <w:r>
        <w:rPr>
          <w:noProof/>
        </w:rPr>
        <w:drawing>
          <wp:inline distT="0" distB="0" distL="0" distR="0">
            <wp:extent cx="3904017" cy="5845025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nded by JC - 2023 Amended Form 2 to be inserted_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" r="3837" b="4682"/>
                    <a:stretch/>
                  </pic:blipFill>
                  <pic:spPr bwMode="auto">
                    <a:xfrm>
                      <a:off x="0" y="0"/>
                      <a:ext cx="3904017" cy="5845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MiscellaneousBody"/>
        <w:spacing w:before="0"/>
        <w:jc w:val="center"/>
      </w:pPr>
      <w:r>
        <w:rPr>
          <w:noProof/>
        </w:rPr>
        <w:lastRenderedPageBreak/>
        <w:drawing>
          <wp:inline distT="0" distB="0" distL="0" distR="0">
            <wp:extent cx="3857112" cy="5945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ended by JC - 2023 Amended Form 2 to be inserted_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5" t="2435" r="6230" b="4587"/>
                    <a:stretch/>
                  </pic:blipFill>
                  <pic:spPr bwMode="auto">
                    <a:xfrm>
                      <a:off x="0" y="0"/>
                      <a:ext cx="3883173" cy="5986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 2 inserted: SL 2023/104 r. 4.]</w:t>
      </w:r>
    </w:p>
    <w:p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pgSz w:w="11907" w:h="16840" w:code="9"/>
          <w:pgMar w:top="2127" w:right="2410" w:bottom="3544" w:left="2410" w:header="720" w:footer="3544" w:gutter="0"/>
          <w:cols w:space="720"/>
        </w:sectPr>
      </w:pPr>
    </w:p>
    <w:p>
      <w:pPr>
        <w:pStyle w:val="nHeading2"/>
      </w:pPr>
      <w:bookmarkStart w:id="7" w:name="_Toc178248655"/>
      <w:bookmarkStart w:id="8" w:name="_Toc178249914"/>
      <w:bookmarkStart w:id="9" w:name="_Toc178254175"/>
      <w:r>
        <w:lastRenderedPageBreak/>
        <w:t>Notes</w:t>
      </w:r>
      <w:bookmarkEnd w:id="7"/>
      <w:bookmarkEnd w:id="8"/>
      <w:bookmarkEnd w:id="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10" w:name="_Toc178254176"/>
      <w:r>
        <w:t>Compilation table</w:t>
      </w:r>
      <w:bookmarkEnd w:id="10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2023/104 30 Jun 2023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30 Jun 2023 (see r. 2(a));</w:t>
            </w:r>
            <w:r>
              <w:br/>
              <w:t>Regulations other than r. 1 and 2: 1 Jul 2023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(Abortion Legislation Reform)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2024/20 21 Feb 2024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27 Mar 2024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</w:pPr>
            <w:r>
              <w:t>SL 2024/198</w:t>
            </w:r>
            <w:r>
              <w:br/>
              <w:t>2 Oct 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</w:pPr>
            <w:r>
              <w:t>r. 1 and 2: 2 Oct 2024 (see r. 2(a));</w:t>
            </w:r>
            <w:r>
              <w:br/>
              <w:t>Regulations other than r. 1 and 2: 3 Oct 2024 (see r.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keepLine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11F71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02461E3F" w14:textId="047DDDC6" w:rsidR="004009D2" w:rsidRDefault="008D14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0CF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02F588" w14:textId="77777777" w:rsidR="004009D2" w:rsidRDefault="008D14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92476A" w14:textId="3AD83627" w:rsidR="004009D2" w:rsidRDefault="008D14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0CF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CA724B" w14:textId="77777777" w:rsidR="004009D2" w:rsidRDefault="008D148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02-i0-00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02-i0-00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02-i0-00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02-i0-00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02-i0-00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02-i0-00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92613090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  <w:docVar w:name="WAFER_20240215155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5155157_GUID" w:val="c11d7803-b63b-4a73-89ca-a37865d370b2"/>
    <w:docVar w:name="WAFER_2024022112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1122409_GUID" w:val="1bc166d4-2e62-4549-9d6b-23dccaa7bbae"/>
    <w:docVar w:name="WAFER_20240926130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26130901_GUID" w:val="d0bd6aa2-efa1-42a5-b6e5-e7f7c225fb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4.jpeg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jpeg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3624</Characters>
  <Application>Microsoft Office Word</Application>
  <DocSecurity>0</DocSecurity>
  <Lines>181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1994 - 02-i0-00</dc:title>
  <dc:subject/>
  <dc:creator/>
  <cp:keywords/>
  <dc:description/>
  <cp:lastModifiedBy>Master Repository Process</cp:lastModifiedBy>
  <cp:revision>4</cp:revision>
  <cp:lastPrinted>2019-06-24T03:32:00Z</cp:lastPrinted>
  <dcterms:created xsi:type="dcterms:W3CDTF">2025-06-09T03:02:00Z</dcterms:created>
  <dcterms:modified xsi:type="dcterms:W3CDTF">2025-06-09T03:02:00Z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AsAtDate">
    <vt:lpwstr>03 Oct 2024</vt:lpwstr>
  </property>
  <property fmtid="{D5CDD505-2E9C-101B-9397-08002B2CF9AE}" pid="8" name="Suffix">
    <vt:lpwstr>02-i0-00</vt:lpwstr>
  </property>
  <property fmtid="{D5CDD505-2E9C-101B-9397-08002B2CF9AE}" pid="9" name="Official">
    <vt:lpwstr/>
  </property>
  <property fmtid="{D5CDD505-2E9C-101B-9397-08002B2CF9AE}" pid="10" name="CommencementDate">
    <vt:lpwstr>20241003</vt:lpwstr>
  </property>
  <property fmtid="{D5CDD505-2E9C-101B-9397-08002B2CF9AE}" pid="11" name="CommencementAsAt">
    <vt:filetime>2024-10-02T16:00:00Z</vt:filetime>
  </property>
  <property fmtid="{D5CDD505-2E9C-101B-9397-08002B2CF9AE}" pid="12" name="CommencementYear">
    <vt:lpwstr>2024</vt:lpwstr>
  </property>
</Properties>
</file>