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Short-Term Rental Accommodation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Short-Term Rental Accommodation Amendment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Short-Term Rental Accommodation Amendment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_Toc179881187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_Toc179881188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_Toc179881189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_Toc179881190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Short</w:t>
      </w:r>
      <w:r>
        <w:noBreakHyphen/>
        <w:t>Term Rental Accommodation Act 2024</w:t>
      </w:r>
    </w:p>
    <w:p>
      <w:pPr>
        <w:pStyle w:val="NameofActReg"/>
      </w:pPr>
      <w:r>
        <w:t>Short</w:t>
      </w:r>
      <w:r>
        <w:noBreakHyphen/>
        <w:t>Term Rental Accommodation Amendment Regulations (No. 2)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79452371"/>
      <w:bookmarkStart w:id="3" w:name="_Toc17988118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Short</w:t>
      </w:r>
      <w:r>
        <w:rPr>
          <w:i/>
        </w:rPr>
        <w:noBreakHyphen/>
        <w:t>Term Rental Accommodation Amendment Regulations (No. 2) 2024</w:t>
      </w:r>
      <w:r>
        <w:t>.</w:t>
      </w:r>
    </w:p>
    <w:p>
      <w:pPr>
        <w:pStyle w:val="Heading5"/>
      </w:pPr>
      <w:bookmarkStart w:id="5" w:name="_Toc179452372"/>
      <w:bookmarkStart w:id="6" w:name="_Toc17988118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  <w:iCs/>
        </w:rPr>
        <w:t>Health Regulations Repeal Regulations (No. 4) 2024</w:t>
      </w:r>
      <w:r>
        <w:t xml:space="preserve"> regulation 3 comes into operation.</w:t>
      </w:r>
    </w:p>
    <w:p>
      <w:pPr>
        <w:pStyle w:val="Heading5"/>
        <w:rPr>
          <w:snapToGrid w:val="0"/>
        </w:rPr>
      </w:pPr>
      <w:bookmarkStart w:id="7" w:name="_Toc179452373"/>
      <w:bookmarkStart w:id="8" w:name="_Toc17988118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Short</w:t>
      </w:r>
      <w:r>
        <w:rPr>
          <w:i/>
        </w:rPr>
        <w:noBreakHyphen/>
        <w:t>Term Rental Accommodation Regulations 2024</w:t>
      </w:r>
      <w:r>
        <w:t>.</w:t>
      </w:r>
    </w:p>
    <w:p>
      <w:pPr>
        <w:pStyle w:val="Heading5"/>
      </w:pPr>
      <w:bookmarkStart w:id="9" w:name="_Toc179452374"/>
      <w:bookmarkStart w:id="10" w:name="_Toc179881190"/>
      <w:r>
        <w:rPr>
          <w:rStyle w:val="CharSectno"/>
        </w:rPr>
        <w:lastRenderedPageBreak/>
        <w:t>4</w:t>
      </w:r>
      <w:r>
        <w:t>.</w:t>
      </w:r>
      <w:r>
        <w:tab/>
        <w:t>Regulation 7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 xml:space="preserve">In regulation 7(2) in the Table delete the row relating to the </w:t>
      </w:r>
      <w:r>
        <w:rPr>
          <w:i/>
        </w:rPr>
        <w:t xml:space="preserve">Health (Miscellaneous Provisions) Act 1911 </w:t>
      </w:r>
      <w:r>
        <w:t>and insert:</w:t>
      </w:r>
    </w:p>
    <w:p>
      <w:pPr>
        <w:pStyle w:val="BlankOpen"/>
      </w:pP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33"/>
        <w:gridCol w:w="3034"/>
      </w:tblGrid>
      <w:tr>
        <w:tc>
          <w:tcPr>
            <w:tcW w:w="3033" w:type="dxa"/>
            <w:vAlign w:val="center"/>
          </w:tcPr>
          <w:p>
            <w:pPr>
              <w:pStyle w:val="zTableNAm"/>
              <w:keepNext/>
              <w:rPr>
                <w:i/>
                <w:iCs/>
              </w:rPr>
            </w:pPr>
            <w:r>
              <w:rPr>
                <w:i/>
                <w:iCs/>
              </w:rPr>
              <w:t>Health (Miscellaneous Provisions) Act 1911</w:t>
            </w:r>
          </w:p>
        </w:tc>
        <w:tc>
          <w:tcPr>
            <w:tcW w:w="3034" w:type="dxa"/>
            <w:vAlign w:val="center"/>
          </w:tcPr>
          <w:p>
            <w:pPr>
              <w:pStyle w:val="zTableNAm"/>
              <w:keepNext/>
              <w:rPr>
                <w:b/>
                <w:bCs/>
                <w:i/>
                <w:sz w:val="20"/>
                <w:szCs w:val="16"/>
              </w:rPr>
            </w:pPr>
            <w:r>
              <w:rPr>
                <w:i/>
              </w:rPr>
              <w:t>Fly Eradication Regulations</w:t>
            </w:r>
          </w:p>
        </w:tc>
      </w:tr>
    </w:tbl>
    <w:p>
      <w:pPr>
        <w:pStyle w:val="BlankClose"/>
        <w:keepNext/>
      </w:pPr>
    </w:p>
    <w:p>
      <w:pPr>
        <w:pStyle w:val="ByCommand"/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 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43A75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C9AE920" w14:textId="64B21376" w:rsidR="00F1244C" w:rsidRDefault="00F1244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35AAC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DEE4B96" w14:textId="77777777" w:rsidR="00F1244C" w:rsidRDefault="00F1244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9D6A6F6" w14:textId="393E80F4" w:rsidR="00F1244C" w:rsidRDefault="00F1244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35AAC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AD013BD" w14:textId="77777777" w:rsidR="00F1244C" w:rsidRDefault="00F1244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Short-Term Rental Accommodation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Short-Term Rental Accommodation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Short-Term Rental Accommodation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Short-Term Rental Accommodation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01011312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9031423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03142308_GUID" w:val="9c2f87c6-a608-4888-b335-f7291ce2214b"/>
    <w:docVar w:name="WAFER_202409100934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910093453_GUID" w:val="c15329c6-e2de-4b38-b025-ead48c43daf8"/>
    <w:docVar w:name="WAFER_202410101131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010113127_GUID" w:val="cc35ff29-c6e1-4842-b459-f6b6c5fe940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FCFB68D6-6595-43DA-BB03-22CB7194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257</Words>
  <Characters>1536</Characters>
  <Application>Microsoft Office Word</Application>
  <DocSecurity>0</DocSecurity>
  <Lines>66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Short-Term Rental Accommodation Amendment Regulations (No. 2) 2024 - 00-00-00</dc:title>
  <dc:subject/>
  <dc:creator/>
  <cp:keywords/>
  <dc:description/>
  <cp:lastModifiedBy>Master Repository Process</cp:lastModifiedBy>
  <cp:revision>4</cp:revision>
  <cp:lastPrinted>2024-09-04T00:40:00Z</cp:lastPrinted>
  <dcterms:created xsi:type="dcterms:W3CDTF">2025-06-17T02:44:00Z</dcterms:created>
  <dcterms:modified xsi:type="dcterms:W3CDTF">2025-06-17T02:44:00Z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55061</vt:lpwstr>
  </property>
  <property fmtid="{D5CDD505-2E9C-101B-9397-08002B2CF9AE}" pid="3" name="DocumentType">
    <vt:lpwstr>Reg</vt:lpwstr>
  </property>
  <property fmtid="{D5CDD505-2E9C-101B-9397-08002B2CF9AE}" pid="4" name="AsAtDate">
    <vt:lpwstr>16 Oct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2024-10-15T16:00:00Z</vt:filetime>
  </property>
  <property fmtid="{D5CDD505-2E9C-101B-9397-08002B2CF9AE}" pid="8" name="CommencementYear">
    <vt:lpwstr>2024</vt:lpwstr>
  </property>
  <property fmtid="{D5CDD505-2E9C-101B-9397-08002B2CF9AE}" pid="9" name="SLAPId">
    <vt:lpwstr>2024/212</vt:lpwstr>
  </property>
  <property fmtid="{D5CDD505-2E9C-101B-9397-08002B2CF9AE}" pid="10" name="PublishDate">
    <vt:lpwstr>16 Oct 2024</vt:lpwstr>
  </property>
  <property fmtid="{D5CDD505-2E9C-101B-9397-08002B2CF9AE}" pid="11" name="CommencementDate">
    <vt:lpwstr>20241016</vt:lpwstr>
  </property>
</Properties>
</file>