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Code)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Code)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_Toc187928208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_Toc187928209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_Toc187928210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deleted</w:t>
      </w:r>
      <w:r>
        <w:tab/>
      </w:r>
      <w:r>
        <w:fldChar w:fldCharType="begin"/>
      </w:r>
      <w:r>
        <w:instrText xml:space="preserve"> PAGEREF _Toc187928211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(Retirement Villages Code)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8007"/>
      <w:bookmarkStart w:id="3" w:name="_Toc18792820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(Retirement Villages Code)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8008"/>
      <w:bookmarkStart w:id="6" w:name="_Toc1879282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7928009"/>
      <w:bookmarkStart w:id="8" w:name="_Toc1879282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Fair Trading (Retirement Villages Code) Regulations 2022</w:t>
      </w:r>
      <w:r>
        <w:t>.</w:t>
      </w:r>
    </w:p>
    <w:p>
      <w:pPr>
        <w:pStyle w:val="Heading5"/>
      </w:pPr>
      <w:bookmarkStart w:id="9" w:name="_Toc187928010"/>
      <w:bookmarkStart w:id="10" w:name="_Toc187928211"/>
      <w:r>
        <w:rPr>
          <w:rStyle w:val="CharSectno"/>
        </w:rPr>
        <w:t>4</w:t>
      </w:r>
      <w:r>
        <w:t>.</w:t>
      </w:r>
      <w:r>
        <w:tab/>
        <w:t>Regulation 4 deleted</w:t>
      </w:r>
      <w:bookmarkEnd w:id="9"/>
      <w:bookmarkEnd w:id="10"/>
    </w:p>
    <w:p>
      <w:pPr>
        <w:pStyle w:val="Subsection"/>
      </w:pPr>
      <w:r>
        <w:tab/>
      </w:r>
      <w:r>
        <w:tab/>
        <w:t>Delete regulation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4CC1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EEF35A" w14:textId="7983308E" w:rsidR="00DC1182" w:rsidRDefault="00DC11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372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FA772B" w14:textId="77777777" w:rsidR="00DC1182" w:rsidRDefault="00DC11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BAA4A8" w14:textId="1CD39200" w:rsidR="00DC1182" w:rsidRDefault="00DC11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372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4B9A6B" w14:textId="77777777" w:rsidR="00DC1182" w:rsidRDefault="00DC118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52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01127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0112748_GUID" w:val="42b287c8-3453-40bb-8b34-fc7a87132364"/>
    <w:docVar w:name="WAFER_202412110849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1084941_GUID" w:val="388e397f-22f9-437b-a518-83cdb39621c5"/>
    <w:docVar w:name="WAFER_202501161352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5220_GUID" w:val="b7f2fc7c-0dab-4a34-b71b-c65639486b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91E08C43-FBE3-4802-B873-F97552FB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1287</Characters>
  <Application>Microsoft Office Word</Application>
  <DocSecurity>0</DocSecurity>
  <Lines>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(Retirement Villages Code)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2025-07-03T03:39:00Z</dcterms:created>
  <dcterms:modified xsi:type="dcterms:W3CDTF">2025-07-03T03:39:00Z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55242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2025/13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