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(Development Assessment Panels)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(Development Assessment Panels)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_Toc193982393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_Toc193982394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_Toc193982396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_Toc193982397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Act 1995</w:t>
      </w:r>
    </w:p>
    <w:p>
      <w:pPr>
        <w:pStyle w:val="NameofActReg"/>
      </w:pPr>
      <w:r>
        <w:t>Local Government (Development Assessment Panels) Regulations 2025</w:t>
      </w:r>
    </w:p>
    <w:p>
      <w:pPr>
        <w:pStyle w:val="Heading5"/>
      </w:pPr>
      <w:bookmarkStart w:id="2" w:name="_Toc193970276"/>
      <w:bookmarkStart w:id="3" w:name="_Toc19398239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(Development Assessment Panels)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3970277"/>
      <w:bookmarkStart w:id="6" w:name="_Toc1939823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the rest of the regulations — on 1 May 2025.</w:t>
      </w:r>
    </w:p>
    <w:p>
      <w:pPr>
        <w:pStyle w:val="Ednotesection"/>
      </w:pPr>
      <w:r>
        <w:t>[</w:t>
      </w:r>
      <w:r>
        <w:rPr>
          <w:b/>
          <w:bCs/>
        </w:rPr>
        <w:t>3-7.</w:t>
      </w:r>
      <w:r>
        <w:tab/>
        <w:t>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193980102"/>
      <w:bookmarkStart w:id="8" w:name="_Toc193982395"/>
      <w:bookmarkStart w:id="9" w:name="_Toc193970453"/>
      <w:r>
        <w:lastRenderedPageBreak/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Local Government (Development Assessment Panels) Regulations 2025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0" w:name="_Toc193982396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 xml:space="preserve">Local Government (Development Assessment Panels) Regulations 2025 </w:t>
            </w:r>
            <w:r>
              <w:rPr>
                <w:iCs/>
                <w:noProof/>
              </w:rPr>
              <w:t>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2025/48 2 Apr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Apr 2025 (see r. 2(a))</w:t>
            </w:r>
          </w:p>
        </w:tc>
      </w:tr>
    </w:tbl>
    <w:p>
      <w:pPr>
        <w:pStyle w:val="nHeading3"/>
      </w:pPr>
      <w:bookmarkStart w:id="11" w:name="_Toc193982397"/>
      <w:r>
        <w:t>Uncommenced provisions table</w:t>
      </w:r>
      <w:bookmarkEnd w:id="11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Local Government (Development Assessment Panels) Regulations 2025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r. 3-7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2025/48 2 Apr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2025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9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EEB0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ED909F" w14:textId="23D2F3FB" w:rsidR="00883253" w:rsidRDefault="008832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1483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D20189" w14:textId="77777777" w:rsidR="00883253" w:rsidRDefault="008832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91B7CA" w14:textId="0E5637CD" w:rsidR="00883253" w:rsidRDefault="008832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1483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44A41D" w14:textId="77777777" w:rsidR="00883253" w:rsidRDefault="0088325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22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3271213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9120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9120834_GUID" w:val="e97f1eb6-6c9d-45a2-acb4-ef1e945e0725"/>
    <w:docVar w:name="WAFER_202410081517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8151750_GUID" w:val="3933e836-beb5-4772-b8ed-92d91ed07ebc"/>
    <w:docVar w:name="WAFER_202411201458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0145811_GUID" w:val="552b126b-f44a-4352-9dab-6ad73cd801d8"/>
    <w:docVar w:name="WAFER_202503271213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27121350_GUID" w:val="28214f95-ad0f-475a-825b-bf85bb561f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."/>
  <w:listSeparator w:val=","/>
  <w15:docId w15:val="{7A60C574-C468-4D00-9137-9C04CA32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1749</Characters>
  <Application>Microsoft Office Word</Application>
  <DocSecurity>0</DocSecurity>
  <Lines>87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(Development Assessment Panels) Regulations 2025 - 00-a0-00</dc:title>
  <dc:subject/>
  <dc:creator/>
  <cp:keywords/>
  <dc:description/>
  <cp:lastModifiedBy>Master Repository Process</cp:lastModifiedBy>
  <cp:revision>4</cp:revision>
  <cp:lastPrinted>2024-10-18T06:16:00Z</cp:lastPrinted>
  <dcterms:created xsi:type="dcterms:W3CDTF">2025-06-09T04:55:00Z</dcterms:created>
  <dcterms:modified xsi:type="dcterms:W3CDTF">2025-06-09T04:55:00Z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55004</vt:lpwstr>
  </property>
  <property fmtid="{D5CDD505-2E9C-101B-9397-08002B2CF9AE}" pid="3" name="DocumentType">
    <vt:lpwstr>Reg</vt:lpwstr>
  </property>
  <property fmtid="{D5CDD505-2E9C-101B-9397-08002B2CF9AE}" pid="4" name="AsAtDate">
    <vt:lpwstr>02 Apr 2025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20250402</vt:lpwstr>
  </property>
  <property fmtid="{D5CDD505-2E9C-101B-9397-08002B2CF9AE}" pid="8" name="CommencementAsAt">
    <vt:filetime>2025-04-01T16:00:00Z</vt:filetime>
  </property>
  <property fmtid="{D5CDD505-2E9C-101B-9397-08002B2CF9AE}" pid="9" name="CommencementYear">
    <vt:lpwstr>2025</vt:lpwstr>
  </property>
</Properties>
</file>