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Evidence Act 1906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Evidence (Prescribed Persons)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Evidence (Prescribed Persons)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_Toc199239136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_Toc199239137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_Toc199239138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5 amended</w:t>
      </w:r>
      <w:r>
        <w:tab/>
      </w:r>
      <w:r>
        <w:fldChar w:fldCharType="begin"/>
      </w:r>
      <w:r>
        <w:instrText xml:space="preserve"> PAGEREF _Toc199239139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Evidence Act 1906</w:t>
      </w:r>
    </w:p>
    <w:p>
      <w:pPr>
        <w:pStyle w:val="NameofActReg"/>
      </w:pPr>
      <w:r>
        <w:t>Evidence (Prescribed Persons) Amendment Regulations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98809991"/>
      <w:bookmarkStart w:id="3" w:name="_Toc19923913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Evidence (Prescribed Persons) Amendment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198809992"/>
      <w:bookmarkStart w:id="6" w:name="_Toc19923913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98809993"/>
      <w:bookmarkStart w:id="8" w:name="_Toc19923913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Evidence (Prescribed Persons) Regulations 2005</w:t>
      </w:r>
      <w:r>
        <w:t>.</w:t>
      </w:r>
    </w:p>
    <w:p>
      <w:pPr>
        <w:pStyle w:val="Heading5"/>
      </w:pPr>
      <w:bookmarkStart w:id="9" w:name="_Toc198809994"/>
      <w:bookmarkStart w:id="10" w:name="_Toc199239139"/>
      <w:r>
        <w:rPr>
          <w:rStyle w:val="CharSectno"/>
        </w:rPr>
        <w:t>4</w:t>
      </w:r>
      <w:r>
        <w:t>.</w:t>
      </w:r>
      <w:r>
        <w:tab/>
        <w:t>Regulation 5 amended</w:t>
      </w:r>
      <w:bookmarkEnd w:id="9"/>
      <w:bookmarkEnd w:id="10"/>
    </w:p>
    <w:p>
      <w:pPr>
        <w:pStyle w:val="Subsection"/>
        <w:keepNext/>
      </w:pPr>
      <w:r>
        <w:tab/>
      </w:r>
      <w:r>
        <w:tab/>
        <w:t>In regulation 5 in the Table:</w:t>
      </w:r>
    </w:p>
    <w:p>
      <w:pPr>
        <w:pStyle w:val="Indenta"/>
        <w:keepNext/>
      </w:pPr>
      <w:r>
        <w:tab/>
        <w:t>(a)</w:t>
      </w:r>
      <w:r>
        <w:tab/>
        <w:t xml:space="preserve">after the row relating to Louise Susanne KING insert: </w:t>
      </w:r>
    </w:p>
    <w:p>
      <w:pPr>
        <w:pStyle w:val="BlankOpen"/>
      </w:pPr>
    </w:p>
    <w:tbl>
      <w:tblPr>
        <w:tblStyle w:val="TableGrid"/>
        <w:tblW w:w="0" w:type="auto"/>
        <w:tblInd w:w="879" w:type="dxa"/>
        <w:tblLook w:val="04A0" w:firstRow="1" w:lastRow="0" w:firstColumn="1" w:lastColumn="0" w:noHBand="0" w:noVBand="1"/>
      </w:tblPr>
      <w:tblGrid>
        <w:gridCol w:w="3095"/>
        <w:gridCol w:w="3103"/>
      </w:tblGrid>
      <w:tr>
        <w:tc>
          <w:tcPr>
            <w:tcW w:w="3095" w:type="dxa"/>
          </w:tcPr>
          <w:p>
            <w:pPr>
              <w:pStyle w:val="zTableNAm"/>
              <w:keepNext/>
            </w:pPr>
            <w:r>
              <w:t>Sarah Nicole</w:t>
            </w:r>
          </w:p>
        </w:tc>
        <w:tc>
          <w:tcPr>
            <w:tcW w:w="3103" w:type="dxa"/>
          </w:tcPr>
          <w:p>
            <w:pPr>
              <w:pStyle w:val="zTableNAm"/>
              <w:keepNext/>
            </w:pPr>
            <w:r>
              <w:t>McCABE</w:t>
            </w:r>
          </w:p>
        </w:tc>
      </w:tr>
    </w:tbl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the row relating to Eleanor Frances TOBE;</w:t>
      </w:r>
    </w:p>
    <w:p>
      <w:pPr>
        <w:pStyle w:val="Indenta"/>
        <w:keepNext/>
      </w:pPr>
      <w:r>
        <w:lastRenderedPageBreak/>
        <w:tab/>
        <w:t>(c)</w:t>
      </w:r>
      <w:r>
        <w:tab/>
        <w:t xml:space="preserve">after the row relating to Daniel Lindsay TURNER insert: </w:t>
      </w:r>
    </w:p>
    <w:p>
      <w:pPr>
        <w:pStyle w:val="BlankOpen"/>
      </w:pPr>
    </w:p>
    <w:tbl>
      <w:tblPr>
        <w:tblStyle w:val="TableGrid"/>
        <w:tblW w:w="0" w:type="auto"/>
        <w:tblInd w:w="879" w:type="dxa"/>
        <w:tblLook w:val="04A0" w:firstRow="1" w:lastRow="0" w:firstColumn="1" w:lastColumn="0" w:noHBand="0" w:noVBand="1"/>
      </w:tblPr>
      <w:tblGrid>
        <w:gridCol w:w="3095"/>
        <w:gridCol w:w="3103"/>
      </w:tblGrid>
      <w:tr>
        <w:tc>
          <w:tcPr>
            <w:tcW w:w="3095" w:type="dxa"/>
          </w:tcPr>
          <w:p>
            <w:pPr>
              <w:pStyle w:val="zTableNAm"/>
            </w:pPr>
            <w:r>
              <w:t>Tammara Joy</w:t>
            </w:r>
          </w:p>
        </w:tc>
        <w:tc>
          <w:tcPr>
            <w:tcW w:w="3103" w:type="dxa"/>
          </w:tcPr>
          <w:p>
            <w:pPr>
              <w:pStyle w:val="zTableNAm"/>
            </w:pPr>
            <w:r>
              <w:t>WHITE</w:t>
            </w:r>
          </w:p>
        </w:tc>
      </w:tr>
    </w:tbl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2025/77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28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2025/77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28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2025/77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28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2025/77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28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2025/77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28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2025/77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28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52212390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4151523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415152317_GUID" w:val="ff82992e-99eb-4255-bc66-60f47482bf0f"/>
    <w:docVar w:name="WAFER_202504161536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416153603_GUID" w:val="3ce01aa8-fa57-4e41-8277-bf0138e30804"/>
    <w:docVar w:name="WAFER_202504281118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428111826_GUID" w:val="208c0ac8-cdfc-42b0-af1a-6f556051cc45"/>
    <w:docVar w:name="WAFER_2025052212390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522123902_GUID" w:val="b28762fc-7ebc-4fc8-bb79-080e34a6a4e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5:docId w15:val="{C8CE99B3-3D01-4EFE-82F9-E16A2D49F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252</Words>
  <Characters>1431</Characters>
  <Application>Microsoft Office Word</Application>
  <DocSecurity>0</DocSecurity>
  <Lines>75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(Prescribed Persons) Amendment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2025-05-27T04:28:00Z</dcterms:created>
  <dcterms:modified xsi:type="dcterms:W3CDTF">2025-05-27T04:28:00Z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55408</vt:lpwstr>
  </property>
  <property fmtid="{D5CDD505-2E9C-101B-9397-08002B2CF9AE}" pid="3" name="DocumentType">
    <vt:lpwstr>Reg</vt:lpwstr>
  </property>
  <property fmtid="{D5CDD505-2E9C-101B-9397-08002B2CF9AE}" pid="4" name="AsAtDate">
    <vt:lpwstr>28 May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2025/77</vt:lpwstr>
  </property>
  <property fmtid="{D5CDD505-2E9C-101B-9397-08002B2CF9AE}" pid="8" name="PublishDate">
    <vt:lpwstr>28 May 2025</vt:lpwstr>
  </property>
  <property fmtid="{D5CDD505-2E9C-101B-9397-08002B2CF9AE}" pid="9" name="CommencementDate">
    <vt:lpwstr>20250528</vt:lpwstr>
  </property>
  <property fmtid="{D5CDD505-2E9C-101B-9397-08002B2CF9AE}" pid="10" name="CommencementAsAt">
    <vt:filetime>2025-05-27T16:00:00Z</vt:filetime>
  </property>
  <property fmtid="{D5CDD505-2E9C-101B-9397-08002B2CF9AE}" pid="11" name="CommencementYear">
    <vt:lpwstr>2025</vt:lpwstr>
  </property>
</Properties>
</file>