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(Development Assessment Panels)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(Development Assessment Panels)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_Toc201660694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_Toc201660695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_Toc201660696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_Toc201660697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 for applications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(Development Assessment Panels)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40231"/>
      <w:bookmarkStart w:id="3" w:name="_Toc201240236"/>
      <w:bookmarkStart w:id="4" w:name="_Toc2016606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(Development Assessment Panels) Amendment Regulations 2025</w:t>
      </w:r>
      <w:r>
        <w:t>.</w:t>
      </w:r>
    </w:p>
    <w:p>
      <w:pPr>
        <w:pStyle w:val="Heading5"/>
        <w:rPr>
          <w:spacing w:val="-2"/>
        </w:rPr>
      </w:pPr>
      <w:bookmarkStart w:id="6" w:name="_Toc201240232"/>
      <w:bookmarkStart w:id="7" w:name="_Toc201240237"/>
      <w:bookmarkStart w:id="8" w:name="_Toc20166069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9" w:name="_Toc201240233"/>
      <w:bookmarkStart w:id="10" w:name="_Toc201240238"/>
      <w:bookmarkStart w:id="11" w:name="_Toc2016606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Planning and Development (Development Assessment Panels) Regulations 2011</w:t>
      </w:r>
      <w:r>
        <w:t>.</w:t>
      </w:r>
    </w:p>
    <w:p>
      <w:pPr>
        <w:pStyle w:val="Heading5"/>
      </w:pPr>
      <w:bookmarkStart w:id="12" w:name="_Toc201240234"/>
      <w:bookmarkStart w:id="13" w:name="_Toc201240239"/>
      <w:bookmarkStart w:id="14" w:name="_Toc201660697"/>
      <w:r>
        <w:rPr>
          <w:rStyle w:val="CharSectno"/>
        </w:rPr>
        <w:t>4</w:t>
      </w:r>
      <w:r>
        <w:t>.</w:t>
      </w:r>
      <w:r>
        <w:tab/>
        <w:t>Schedule 1 replaced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5" w:name="_Toc201240235"/>
      <w:bookmarkStart w:id="16" w:name="_Toc201240240"/>
      <w:bookmarkStart w:id="17" w:name="_Toc201240382"/>
      <w:bookmarkStart w:id="18" w:name="_Toc201240664"/>
      <w:bookmarkStart w:id="19" w:name="_Toc201660698"/>
      <w:r>
        <w:t>Schedule 1 — Fees for applications</w:t>
      </w:r>
      <w:bookmarkEnd w:id="15"/>
      <w:bookmarkEnd w:id="16"/>
      <w:bookmarkEnd w:id="17"/>
      <w:bookmarkEnd w:id="18"/>
      <w:bookmarkEnd w:id="19"/>
    </w:p>
    <w:p>
      <w:pPr>
        <w:pStyle w:val="zyShoulderClause"/>
      </w:pPr>
      <w:r>
        <w:t>[r. 10 and 17]</w:t>
      </w:r>
    </w:p>
    <w:tbl>
      <w:tblPr>
        <w:tblW w:w="6240" w:type="dxa"/>
        <w:tblInd w:w="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10"/>
        <w:gridCol w:w="4539"/>
        <w:gridCol w:w="991"/>
      </w:tblGrid>
      <w:tr>
        <w:trPr>
          <w:tblHeader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Item</w:t>
            </w: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For a DAP application if the estimated cost of the development is —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$5 475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not less than $2 million and less than $7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$6 322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not less than $7 million and less than $10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$9 760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not less than $10 million and less than $12.5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jc w:val="right"/>
            </w:pPr>
            <w:r>
              <w:t>$10 620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not less than $12.5 million and less than $15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$10 922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(f)</w:t>
            </w:r>
            <w:r>
              <w:tab/>
              <w:t>not less than $15 million and less than $17.5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$11 226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(g)</w:t>
            </w:r>
            <w:r>
              <w:tab/>
              <w:t>not less than $17.5 million and less than $20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$11 530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(h)</w:t>
            </w:r>
            <w:r>
              <w:tab/>
              <w:t>not less than $20 million and less than $50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$11 833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>
            <w:pPr>
              <w:pStyle w:val="zyTableNAm"/>
              <w:ind w:left="567" w:hanging="567"/>
            </w:pPr>
            <w:r>
              <w:t>(i)</w:t>
            </w:r>
            <w:r>
              <w:tab/>
              <w:t>not less than $50 million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$17 097</w:t>
            </w:r>
          </w:p>
        </w:tc>
      </w:tr>
      <w:t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pStyle w:val="zyTableNAm"/>
            </w:pPr>
            <w:r>
              <w:t>For an application under regulation 17 to amend or cancel a development approval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pStyle w:val="zyTableNAm"/>
              <w:jc w:val="right"/>
            </w:pPr>
            <w:r>
              <w:t>$271</w:t>
            </w:r>
          </w:p>
        </w:tc>
      </w:tr>
    </w:tbl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F0B9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E90110F" w14:textId="34B60718" w:rsidR="00326383" w:rsidRDefault="003263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32B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EB5E1D" w14:textId="77777777" w:rsidR="00326383" w:rsidRDefault="003263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866D82" w14:textId="4944D409" w:rsidR="00326383" w:rsidRDefault="003263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32B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23C828" w14:textId="77777777" w:rsidR="00326383" w:rsidRDefault="0032638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(Development Assessment Panels)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(Development Assessment Panels)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(Development Assessment Panels)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(Development Assessment Panels)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543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201013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20101350_GUID" w:val="3cc5597f-51ca-4748-9ea2-593ffb0db9cd"/>
    <w:docVar w:name="WAFER_20250603161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61703_GUID" w:val="bd0abedd-e6a2-4c69-99e0-65b2767c4aac"/>
    <w:docVar w:name="WAFER_202506191543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54300_GUID" w:val="2537ef98-6408-407b-9057-acee8ede72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299554DD-1463-49C4-BBB5-25EC2C7A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2035</Characters>
  <Application>Microsoft Office Word</Application>
  <DocSecurity>0</DocSecurity>
  <Lines>119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(Development Assessment Panels)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2025-06-24T06:54:00Z</dcterms:created>
  <dcterms:modified xsi:type="dcterms:W3CDTF">2025-06-24T06:54:00Z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55454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2025/109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