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Act 2024 Commencement Proclamation (No. 3)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Act 2024 Commencement Proclamation (No. 3)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_Toc216783972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_Toc216783973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Amendment Act 2024</w:t>
      </w:r>
    </w:p>
    <w:p>
      <w:pPr>
        <w:pStyle w:val="NameofActReg"/>
      </w:pPr>
      <w:r>
        <w:t>Local Government Amendment Act 2024 Commencement Proclamation (No. 3)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6355331"/>
      <w:bookmarkStart w:id="3" w:name="_Toc21678397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Local Government Amendment Act 2024 Commencement Proclamation (No. 3) 2025</w:t>
      </w:r>
      <w:r>
        <w:t>.</w:t>
      </w:r>
    </w:p>
    <w:p>
      <w:pPr>
        <w:pStyle w:val="Heading5"/>
        <w:rPr>
          <w:spacing w:val="-2"/>
        </w:rPr>
      </w:pPr>
      <w:bookmarkStart w:id="5" w:name="_Toc216355332"/>
      <w:bookmarkStart w:id="6" w:name="_Toc21678397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Local Government Amendment Act 2024</w:t>
      </w:r>
      <w:r>
        <w:rPr>
          <w:iCs/>
          <w:spacing w:val="-2"/>
        </w:rPr>
        <w:t xml:space="preserve"> sections 86, 87 and 90(1), (3) and (4)</w:t>
      </w:r>
      <w:r>
        <w:rPr>
          <w:spacing w:val="-2"/>
        </w:rPr>
        <w:t xml:space="preserve"> come into operation on 1 January 2026</w:t>
      </w:r>
      <w:r>
        <w:t>.</w:t>
      </w:r>
    </w:p>
    <w:p>
      <w:pPr>
        <w:pStyle w:val="ByCommand"/>
        <w:keepNext/>
      </w:pPr>
      <w:r>
        <w:t>C. DAWSON, Governor</w:t>
      </w:r>
      <w:r>
        <w:tab/>
        <w:t>L.S.</w:t>
      </w:r>
    </w:p>
    <w:p>
      <w:pPr>
        <w:pStyle w:val="ByCommand"/>
      </w:pPr>
      <w:r>
        <w:t>H. BEAZLEY, Minister for Local Government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posOffset>7362825</wp:posOffset>
                </wp:positionV>
                <wp:extent cx="127000" cy="714375"/>
                <wp:effectExtent l="0" t="0" r="1905" b="952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ABF50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79.75pt;width:10pt;height:56.25pt;z-index:251660288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" stroked="f" strokeweight=".5pt">
                <v:textbox>
                  <w:txbxContent>
                    <w:p w14:paraId="392C36D2" w14:textId="5EEF1101" w:rsidR="00FE4C21" w:rsidRDefault="00FE4C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04FF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03FE017" w14:textId="77777777" w:rsidR="00FE4C21" w:rsidRDefault="00FE4C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D84CF56" w14:textId="19AC606A" w:rsidR="00FE4C21" w:rsidRDefault="00FE4C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04FF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12EF2F" w14:textId="64DB5344" w:rsidR="00FE4C21" w:rsidRDefault="00FE4C2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(No. 3)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(No. 3)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71B4A2C"/>
    <w:multiLevelType w:val="hybridMultilevel"/>
    <w:tmpl w:val="7FFC6B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9"/>
  </w:num>
  <w:num w:numId="3">
    <w:abstractNumId w:val="17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211142105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8141022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814102248_GUID" w:val="3f3819d8-0970-42e3-a852-d0fee0365c24"/>
    <w:docVar w:name="WAFER_202511270845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27084551_GUID" w:val="aaa04eb7-1692-4282-b438-eb9092deb422"/>
    <w:docVar w:name="WAFER_202512111421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1211142105_GUID" w:val="774932d6-7e4d-4303-92cd-174c8a5b22a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C1994FF1-0C61-4CC8-84F3-FA7B92346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8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178</Words>
  <Characters>1043</Characters>
  <Application>Microsoft Office Word</Application>
  <DocSecurity>0</DocSecurity>
  <Lines>47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Amendment Act 2024 Commencement Proclamation (No. 3)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2025-12-16T06:31:00Z</dcterms:created>
  <dcterms:modified xsi:type="dcterms:W3CDTF">2025-12-16T06:31:00Z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55609</vt:lpwstr>
  </property>
  <property fmtid="{D5CDD505-2E9C-101B-9397-08002B2CF9AE}" pid="3" name="ActNo">
    <vt:lpwstr>2024/047</vt:lpwstr>
  </property>
  <property fmtid="{D5CDD505-2E9C-101B-9397-08002B2CF9AE}" pid="4" name="DocumentType">
    <vt:lpwstr>Reg</vt:lpwstr>
  </property>
  <property fmtid="{D5CDD505-2E9C-101B-9397-08002B2CF9AE}" pid="5" name="AsAtDate">
    <vt:lpwstr>17 Dec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2025/207</vt:lpwstr>
  </property>
  <property fmtid="{D5CDD505-2E9C-101B-9397-08002B2CF9AE}" pid="9" name="PublishDate">
    <vt:lpwstr>17 Dec 2025</vt:lpwstr>
  </property>
  <property fmtid="{D5CDD505-2E9C-101B-9397-08002B2CF9AE}" pid="10" name="CommencementDate">
    <vt:lpwstr>20251217</vt:lpwstr>
  </property>
  <property fmtid="{D5CDD505-2E9C-101B-9397-08002B2CF9AE}" pid="11" name="CommencementAsAt">
    <vt:filetime>2025-12-16T16:00:00Z</vt:filetime>
  </property>
  <property fmtid="{D5CDD505-2E9C-101B-9397-08002B2CF9AE}" pid="12" name="CommencementYear">
    <vt:lpwstr>2025</vt:lpwstr>
  </property>
</Properties>
</file>