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E3E4" w14:textId="77777777" w:rsidR="00261850" w:rsidRDefault="00261850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A4E197" wp14:editId="0D6F3719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6AB57D03" w14:textId="3B0E557A" w:rsidR="00261850" w:rsidRDefault="00261850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5F657C">
        <w:rPr>
          <w:noProof/>
        </w:rPr>
        <w:t>Building and Construction Industry Training Fund and Levy Collection Act 1990</w:t>
      </w:r>
      <w:r>
        <w:fldChar w:fldCharType="end"/>
      </w:r>
    </w:p>
    <w:p w14:paraId="4F89DE77" w14:textId="7350437A" w:rsidR="00261850" w:rsidRDefault="00261850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F657C">
        <w:rPr>
          <w:noProof/>
        </w:rPr>
        <w:t>Building and Construction Industry Training Fund and Levy Collection Amendment Regulations 2026</w:t>
      </w:r>
      <w:r>
        <w:fldChar w:fldCharType="end"/>
      </w:r>
    </w:p>
    <w:p w14:paraId="7728572A" w14:textId="77777777" w:rsidR="00261850" w:rsidRDefault="00261850"/>
    <w:p w14:paraId="55721BEA" w14:textId="77777777" w:rsidR="00261850" w:rsidRDefault="00261850">
      <w:pPr>
        <w:jc w:val="center"/>
        <w:sectPr w:rsidR="00261850" w:rsidSect="0026185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3B7B3530" w14:textId="77777777" w:rsidR="00CA56D6" w:rsidRDefault="00CA56D6">
      <w:pPr>
        <w:pStyle w:val="WA"/>
        <w:outlineLvl w:val="0"/>
      </w:pPr>
      <w:r>
        <w:lastRenderedPageBreak/>
        <w:t>Western Australia</w:t>
      </w:r>
    </w:p>
    <w:p w14:paraId="00B446BC" w14:textId="7AD2E0D2" w:rsidR="00CA56D6" w:rsidRDefault="00CA56D6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F657C">
        <w:rPr>
          <w:noProof/>
        </w:rPr>
        <w:t>Building and Construction Industry Training Fund and Levy Collection Amendment Regulations 2026</w:t>
      </w:r>
      <w:r>
        <w:fldChar w:fldCharType="end"/>
      </w:r>
    </w:p>
    <w:p w14:paraId="1F0A5B0A" w14:textId="77777777" w:rsidR="00CA56D6" w:rsidRDefault="00CA56D6">
      <w:pPr>
        <w:pStyle w:val="Arrangement"/>
      </w:pPr>
      <w:r>
        <w:t>Contents</w:t>
      </w:r>
    </w:p>
    <w:p w14:paraId="55A4A296" w14:textId="60875B9C" w:rsidR="003B6C35" w:rsidRDefault="00CA56D6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3B6C35">
        <w:t>1.</w:t>
      </w:r>
      <w:r w:rsidR="003B6C35">
        <w:tab/>
        <w:t>Citation</w:t>
      </w:r>
      <w:r w:rsidR="003B6C35">
        <w:tab/>
      </w:r>
      <w:r w:rsidR="003B6C35">
        <w:fldChar w:fldCharType="begin"/>
      </w:r>
      <w:r w:rsidR="003B6C35">
        <w:instrText xml:space="preserve"> PAGEREF _Toc227057466 \h </w:instrText>
      </w:r>
      <w:r w:rsidR="003B6C35">
        <w:fldChar w:fldCharType="separate"/>
      </w:r>
      <w:r w:rsidR="005F657C">
        <w:t>1</w:t>
      </w:r>
      <w:r w:rsidR="003B6C35">
        <w:fldChar w:fldCharType="end"/>
      </w:r>
    </w:p>
    <w:p w14:paraId="27FE39A6" w14:textId="797CC8AB" w:rsidR="003B6C35" w:rsidRDefault="003B6C3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BA65DB">
        <w:rPr>
          <w:spacing w:val="-2"/>
        </w:rPr>
        <w:t>.</w:t>
      </w:r>
      <w:r w:rsidRPr="00BA65DB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_Toc227057467 \h </w:instrText>
      </w:r>
      <w:r>
        <w:fldChar w:fldCharType="separate"/>
      </w:r>
      <w:r w:rsidR="005F657C">
        <w:t>1</w:t>
      </w:r>
      <w:r>
        <w:fldChar w:fldCharType="end"/>
      </w:r>
    </w:p>
    <w:p w14:paraId="5EF65105" w14:textId="6B634DD9" w:rsidR="003B6C35" w:rsidRDefault="003B6C3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BA65DB">
        <w:rPr>
          <w:snapToGrid w:val="0"/>
        </w:rPr>
        <w:t>.</w:t>
      </w:r>
      <w:r w:rsidRPr="00BA65DB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_Toc227057468 \h </w:instrText>
      </w:r>
      <w:r>
        <w:fldChar w:fldCharType="separate"/>
      </w:r>
      <w:r w:rsidR="005F657C">
        <w:t>1</w:t>
      </w:r>
      <w:r>
        <w:fldChar w:fldCharType="end"/>
      </w:r>
    </w:p>
    <w:p w14:paraId="2A8F241B" w14:textId="5056CEBE" w:rsidR="003B6C35" w:rsidRDefault="003B6C3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 3 amended</w:t>
      </w:r>
      <w:r>
        <w:tab/>
      </w:r>
      <w:r>
        <w:fldChar w:fldCharType="begin"/>
      </w:r>
      <w:r>
        <w:instrText xml:space="preserve"> PAGEREF _Toc227057469 \h </w:instrText>
      </w:r>
      <w:r>
        <w:fldChar w:fldCharType="separate"/>
      </w:r>
      <w:r w:rsidR="005F657C">
        <w:t>2</w:t>
      </w:r>
      <w:r>
        <w:fldChar w:fldCharType="end"/>
      </w:r>
    </w:p>
    <w:p w14:paraId="6B533FB6" w14:textId="5068D9E1" w:rsidR="00CA56D6" w:rsidRDefault="00CA56D6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73C00D7B" w14:textId="77777777" w:rsidR="00CA56D6" w:rsidRDefault="00CA56D6">
      <w:pPr>
        <w:pStyle w:val="NoteHeading"/>
        <w:sectPr w:rsidR="00CA56D6" w:rsidSect="00CA56D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6A3B414A" w14:textId="5550B222" w:rsidR="00C67E53" w:rsidRDefault="00C67E53">
      <w:pPr>
        <w:pStyle w:val="PrincipalActReg"/>
      </w:pPr>
      <w:r>
        <w:lastRenderedPageBreak/>
        <w:t>Building and Construction Industry Training Fund and Levy Collection Act 1990</w:t>
      </w:r>
    </w:p>
    <w:p w14:paraId="7E4497FC" w14:textId="1C7269C2" w:rsidR="00C67E53" w:rsidRDefault="00C67E53">
      <w:pPr>
        <w:pStyle w:val="NameofActReg"/>
      </w:pPr>
      <w:r>
        <w:t>Building and Construction Industry Training Fund and Levy Collection Amendment Regulations 2026</w:t>
      </w:r>
    </w:p>
    <w:p w14:paraId="73FF1338" w14:textId="5116A5D0" w:rsidR="00C67E53" w:rsidRDefault="00C67E53">
      <w:pPr>
        <w:pStyle w:val="MadeBy"/>
      </w:pPr>
      <w:r>
        <w:t xml:space="preserve">Made by the </w:t>
      </w:r>
      <w:r w:rsidR="00D5797F">
        <w:t xml:space="preserve">deputy of the </w:t>
      </w:r>
      <w:r>
        <w:t>Governor in Executive Council.</w:t>
      </w:r>
    </w:p>
    <w:p w14:paraId="1B9153DE" w14:textId="73745F73" w:rsidR="00C67E53" w:rsidRDefault="00C67E53">
      <w:pPr>
        <w:pStyle w:val="Heading5"/>
      </w:pPr>
      <w:bookmarkStart w:id="2" w:name="_Toc226641778"/>
      <w:bookmarkStart w:id="3" w:name="_Toc227057466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314B1D54" w14:textId="20888651" w:rsidR="00C67E53" w:rsidRDefault="00C67E53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Building and Construction Industry Training Fund and Levy Collection Amendment Regulations 2026</w:t>
      </w:r>
      <w:r>
        <w:t>.</w:t>
      </w:r>
    </w:p>
    <w:p w14:paraId="29B0E367" w14:textId="0AAEC5FB" w:rsidR="00C67E53" w:rsidRDefault="00C67E53">
      <w:pPr>
        <w:pStyle w:val="Heading5"/>
        <w:rPr>
          <w:spacing w:val="-2"/>
        </w:rPr>
      </w:pPr>
      <w:bookmarkStart w:id="5" w:name="_Toc226641779"/>
      <w:bookmarkStart w:id="6" w:name="_Toc22705746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0210AFA1" w14:textId="56CFDE83" w:rsidR="00C67E53" w:rsidRDefault="00C67E53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552E525C" w14:textId="156B042F" w:rsidR="00C67E53" w:rsidRDefault="00C67E53">
      <w:pPr>
        <w:pStyle w:val="Indenta"/>
      </w:pPr>
      <w:r>
        <w:tab/>
        <w:t>(a)</w:t>
      </w:r>
      <w:r>
        <w:tab/>
      </w:r>
      <w:bookmarkStart w:id="7" w:name="RuleErr_0003"/>
      <w:r>
        <w:rPr>
          <w:spacing w:val="-2"/>
        </w:rPr>
        <w:t>regulations</w:t>
      </w:r>
      <w:r>
        <w:t xml:space="preserve"> 1</w:t>
      </w:r>
      <w:bookmarkEnd w:id="7"/>
      <w:r>
        <w:t xml:space="preserve"> and 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6D1A66F8" w14:textId="2E9E2F15" w:rsidR="00C67E53" w:rsidRDefault="00C67E53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2026.</w:t>
      </w:r>
    </w:p>
    <w:p w14:paraId="6A740A54" w14:textId="3D49D474" w:rsidR="00C67E53" w:rsidRDefault="00C67E53">
      <w:pPr>
        <w:pStyle w:val="Heading5"/>
        <w:rPr>
          <w:snapToGrid w:val="0"/>
        </w:rPr>
      </w:pPr>
      <w:bookmarkStart w:id="8" w:name="_Toc226641780"/>
      <w:bookmarkStart w:id="9" w:name="_Toc22705746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8"/>
      <w:bookmarkEnd w:id="9"/>
    </w:p>
    <w:p w14:paraId="00BD2F95" w14:textId="40B53C07" w:rsidR="00C67E53" w:rsidRDefault="00C67E53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Building and Construction Industry Training Fund and Levy Collection Regulations 1991</w:t>
      </w:r>
      <w:r>
        <w:t>.</w:t>
      </w:r>
    </w:p>
    <w:p w14:paraId="74D70C4A" w14:textId="0E7C36A5" w:rsidR="00C67E53" w:rsidRDefault="00C67E53">
      <w:pPr>
        <w:pStyle w:val="Heading5"/>
      </w:pPr>
      <w:bookmarkStart w:id="10" w:name="_Toc226641781"/>
      <w:bookmarkStart w:id="11" w:name="_Toc227057469"/>
      <w:r>
        <w:rPr>
          <w:rStyle w:val="CharSectno"/>
        </w:rPr>
        <w:lastRenderedPageBreak/>
        <w:t>4</w:t>
      </w:r>
      <w:r>
        <w:t>.</w:t>
      </w:r>
      <w:r>
        <w:tab/>
        <w:t>Regulation 3 amended</w:t>
      </w:r>
      <w:bookmarkEnd w:id="10"/>
      <w:bookmarkEnd w:id="11"/>
    </w:p>
    <w:p w14:paraId="3EA49343" w14:textId="58A8DF78" w:rsidR="00C67E53" w:rsidRDefault="00C67E53">
      <w:pPr>
        <w:pStyle w:val="Subsection"/>
        <w:keepNext/>
      </w:pPr>
      <w:r>
        <w:tab/>
      </w:r>
      <w:r>
        <w:tab/>
        <w:t>In regulation 3(1)(a) delete “$20 000” and insert:</w:t>
      </w:r>
    </w:p>
    <w:p w14:paraId="4AB23DC4" w14:textId="77777777" w:rsidR="00C67E53" w:rsidRDefault="00C67E53">
      <w:pPr>
        <w:pStyle w:val="BlankOpen"/>
      </w:pPr>
    </w:p>
    <w:p w14:paraId="32F86C89" w14:textId="7025EDE7" w:rsidR="00C67E53" w:rsidRDefault="00C67E53">
      <w:pPr>
        <w:pStyle w:val="Subsection"/>
        <w:keepNext/>
      </w:pPr>
      <w:r>
        <w:tab/>
      </w:r>
      <w:r>
        <w:tab/>
        <w:t>$100 000</w:t>
      </w:r>
    </w:p>
    <w:p w14:paraId="733A3DF9" w14:textId="77777777" w:rsidR="00C67E53" w:rsidRDefault="00C67E53">
      <w:pPr>
        <w:pStyle w:val="BlankClose"/>
        <w:keepNext/>
      </w:pPr>
    </w:p>
    <w:p w14:paraId="7B78EA11" w14:textId="0FD6BFCF" w:rsidR="00C67E53" w:rsidRDefault="00D5797F">
      <w:pPr>
        <w:pStyle w:val="ByCommand"/>
        <w:sectPr w:rsidR="00C67E53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N. HAGLEY, </w:t>
      </w:r>
      <w:r w:rsidR="00C67E53">
        <w:t>Clerk of the Executive Council</w:t>
      </w:r>
    </w:p>
    <w:p w14:paraId="2AD7F587" w14:textId="5E243E24" w:rsidR="00C67E53" w:rsidRDefault="0026588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70D900" wp14:editId="622F95BF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90B9C5" w14:textId="31400229" w:rsidR="00265889" w:rsidRDefault="00265889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3B6C35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9339E4D" w14:textId="77777777" w:rsidR="00265889" w:rsidRDefault="00265889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1C4C9A62" w14:textId="7DEA267B" w:rsidR="00265889" w:rsidRDefault="00265889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3B6C35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1CB7419" w14:textId="77777777" w:rsidR="00265889" w:rsidRDefault="00265889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0D900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5690B9C5" w14:textId="31400229" w:rsidR="00265889" w:rsidRDefault="0026588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B6C35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9339E4D" w14:textId="77777777" w:rsidR="00265889" w:rsidRDefault="0026588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C4C9A62" w14:textId="7DEA267B" w:rsidR="00265889" w:rsidRDefault="0026588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B6C35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1CB7419" w14:textId="77777777" w:rsidR="00265889" w:rsidRDefault="00265889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67E53" w:rsidSect="00C71B0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71084" w14:textId="77777777" w:rsidR="00C67E53" w:rsidRDefault="00C67E53">
      <w:pPr>
        <w:rPr>
          <w:b/>
          <w:sz w:val="28"/>
        </w:rPr>
      </w:pPr>
      <w:r>
        <w:rPr>
          <w:b/>
          <w:sz w:val="28"/>
        </w:rPr>
        <w:t>Endnotes</w:t>
      </w:r>
    </w:p>
    <w:p w14:paraId="0B0188E0" w14:textId="77777777" w:rsidR="00C67E53" w:rsidRDefault="00C67E53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54ECA2A9" w14:textId="77777777" w:rsidR="00C67E53" w:rsidRDefault="00C67E53"/>
  </w:endnote>
  <w:endnote w:type="continuationSeparator" w:id="0">
    <w:p w14:paraId="6282F4E8" w14:textId="77777777" w:rsidR="00C67E53" w:rsidRDefault="00C67E53">
      <w:pPr>
        <w:pStyle w:val="Footer"/>
      </w:pPr>
    </w:p>
    <w:p w14:paraId="54FA5048" w14:textId="77777777" w:rsidR="00C67E53" w:rsidRDefault="00C67E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B1D8" w14:textId="77777777" w:rsidR="00A4623B" w:rsidRDefault="00A4623B">
    <w:pPr>
      <w:pStyle w:val="Footer"/>
      <w:pBdr>
        <w:bottom w:val="single" w:sz="4" w:space="1" w:color="auto"/>
      </w:pBdr>
      <w:rPr>
        <w:sz w:val="20"/>
      </w:rPr>
    </w:pPr>
  </w:p>
  <w:p w14:paraId="115B8FA7" w14:textId="321287CE" w:rsidR="00A4623B" w:rsidRDefault="00A4623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657C">
      <w:rPr>
        <w:sz w:val="20"/>
      </w:rPr>
      <w:t>2026/45</w:t>
    </w:r>
    <w:r>
      <w:rPr>
        <w:sz w:val="20"/>
      </w:rPr>
      <w:fldChar w:fldCharType="end"/>
    </w:r>
  </w:p>
  <w:p w14:paraId="00A2A787" w14:textId="2F029059" w:rsidR="00A4623B" w:rsidRDefault="00A4623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657C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1A48" w14:textId="77777777" w:rsidR="00A4623B" w:rsidRDefault="00A4623B">
    <w:pPr>
      <w:pStyle w:val="Footer"/>
      <w:pBdr>
        <w:bottom w:val="single" w:sz="4" w:space="1" w:color="auto"/>
      </w:pBdr>
      <w:rPr>
        <w:sz w:val="20"/>
      </w:rPr>
    </w:pPr>
  </w:p>
  <w:p w14:paraId="23A0ED50" w14:textId="2DE16B79" w:rsidR="00A4623B" w:rsidRDefault="00A4623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657C">
      <w:rPr>
        <w:sz w:val="20"/>
      </w:rPr>
      <w:t>2026/45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6FBCCF88" w14:textId="50F34C19" w:rsidR="00A4623B" w:rsidRDefault="00A4623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657C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2BF95" w14:textId="77777777" w:rsidR="00A4623B" w:rsidRDefault="00A4623B">
    <w:pPr>
      <w:pStyle w:val="Footer"/>
      <w:pBdr>
        <w:bottom w:val="single" w:sz="4" w:space="1" w:color="auto"/>
      </w:pBdr>
      <w:rPr>
        <w:sz w:val="20"/>
      </w:rPr>
    </w:pPr>
  </w:p>
  <w:p w14:paraId="3D7C753F" w14:textId="3E299DBF" w:rsidR="00A4623B" w:rsidRDefault="00A4623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657C">
      <w:rPr>
        <w:sz w:val="20"/>
      </w:rPr>
      <w:t>2026/45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6AAABB9D" w14:textId="4C1C17F5" w:rsidR="00A4623B" w:rsidRDefault="00A4623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657C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E752" w14:textId="77777777" w:rsidR="00A4623B" w:rsidRDefault="00A4623B">
    <w:pPr>
      <w:pStyle w:val="Footer"/>
      <w:pBdr>
        <w:bottom w:val="single" w:sz="4" w:space="1" w:color="auto"/>
      </w:pBdr>
      <w:rPr>
        <w:sz w:val="20"/>
      </w:rPr>
    </w:pPr>
  </w:p>
  <w:p w14:paraId="7F98EFE7" w14:textId="6015A79F" w:rsidR="00A4623B" w:rsidRDefault="00A4623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657C">
      <w:rPr>
        <w:sz w:val="20"/>
      </w:rPr>
      <w:t>2026/45</w:t>
    </w:r>
    <w:r>
      <w:rPr>
        <w:sz w:val="20"/>
      </w:rPr>
      <w:fldChar w:fldCharType="end"/>
    </w:r>
  </w:p>
  <w:p w14:paraId="29387D2F" w14:textId="747A838C" w:rsidR="00A4623B" w:rsidRDefault="00A4623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657C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9785B" w14:textId="77777777" w:rsidR="00A4623B" w:rsidRDefault="00A4623B">
    <w:pPr>
      <w:pStyle w:val="Footer"/>
      <w:pBdr>
        <w:bottom w:val="single" w:sz="4" w:space="1" w:color="auto"/>
      </w:pBdr>
      <w:rPr>
        <w:sz w:val="20"/>
      </w:rPr>
    </w:pPr>
  </w:p>
  <w:p w14:paraId="157AE998" w14:textId="58725D46" w:rsidR="00A4623B" w:rsidRDefault="00A4623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657C">
      <w:rPr>
        <w:sz w:val="20"/>
      </w:rPr>
      <w:t>2026/45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276017FB" w14:textId="2CDE8984" w:rsidR="00A4623B" w:rsidRDefault="00A4623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657C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7DDA6" w14:textId="77777777" w:rsidR="00A4623B" w:rsidRDefault="00A4623B">
    <w:pPr>
      <w:pStyle w:val="Footer"/>
      <w:pBdr>
        <w:bottom w:val="single" w:sz="4" w:space="1" w:color="auto"/>
      </w:pBdr>
      <w:rPr>
        <w:sz w:val="20"/>
      </w:rPr>
    </w:pPr>
  </w:p>
  <w:p w14:paraId="763F004B" w14:textId="3E808B30" w:rsidR="00A4623B" w:rsidRDefault="00A4623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5F657C">
      <w:rPr>
        <w:sz w:val="20"/>
      </w:rPr>
      <w:t>2026/45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69FB3907" w14:textId="191D7C83" w:rsidR="00A4623B" w:rsidRDefault="00A4623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5F657C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D8AA" w14:textId="1036CD0D" w:rsidR="00C67E53" w:rsidRDefault="00C67E53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50A65" w14:textId="11B963D0" w:rsidR="00C67E53" w:rsidRDefault="00C67E53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C26D" w14:textId="77777777" w:rsidR="00C67E53" w:rsidRDefault="00C67E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A2841" w14:textId="77777777" w:rsidR="00C67E53" w:rsidRDefault="00C67E53">
      <w:r>
        <w:separator/>
      </w:r>
    </w:p>
  </w:footnote>
  <w:footnote w:type="continuationSeparator" w:id="0">
    <w:p w14:paraId="7B68D206" w14:textId="77777777" w:rsidR="00C67E53" w:rsidRDefault="00C67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EC721" w14:textId="77777777" w:rsidR="003B6C35" w:rsidRDefault="003B6C3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4F09" w14:textId="3F5C59D9" w:rsidR="00C67E53" w:rsidRDefault="00C67E53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31BDD" w14:textId="21651ED3" w:rsidR="00C67E53" w:rsidRDefault="00C67E53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A418C" w14:textId="77777777" w:rsidR="00C67E53" w:rsidRDefault="00C67E53">
    <w:pPr>
      <w:pStyle w:val="Header"/>
    </w:pPr>
    <w:bookmarkStart w:id="12" w:name="Coversheet"/>
    <w:bookmarkEnd w:id="1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1CFB7" w14:textId="77777777" w:rsidR="003B6C35" w:rsidRDefault="003B6C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1B0DD" w14:textId="77777777" w:rsidR="00261850" w:rsidRDefault="00261850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A56D6" w14:paraId="7D374DE2" w14:textId="77777777">
      <w:trPr>
        <w:cantSplit/>
        <w:jc w:val="center"/>
      </w:trPr>
      <w:tc>
        <w:tcPr>
          <w:tcW w:w="7258" w:type="dxa"/>
          <w:gridSpan w:val="2"/>
        </w:tcPr>
        <w:p w14:paraId="29D2208B" w14:textId="2917DFDE" w:rsidR="00CA56D6" w:rsidRDefault="00CA56D6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657C">
            <w:rPr>
              <w:b/>
              <w:i/>
            </w:rPr>
            <w:t>Building and Construction Industry Training Fund and Levy Collection Amendment Regulations 2026</w:t>
          </w:r>
          <w:r>
            <w:rPr>
              <w:b/>
              <w:i/>
            </w:rPr>
            <w:fldChar w:fldCharType="end"/>
          </w:r>
        </w:p>
      </w:tc>
    </w:tr>
    <w:tr w:rsidR="00CA56D6" w14:paraId="028D1211" w14:textId="77777777">
      <w:trPr>
        <w:jc w:val="center"/>
      </w:trPr>
      <w:tc>
        <w:tcPr>
          <w:tcW w:w="1548" w:type="dxa"/>
        </w:tcPr>
        <w:p w14:paraId="4DB3CBB1" w14:textId="77777777" w:rsidR="00CA56D6" w:rsidRDefault="00CA56D6">
          <w:pPr>
            <w:pStyle w:val="Header"/>
            <w:spacing w:before="40"/>
          </w:pPr>
        </w:p>
      </w:tc>
      <w:tc>
        <w:tcPr>
          <w:tcW w:w="5715" w:type="dxa"/>
        </w:tcPr>
        <w:p w14:paraId="059A110F" w14:textId="77777777" w:rsidR="00CA56D6" w:rsidRDefault="00CA56D6">
          <w:pPr>
            <w:pStyle w:val="Header"/>
            <w:spacing w:before="40"/>
          </w:pPr>
        </w:p>
      </w:tc>
    </w:tr>
    <w:tr w:rsidR="00CA56D6" w14:paraId="2E1124CC" w14:textId="77777777">
      <w:trPr>
        <w:jc w:val="center"/>
      </w:trPr>
      <w:tc>
        <w:tcPr>
          <w:tcW w:w="1548" w:type="dxa"/>
        </w:tcPr>
        <w:p w14:paraId="78FAD0B1" w14:textId="77777777" w:rsidR="00CA56D6" w:rsidRDefault="00CA56D6">
          <w:pPr>
            <w:pStyle w:val="Header"/>
            <w:spacing w:before="40"/>
          </w:pPr>
        </w:p>
      </w:tc>
      <w:tc>
        <w:tcPr>
          <w:tcW w:w="5715" w:type="dxa"/>
        </w:tcPr>
        <w:p w14:paraId="4925112F" w14:textId="77777777" w:rsidR="00CA56D6" w:rsidRDefault="00CA56D6">
          <w:pPr>
            <w:pStyle w:val="Header"/>
            <w:spacing w:before="40"/>
          </w:pPr>
        </w:p>
      </w:tc>
    </w:tr>
    <w:tr w:rsidR="00CA56D6" w14:paraId="185B9C0D" w14:textId="77777777">
      <w:trPr>
        <w:cantSplit/>
        <w:jc w:val="center"/>
      </w:trPr>
      <w:tc>
        <w:tcPr>
          <w:tcW w:w="7258" w:type="dxa"/>
          <w:gridSpan w:val="2"/>
        </w:tcPr>
        <w:p w14:paraId="62BD6F16" w14:textId="77777777" w:rsidR="00CA56D6" w:rsidRDefault="00CA56D6">
          <w:pPr>
            <w:pStyle w:val="Header"/>
            <w:spacing w:before="40"/>
          </w:pPr>
          <w:r>
            <w:t>Contents</w:t>
          </w:r>
        </w:p>
      </w:tc>
    </w:tr>
  </w:tbl>
  <w:p w14:paraId="0D7E5845" w14:textId="77777777" w:rsidR="00CA56D6" w:rsidRDefault="00CA56D6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A56D6" w14:paraId="790B0F04" w14:textId="77777777">
      <w:trPr>
        <w:cantSplit/>
        <w:jc w:val="center"/>
      </w:trPr>
      <w:tc>
        <w:tcPr>
          <w:tcW w:w="7258" w:type="dxa"/>
          <w:gridSpan w:val="2"/>
        </w:tcPr>
        <w:p w14:paraId="68073F0F" w14:textId="111BAE6B" w:rsidR="00CA56D6" w:rsidRDefault="00CA56D6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657C">
            <w:rPr>
              <w:b/>
              <w:i/>
            </w:rPr>
            <w:t>Building and Construction Industry Training Fund and Levy Collection Amendment Regulations 2026</w:t>
          </w:r>
          <w:r>
            <w:rPr>
              <w:b/>
              <w:i/>
            </w:rPr>
            <w:fldChar w:fldCharType="end"/>
          </w:r>
        </w:p>
      </w:tc>
    </w:tr>
    <w:tr w:rsidR="00CA56D6" w14:paraId="6A024BBC" w14:textId="77777777">
      <w:trPr>
        <w:jc w:val="center"/>
      </w:trPr>
      <w:tc>
        <w:tcPr>
          <w:tcW w:w="5715" w:type="dxa"/>
        </w:tcPr>
        <w:p w14:paraId="384C1439" w14:textId="77777777" w:rsidR="00CA56D6" w:rsidRDefault="00CA56D6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9B0ADA4" w14:textId="77777777" w:rsidR="00CA56D6" w:rsidRDefault="00CA56D6">
          <w:pPr>
            <w:pStyle w:val="Header"/>
            <w:spacing w:before="40"/>
            <w:ind w:right="17"/>
            <w:jc w:val="right"/>
          </w:pPr>
        </w:p>
      </w:tc>
    </w:tr>
    <w:tr w:rsidR="00CA56D6" w14:paraId="27977217" w14:textId="77777777">
      <w:trPr>
        <w:jc w:val="center"/>
      </w:trPr>
      <w:tc>
        <w:tcPr>
          <w:tcW w:w="5715" w:type="dxa"/>
        </w:tcPr>
        <w:p w14:paraId="75205F5C" w14:textId="77777777" w:rsidR="00CA56D6" w:rsidRDefault="00CA56D6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5F7341F" w14:textId="77777777" w:rsidR="00CA56D6" w:rsidRDefault="00CA56D6">
          <w:pPr>
            <w:pStyle w:val="Header"/>
            <w:spacing w:before="40"/>
            <w:ind w:right="17"/>
            <w:jc w:val="right"/>
          </w:pPr>
        </w:p>
      </w:tc>
    </w:tr>
    <w:tr w:rsidR="00CA56D6" w14:paraId="4947284A" w14:textId="77777777">
      <w:trPr>
        <w:cantSplit/>
        <w:jc w:val="center"/>
      </w:trPr>
      <w:tc>
        <w:tcPr>
          <w:tcW w:w="7258" w:type="dxa"/>
          <w:gridSpan w:val="2"/>
        </w:tcPr>
        <w:p w14:paraId="78009453" w14:textId="77777777" w:rsidR="00CA56D6" w:rsidRDefault="00CA56D6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49E18DB4" w14:textId="77777777" w:rsidR="00CA56D6" w:rsidRDefault="00CA56D6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9DC3" w14:textId="77777777" w:rsidR="00CA56D6" w:rsidRDefault="00CA56D6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87E21" w14:paraId="115E05F1" w14:textId="77777777">
      <w:trPr>
        <w:cantSplit/>
        <w:jc w:val="center"/>
      </w:trPr>
      <w:tc>
        <w:tcPr>
          <w:tcW w:w="7263" w:type="dxa"/>
          <w:gridSpan w:val="2"/>
        </w:tcPr>
        <w:p w14:paraId="3F112FA8" w14:textId="456B3A51" w:rsidR="00C67E53" w:rsidRDefault="00C67E53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657C">
            <w:rPr>
              <w:b/>
              <w:i/>
            </w:rPr>
            <w:t>Building and Construction Industry Training Fund and Levy Collection Amendment Regulations 2026</w:t>
          </w:r>
          <w:r>
            <w:rPr>
              <w:b/>
              <w:i/>
            </w:rPr>
            <w:fldChar w:fldCharType="end"/>
          </w:r>
        </w:p>
      </w:tc>
    </w:tr>
    <w:tr w:rsidR="00F87E21" w14:paraId="0ABB9F06" w14:textId="77777777">
      <w:trPr>
        <w:jc w:val="center"/>
      </w:trPr>
      <w:tc>
        <w:tcPr>
          <w:tcW w:w="1548" w:type="dxa"/>
        </w:tcPr>
        <w:p w14:paraId="5F16B415" w14:textId="1953FA09" w:rsidR="00C67E53" w:rsidRDefault="00C67E53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507790D" w14:textId="6CB860A0" w:rsidR="00C67E53" w:rsidRDefault="00C67E53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F87E21" w14:paraId="145415F1" w14:textId="77777777">
      <w:trPr>
        <w:jc w:val="center"/>
      </w:trPr>
      <w:tc>
        <w:tcPr>
          <w:tcW w:w="1548" w:type="dxa"/>
        </w:tcPr>
        <w:p w14:paraId="5AD05E9A" w14:textId="0FEB9E67" w:rsidR="00C67E53" w:rsidRDefault="00C67E53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6CA2758" w14:textId="7A996283" w:rsidR="00C67E53" w:rsidRDefault="00C67E53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F87E21" w14:paraId="6F0D6B72" w14:textId="77777777">
      <w:trPr>
        <w:cantSplit/>
        <w:jc w:val="center"/>
      </w:trPr>
      <w:tc>
        <w:tcPr>
          <w:tcW w:w="7263" w:type="dxa"/>
          <w:gridSpan w:val="2"/>
        </w:tcPr>
        <w:p w14:paraId="78DA7026" w14:textId="68AB8F69" w:rsidR="00C67E53" w:rsidRDefault="00C67E53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F657C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70DFE82D" w14:textId="77777777" w:rsidR="00C67E53" w:rsidRDefault="00C67E53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F87E21" w14:paraId="52AFBACA" w14:textId="77777777">
      <w:trPr>
        <w:cantSplit/>
        <w:jc w:val="center"/>
      </w:trPr>
      <w:tc>
        <w:tcPr>
          <w:tcW w:w="7263" w:type="dxa"/>
          <w:gridSpan w:val="2"/>
        </w:tcPr>
        <w:p w14:paraId="63807906" w14:textId="7359014A" w:rsidR="00C67E53" w:rsidRDefault="00C67E53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657C">
            <w:rPr>
              <w:b/>
              <w:i/>
            </w:rPr>
            <w:t>Building and Construction Industry Training Fund and Levy Collection Amendment Regulations 2026</w:t>
          </w:r>
          <w:r>
            <w:rPr>
              <w:b/>
              <w:i/>
            </w:rPr>
            <w:fldChar w:fldCharType="end"/>
          </w:r>
        </w:p>
      </w:tc>
    </w:tr>
    <w:tr w:rsidR="00F87E21" w14:paraId="261ACC50" w14:textId="77777777">
      <w:trPr>
        <w:jc w:val="center"/>
      </w:trPr>
      <w:tc>
        <w:tcPr>
          <w:tcW w:w="5715" w:type="dxa"/>
          <w:vAlign w:val="bottom"/>
        </w:tcPr>
        <w:p w14:paraId="3A9DA888" w14:textId="0B9444D9" w:rsidR="00C67E53" w:rsidRDefault="00C67E53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4D573861" w14:textId="7900950D" w:rsidR="00C67E53" w:rsidRDefault="00C67E53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F87E21" w14:paraId="0EE691B5" w14:textId="77777777">
      <w:trPr>
        <w:jc w:val="center"/>
      </w:trPr>
      <w:tc>
        <w:tcPr>
          <w:tcW w:w="5715" w:type="dxa"/>
          <w:vAlign w:val="bottom"/>
        </w:tcPr>
        <w:p w14:paraId="6D1CE231" w14:textId="411D26FD" w:rsidR="00C67E53" w:rsidRDefault="00C67E53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081E566F" w14:textId="01780737" w:rsidR="00C67E53" w:rsidRDefault="00C67E53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F87E21" w14:paraId="7B3C5CE4" w14:textId="77777777">
      <w:trPr>
        <w:cantSplit/>
        <w:jc w:val="center"/>
      </w:trPr>
      <w:tc>
        <w:tcPr>
          <w:tcW w:w="7263" w:type="dxa"/>
          <w:gridSpan w:val="2"/>
        </w:tcPr>
        <w:p w14:paraId="3E7074C4" w14:textId="0A3ECDD0" w:rsidR="00C67E53" w:rsidRDefault="00C67E53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F657C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55C480ED" w14:textId="77777777" w:rsidR="00C67E53" w:rsidRDefault="00C67E53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9E26" w14:textId="77777777" w:rsidR="00C67E53" w:rsidRDefault="00C67E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263347249">
    <w:abstractNumId w:val="11"/>
  </w:num>
  <w:num w:numId="2" w16cid:durableId="1320618680">
    <w:abstractNumId w:val="18"/>
  </w:num>
  <w:num w:numId="3" w16cid:durableId="3970973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Current&gt;0&lt;/Current&gt;&lt;Maximum&gt;0&lt;/Maximum&gt;&lt;/AllLaws&gt;"/>
    <w:docVar w:name="WAFER" w:val="20260409154116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31612133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316121334_GUID" w:val="7c102a5f-f322-4fbf-aa2b-60c7e7436a39"/>
    <w:docVar w:name="WAFER_2026040915411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409154116_GUID" w:val="16f3e3f3-b68b-4800-936e-1687b8297d5b"/>
  </w:docVars>
  <w:rsids>
    <w:rsidRoot w:val="00C17468"/>
    <w:rsid w:val="00171E8E"/>
    <w:rsid w:val="00261850"/>
    <w:rsid w:val="00265889"/>
    <w:rsid w:val="003B6C35"/>
    <w:rsid w:val="0050087C"/>
    <w:rsid w:val="005F657C"/>
    <w:rsid w:val="008475EC"/>
    <w:rsid w:val="008F7580"/>
    <w:rsid w:val="009A2D78"/>
    <w:rsid w:val="00A4623B"/>
    <w:rsid w:val="00B670A9"/>
    <w:rsid w:val="00C17468"/>
    <w:rsid w:val="00C67E53"/>
    <w:rsid w:val="00C85F68"/>
    <w:rsid w:val="00CA56D6"/>
    <w:rsid w:val="00CC0ABB"/>
    <w:rsid w:val="00D33694"/>
    <w:rsid w:val="00D5797F"/>
    <w:rsid w:val="00E605AD"/>
    <w:rsid w:val="00F8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674C2D2E"/>
  <w15:docId w15:val="{AA8C8A6C-6EB6-4057-A996-3B92F2BF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CA56D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265</Words>
  <Characters>1548</Characters>
  <Application>Microsoft Office Word</Application>
  <DocSecurity>0</DocSecurity>
  <Lines>67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and Construction Industry Training Fund and Levy Collection Amendment Regulations 2026 - 00-00-00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2026-04-14T04:34:00Z</dcterms:created>
  <dcterms:modified xsi:type="dcterms:W3CDTF">2026-04-14T04:34:00Z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55827</vt:lpwstr>
  </property>
  <property fmtid="{D5CDD505-2E9C-101B-9397-08002B2CF9AE}" pid="3" name="DocumentType">
    <vt:lpwstr>Reg</vt:lpwstr>
  </property>
  <property fmtid="{D5CDD505-2E9C-101B-9397-08002B2CF9AE}" pid="4" name="AsAtDate">
    <vt:lpwstr>15 Apr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2026/45</vt:lpwstr>
  </property>
  <property fmtid="{D5CDD505-2E9C-101B-9397-08002B2CF9AE}" pid="8" name="PublishDate">
    <vt:lpwstr>15 Apr 2026</vt:lpwstr>
  </property>
  <property fmtid="{D5CDD505-2E9C-101B-9397-08002B2CF9AE}" pid="9" name="CommencementDate">
    <vt:lpwstr>20260415</vt:lpwstr>
  </property>
  <property fmtid="{D5CDD505-2E9C-101B-9397-08002B2CF9AE}" pid="10" name="CommencementAsAt">
    <vt:filetime>2026-04-14T16:00:00Z</vt:filetime>
  </property>
  <property fmtid="{D5CDD505-2E9C-101B-9397-08002B2CF9AE}" pid="11" name="CommencementYear">
    <vt:lpwstr>2026</vt:lpwstr>
  </property>
</Properties>
</file>