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311A2" w14:textId="77777777" w:rsidR="00AF66DD" w:rsidRDefault="00AF66DD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BCACDA" wp14:editId="673FF06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208613E" w14:textId="5530E62E" w:rsidR="00AF66DD" w:rsidRDefault="00AF66D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A12A01">
        <w:rPr>
          <w:noProof/>
        </w:rPr>
        <w:t>Housing Act 1980</w:t>
      </w:r>
      <w:r>
        <w:fldChar w:fldCharType="end"/>
      </w:r>
    </w:p>
    <w:p w14:paraId="46878F38" w14:textId="78B15800" w:rsidR="00AF66DD" w:rsidRDefault="00AF66DD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12A01">
        <w:rPr>
          <w:noProof/>
        </w:rPr>
        <w:t>Housing Amendment Regulations 2026</w:t>
      </w:r>
      <w:r>
        <w:fldChar w:fldCharType="end"/>
      </w:r>
    </w:p>
    <w:p w14:paraId="598E2F62" w14:textId="77777777" w:rsidR="00AF66DD" w:rsidRDefault="00AF66DD"/>
    <w:p w14:paraId="7442CF43" w14:textId="77777777" w:rsidR="00AF66DD" w:rsidRDefault="00AF66DD">
      <w:pPr>
        <w:jc w:val="center"/>
        <w:sectPr w:rsidR="00AF66DD" w:rsidSect="00AF66D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74A912B" w14:textId="77777777" w:rsidR="00AF66DD" w:rsidRDefault="00AF66DD">
      <w:pPr>
        <w:pStyle w:val="WA"/>
        <w:outlineLvl w:val="0"/>
      </w:pPr>
      <w:r>
        <w:lastRenderedPageBreak/>
        <w:t>Western Australia</w:t>
      </w:r>
    </w:p>
    <w:p w14:paraId="72AFDDEF" w14:textId="2DA530DE" w:rsidR="00AF66DD" w:rsidRDefault="00AF66D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12A01">
        <w:rPr>
          <w:noProof/>
        </w:rPr>
        <w:t>Housing Amendment Regulations 2026</w:t>
      </w:r>
      <w:r>
        <w:fldChar w:fldCharType="end"/>
      </w:r>
    </w:p>
    <w:p w14:paraId="5FE20652" w14:textId="77777777" w:rsidR="00AF66DD" w:rsidRDefault="00AF66DD">
      <w:pPr>
        <w:pStyle w:val="Arrangement"/>
      </w:pPr>
      <w:r>
        <w:t>Contents</w:t>
      </w:r>
    </w:p>
    <w:p w14:paraId="577DE7E6" w14:textId="712FA5A7" w:rsidR="00AE41AE" w:rsidRDefault="00AF66D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E41AE">
        <w:t>1.</w:t>
      </w:r>
      <w:r w:rsidR="00AE41AE">
        <w:tab/>
        <w:t>Citation</w:t>
      </w:r>
      <w:r w:rsidR="00AE41AE">
        <w:tab/>
      </w:r>
      <w:r w:rsidR="00AE41AE">
        <w:fldChar w:fldCharType="begin"/>
      </w:r>
      <w:r w:rsidR="00AE41AE">
        <w:instrText xml:space="preserve"> PAGEREF _Toc233114021 \h </w:instrText>
      </w:r>
      <w:r w:rsidR="00AE41AE">
        <w:fldChar w:fldCharType="separate"/>
      </w:r>
      <w:r w:rsidR="00A12A01">
        <w:t>1</w:t>
      </w:r>
      <w:r w:rsidR="00AE41AE">
        <w:fldChar w:fldCharType="end"/>
      </w:r>
    </w:p>
    <w:p w14:paraId="14363880" w14:textId="434715E5" w:rsidR="00AE41AE" w:rsidRDefault="00AE41A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EF0909">
        <w:rPr>
          <w:spacing w:val="-2"/>
        </w:rPr>
        <w:t>.</w:t>
      </w:r>
      <w:r w:rsidRPr="00EF0909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_Toc233114022 \h </w:instrText>
      </w:r>
      <w:r>
        <w:fldChar w:fldCharType="separate"/>
      </w:r>
      <w:r w:rsidR="00A12A01">
        <w:t>1</w:t>
      </w:r>
      <w:r>
        <w:fldChar w:fldCharType="end"/>
      </w:r>
    </w:p>
    <w:p w14:paraId="7F224716" w14:textId="7264D1C7" w:rsidR="00AE41AE" w:rsidRDefault="00AE41A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EF0909">
        <w:rPr>
          <w:snapToGrid w:val="0"/>
        </w:rPr>
        <w:t>.</w:t>
      </w:r>
      <w:r w:rsidRPr="00EF0909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_Toc233114023 \h </w:instrText>
      </w:r>
      <w:r>
        <w:fldChar w:fldCharType="separate"/>
      </w:r>
      <w:r w:rsidR="00A12A01">
        <w:t>1</w:t>
      </w:r>
      <w:r>
        <w:fldChar w:fldCharType="end"/>
      </w:r>
    </w:p>
    <w:p w14:paraId="610E06DC" w14:textId="7F24CCC9" w:rsidR="00AE41AE" w:rsidRDefault="00AE41A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_Toc233114024 \h </w:instrText>
      </w:r>
      <w:r>
        <w:fldChar w:fldCharType="separate"/>
      </w:r>
      <w:r w:rsidR="00A12A01">
        <w:t>1</w:t>
      </w:r>
      <w:r>
        <w:fldChar w:fldCharType="end"/>
      </w:r>
    </w:p>
    <w:p w14:paraId="7D195239" w14:textId="722A071A" w:rsidR="00AF66DD" w:rsidRDefault="00AF66D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F745E20" w14:textId="77777777" w:rsidR="00AF66DD" w:rsidRDefault="00AF66DD">
      <w:pPr>
        <w:pStyle w:val="NoteHeading"/>
        <w:sectPr w:rsidR="00AF66DD" w:rsidSect="00AF66D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821C785" w14:textId="01633D8C" w:rsidR="00043EEA" w:rsidRDefault="00043EEA">
      <w:pPr>
        <w:pStyle w:val="PrincipalActReg"/>
      </w:pPr>
      <w:r>
        <w:lastRenderedPageBreak/>
        <w:t>Housing Act 1980</w:t>
      </w:r>
    </w:p>
    <w:p w14:paraId="62F004C4" w14:textId="1E9EBF13" w:rsidR="00043EEA" w:rsidRDefault="00043EEA">
      <w:pPr>
        <w:pStyle w:val="NameofActReg"/>
      </w:pPr>
      <w:r>
        <w:t>Housing Amendment Regulations 2026</w:t>
      </w:r>
    </w:p>
    <w:p w14:paraId="2080B446" w14:textId="2AA322F5" w:rsidR="00043EEA" w:rsidRDefault="00043EEA">
      <w:pPr>
        <w:pStyle w:val="MadeBy"/>
      </w:pPr>
      <w:r>
        <w:t>Made by the Governor in Executive Council.</w:t>
      </w:r>
    </w:p>
    <w:p w14:paraId="0490B474" w14:textId="5685B054" w:rsidR="00043EEA" w:rsidRDefault="00043EEA">
      <w:pPr>
        <w:pStyle w:val="Heading5"/>
      </w:pPr>
      <w:bookmarkStart w:id="2" w:name="_Toc232691317"/>
      <w:bookmarkStart w:id="3" w:name="_Toc23311402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E678382" w14:textId="2FB08F9D" w:rsidR="00043EEA" w:rsidRDefault="00043EEA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Housing Amendment Regulations 2026</w:t>
      </w:r>
      <w:r>
        <w:t>.</w:t>
      </w:r>
    </w:p>
    <w:p w14:paraId="242CE300" w14:textId="689AC7F1" w:rsidR="00043EEA" w:rsidRDefault="00043EEA">
      <w:pPr>
        <w:pStyle w:val="Heading5"/>
        <w:rPr>
          <w:spacing w:val="-2"/>
        </w:rPr>
      </w:pPr>
      <w:bookmarkStart w:id="5" w:name="_Toc232691318"/>
      <w:bookmarkStart w:id="6" w:name="_Toc2331140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690D497E" w14:textId="4DC13EA0" w:rsidR="00043EEA" w:rsidRDefault="00043EEA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DC96674" w14:textId="0EF8192C" w:rsidR="00043EEA" w:rsidRDefault="00043EEA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26C3765" w14:textId="4DBA7CFA" w:rsidR="00043EEA" w:rsidRDefault="00043EEA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1910BA31" w14:textId="08BF81E9" w:rsidR="00043EEA" w:rsidRDefault="00043EEA">
      <w:pPr>
        <w:pStyle w:val="Heading5"/>
        <w:rPr>
          <w:snapToGrid w:val="0"/>
        </w:rPr>
      </w:pPr>
      <w:bookmarkStart w:id="7" w:name="_Toc232691319"/>
      <w:bookmarkStart w:id="8" w:name="_Toc2331140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31C3B4E1" w14:textId="2695801D" w:rsidR="00043EEA" w:rsidRDefault="00043EEA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Housing Regulations 1980</w:t>
      </w:r>
      <w:r>
        <w:t>.</w:t>
      </w:r>
    </w:p>
    <w:p w14:paraId="3F25C02E" w14:textId="36369D38" w:rsidR="00043EEA" w:rsidRDefault="00043EEA">
      <w:pPr>
        <w:pStyle w:val="Heading5"/>
      </w:pPr>
      <w:bookmarkStart w:id="9" w:name="_Toc232691320"/>
      <w:bookmarkStart w:id="10" w:name="_Toc233114024"/>
      <w:r>
        <w:rPr>
          <w:rStyle w:val="CharSectno"/>
        </w:rPr>
        <w:t>4</w:t>
      </w:r>
      <w:r>
        <w:t>.</w:t>
      </w:r>
      <w:r>
        <w:tab/>
        <w:t>Regulation 8 amended</w:t>
      </w:r>
      <w:bookmarkEnd w:id="9"/>
      <w:bookmarkEnd w:id="10"/>
    </w:p>
    <w:p w14:paraId="20127B26" w14:textId="50228684" w:rsidR="00043EEA" w:rsidRDefault="00043EEA">
      <w:pPr>
        <w:pStyle w:val="Subsection"/>
        <w:keepNext/>
      </w:pPr>
      <w:r>
        <w:tab/>
      </w:r>
      <w:r>
        <w:tab/>
        <w:t>In regulation 8 delete the Table and insert:</w:t>
      </w:r>
    </w:p>
    <w:p w14:paraId="388272A7" w14:textId="77777777" w:rsidR="00043EEA" w:rsidRDefault="00043EEA">
      <w:pPr>
        <w:pStyle w:val="BlankOpen"/>
      </w:pPr>
    </w:p>
    <w:p w14:paraId="1AB3DD16" w14:textId="77777777" w:rsidR="00043EEA" w:rsidRDefault="00043EEA">
      <w:pPr>
        <w:pStyle w:val="zTHeadingNAm"/>
      </w:pPr>
      <w:r>
        <w:t>Table</w:t>
      </w:r>
    </w:p>
    <w:tbl>
      <w:tblPr>
        <w:tblW w:w="609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5"/>
        <w:gridCol w:w="3544"/>
        <w:gridCol w:w="1276"/>
      </w:tblGrid>
      <w:tr w:rsidR="00B736B1" w14:paraId="0831BC9D" w14:textId="77777777">
        <w:trPr>
          <w:tblHeader/>
        </w:trPr>
        <w:tc>
          <w:tcPr>
            <w:tcW w:w="1275" w:type="dxa"/>
            <w:noWrap/>
          </w:tcPr>
          <w:p w14:paraId="013553CA" w14:textId="77777777" w:rsidR="00043EEA" w:rsidRDefault="00043EEA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  <w:r>
              <w:rPr>
                <w:b/>
              </w:rPr>
              <w:br/>
              <w:t>Item no.</w:t>
            </w:r>
          </w:p>
        </w:tc>
        <w:tc>
          <w:tcPr>
            <w:tcW w:w="3544" w:type="dxa"/>
            <w:noWrap/>
          </w:tcPr>
          <w:p w14:paraId="75DC18BD" w14:textId="77777777" w:rsidR="00043EEA" w:rsidRDefault="00043EEA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  <w:r>
              <w:rPr>
                <w:b/>
              </w:rPr>
              <w:br/>
              <w:t>Item</w:t>
            </w:r>
          </w:p>
        </w:tc>
        <w:tc>
          <w:tcPr>
            <w:tcW w:w="1276" w:type="dxa"/>
            <w:noWrap/>
          </w:tcPr>
          <w:p w14:paraId="17ADF8E2" w14:textId="77777777" w:rsidR="00043EEA" w:rsidRDefault="00043EEA"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 3</w:t>
            </w:r>
            <w:r>
              <w:rPr>
                <w:b/>
              </w:rPr>
              <w:br/>
              <w:t>Fee $</w:t>
            </w:r>
          </w:p>
        </w:tc>
      </w:tr>
      <w:tr w:rsidR="00B736B1" w14:paraId="3C32DC1F" w14:textId="77777777">
        <w:tc>
          <w:tcPr>
            <w:tcW w:w="1275" w:type="dxa"/>
            <w:noWrap/>
          </w:tcPr>
          <w:p w14:paraId="771D8396" w14:textId="77777777" w:rsidR="00043EEA" w:rsidRDefault="00043EEA">
            <w:pPr>
              <w:pStyle w:val="zTableNAm"/>
            </w:pPr>
          </w:p>
        </w:tc>
        <w:tc>
          <w:tcPr>
            <w:tcW w:w="3544" w:type="dxa"/>
            <w:noWrap/>
          </w:tcPr>
          <w:p w14:paraId="424E064E" w14:textId="77777777" w:rsidR="00043EEA" w:rsidRDefault="00043EEA">
            <w:pPr>
              <w:pStyle w:val="zTableNAm"/>
              <w:jc w:val="center"/>
              <w:rPr>
                <w:b/>
              </w:rPr>
            </w:pPr>
            <w:r>
              <w:rPr>
                <w:b/>
                <w:i/>
              </w:rPr>
              <w:t>Preparation of documents</w:t>
            </w:r>
          </w:p>
        </w:tc>
        <w:tc>
          <w:tcPr>
            <w:tcW w:w="1276" w:type="dxa"/>
            <w:noWrap/>
            <w:vAlign w:val="bottom"/>
          </w:tcPr>
          <w:p w14:paraId="4654BF11" w14:textId="77777777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</w:p>
        </w:tc>
      </w:tr>
      <w:tr w:rsidR="00B736B1" w14:paraId="51618E22" w14:textId="77777777">
        <w:tc>
          <w:tcPr>
            <w:tcW w:w="1275" w:type="dxa"/>
            <w:noWrap/>
          </w:tcPr>
          <w:p w14:paraId="06336F27" w14:textId="77777777" w:rsidR="00043EEA" w:rsidRDefault="00043EEA">
            <w:pPr>
              <w:pStyle w:val="zTableNAm"/>
            </w:pPr>
            <w:r>
              <w:t>1.</w:t>
            </w:r>
          </w:p>
        </w:tc>
        <w:tc>
          <w:tcPr>
            <w:tcW w:w="3544" w:type="dxa"/>
            <w:noWrap/>
          </w:tcPr>
          <w:p w14:paraId="7E3BCF21" w14:textId="77777777" w:rsidR="00043EEA" w:rsidRDefault="00043EEA">
            <w:pPr>
              <w:pStyle w:val="zTableNAm"/>
            </w:pPr>
            <w:r>
              <w:t>Mortgage</w:t>
            </w:r>
          </w:p>
        </w:tc>
        <w:tc>
          <w:tcPr>
            <w:tcW w:w="1276" w:type="dxa"/>
            <w:noWrap/>
            <w:vAlign w:val="bottom"/>
          </w:tcPr>
          <w:p w14:paraId="57862C62" w14:textId="67D3E03E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206</w:t>
            </w:r>
          </w:p>
        </w:tc>
      </w:tr>
      <w:tr w:rsidR="00B736B1" w14:paraId="4D244DC1" w14:textId="77777777">
        <w:tc>
          <w:tcPr>
            <w:tcW w:w="1275" w:type="dxa"/>
            <w:noWrap/>
          </w:tcPr>
          <w:p w14:paraId="269682B9" w14:textId="77777777" w:rsidR="00043EEA" w:rsidRDefault="00043EEA">
            <w:pPr>
              <w:pStyle w:val="zTableNAm"/>
            </w:pPr>
            <w:r>
              <w:t>2.</w:t>
            </w:r>
          </w:p>
        </w:tc>
        <w:tc>
          <w:tcPr>
            <w:tcW w:w="3544" w:type="dxa"/>
            <w:noWrap/>
          </w:tcPr>
          <w:p w14:paraId="7721BAE9" w14:textId="77777777" w:rsidR="00043EEA" w:rsidRDefault="00043EEA">
            <w:pPr>
              <w:pStyle w:val="zTableNAm"/>
            </w:pPr>
            <w:r>
              <w:t>Discharge of mortgage</w:t>
            </w:r>
          </w:p>
        </w:tc>
        <w:tc>
          <w:tcPr>
            <w:tcW w:w="1276" w:type="dxa"/>
            <w:noWrap/>
            <w:vAlign w:val="bottom"/>
          </w:tcPr>
          <w:p w14:paraId="640C7654" w14:textId="77B8DCB1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82</w:t>
            </w:r>
          </w:p>
        </w:tc>
      </w:tr>
      <w:tr w:rsidR="00B736B1" w14:paraId="0258290B" w14:textId="77777777">
        <w:tc>
          <w:tcPr>
            <w:tcW w:w="1275" w:type="dxa"/>
            <w:noWrap/>
          </w:tcPr>
          <w:p w14:paraId="04C7CBC5" w14:textId="77777777" w:rsidR="00043EEA" w:rsidRDefault="00043EEA">
            <w:pPr>
              <w:pStyle w:val="zTableNAm"/>
            </w:pPr>
            <w:r>
              <w:lastRenderedPageBreak/>
              <w:t>3.</w:t>
            </w:r>
          </w:p>
        </w:tc>
        <w:tc>
          <w:tcPr>
            <w:tcW w:w="3544" w:type="dxa"/>
            <w:noWrap/>
          </w:tcPr>
          <w:p w14:paraId="7FE0F232" w14:textId="77777777" w:rsidR="00043EEA" w:rsidRDefault="00043EEA">
            <w:pPr>
              <w:pStyle w:val="zTableNAm"/>
            </w:pPr>
            <w:r>
              <w:t>Shared equity caveat</w:t>
            </w:r>
          </w:p>
        </w:tc>
        <w:tc>
          <w:tcPr>
            <w:tcW w:w="1276" w:type="dxa"/>
            <w:noWrap/>
            <w:vAlign w:val="bottom"/>
          </w:tcPr>
          <w:p w14:paraId="73B859C1" w14:textId="11080ED9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76</w:t>
            </w:r>
          </w:p>
        </w:tc>
      </w:tr>
      <w:tr w:rsidR="00B736B1" w14:paraId="1A7711CD" w14:textId="77777777">
        <w:tc>
          <w:tcPr>
            <w:tcW w:w="1275" w:type="dxa"/>
            <w:noWrap/>
          </w:tcPr>
          <w:p w14:paraId="0B2B3C14" w14:textId="77777777" w:rsidR="00043EEA" w:rsidRDefault="00043EEA">
            <w:pPr>
              <w:pStyle w:val="zTableNAm"/>
            </w:pPr>
            <w:r>
              <w:t>4.</w:t>
            </w:r>
          </w:p>
        </w:tc>
        <w:tc>
          <w:tcPr>
            <w:tcW w:w="3544" w:type="dxa"/>
            <w:noWrap/>
          </w:tcPr>
          <w:p w14:paraId="14AC7DC6" w14:textId="77777777" w:rsidR="00043EEA" w:rsidRDefault="00043EEA">
            <w:pPr>
              <w:pStyle w:val="zTableNAm"/>
            </w:pPr>
            <w:r>
              <w:t>Any other caveat</w:t>
            </w:r>
          </w:p>
        </w:tc>
        <w:tc>
          <w:tcPr>
            <w:tcW w:w="1276" w:type="dxa"/>
            <w:noWrap/>
            <w:vAlign w:val="bottom"/>
          </w:tcPr>
          <w:p w14:paraId="3861C95F" w14:textId="197250CA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82</w:t>
            </w:r>
          </w:p>
        </w:tc>
      </w:tr>
      <w:tr w:rsidR="00B736B1" w14:paraId="21116D87" w14:textId="77777777">
        <w:tc>
          <w:tcPr>
            <w:tcW w:w="1275" w:type="dxa"/>
            <w:noWrap/>
          </w:tcPr>
          <w:p w14:paraId="64F29DD1" w14:textId="77777777" w:rsidR="00043EEA" w:rsidRDefault="00043EEA">
            <w:pPr>
              <w:pStyle w:val="zTableNAm"/>
            </w:pPr>
            <w:r>
              <w:t>5.</w:t>
            </w:r>
          </w:p>
        </w:tc>
        <w:tc>
          <w:tcPr>
            <w:tcW w:w="3544" w:type="dxa"/>
            <w:noWrap/>
          </w:tcPr>
          <w:p w14:paraId="4A9D4B8B" w14:textId="77777777" w:rsidR="00043EEA" w:rsidRDefault="00043EEA">
            <w:pPr>
              <w:pStyle w:val="zTableNAm"/>
            </w:pPr>
            <w:r>
              <w:t>Shared equity withdrawal of caveat</w:t>
            </w:r>
          </w:p>
        </w:tc>
        <w:tc>
          <w:tcPr>
            <w:tcW w:w="1276" w:type="dxa"/>
            <w:noWrap/>
            <w:vAlign w:val="bottom"/>
          </w:tcPr>
          <w:p w14:paraId="0F67ED90" w14:textId="71B28E5D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76</w:t>
            </w:r>
          </w:p>
        </w:tc>
      </w:tr>
      <w:tr w:rsidR="00B736B1" w14:paraId="72849E57" w14:textId="77777777">
        <w:tc>
          <w:tcPr>
            <w:tcW w:w="1275" w:type="dxa"/>
            <w:noWrap/>
          </w:tcPr>
          <w:p w14:paraId="34A3A112" w14:textId="77777777" w:rsidR="00043EEA" w:rsidRDefault="00043EEA">
            <w:pPr>
              <w:pStyle w:val="zTableNAm"/>
            </w:pPr>
            <w:r>
              <w:t>6.</w:t>
            </w:r>
          </w:p>
        </w:tc>
        <w:tc>
          <w:tcPr>
            <w:tcW w:w="3544" w:type="dxa"/>
            <w:noWrap/>
          </w:tcPr>
          <w:p w14:paraId="0466FEE4" w14:textId="77777777" w:rsidR="00043EEA" w:rsidRDefault="00043EEA">
            <w:pPr>
              <w:pStyle w:val="zTableNAm"/>
            </w:pPr>
            <w:r>
              <w:t>Any other withdrawal of caveat</w:t>
            </w:r>
          </w:p>
        </w:tc>
        <w:tc>
          <w:tcPr>
            <w:tcW w:w="1276" w:type="dxa"/>
            <w:noWrap/>
            <w:vAlign w:val="bottom"/>
          </w:tcPr>
          <w:p w14:paraId="7E4D3203" w14:textId="182FE973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82</w:t>
            </w:r>
          </w:p>
        </w:tc>
      </w:tr>
      <w:tr w:rsidR="00B736B1" w14:paraId="1F206731" w14:textId="77777777">
        <w:tc>
          <w:tcPr>
            <w:tcW w:w="1275" w:type="dxa"/>
            <w:noWrap/>
          </w:tcPr>
          <w:p w14:paraId="64BB562E" w14:textId="77777777" w:rsidR="00043EEA" w:rsidRDefault="00043EEA">
            <w:pPr>
              <w:pStyle w:val="zTableNAm"/>
            </w:pPr>
            <w:r>
              <w:t>7.</w:t>
            </w:r>
          </w:p>
        </w:tc>
        <w:tc>
          <w:tcPr>
            <w:tcW w:w="3544" w:type="dxa"/>
            <w:noWrap/>
          </w:tcPr>
          <w:p w14:paraId="01E6162E" w14:textId="77777777" w:rsidR="00043EEA" w:rsidRDefault="00043EEA">
            <w:pPr>
              <w:pStyle w:val="zTableNAm"/>
            </w:pPr>
            <w:r>
              <w:t>Shared equity uplift of caveat</w:t>
            </w:r>
          </w:p>
        </w:tc>
        <w:tc>
          <w:tcPr>
            <w:tcW w:w="1276" w:type="dxa"/>
            <w:noWrap/>
            <w:vAlign w:val="bottom"/>
          </w:tcPr>
          <w:p w14:paraId="72ED92AA" w14:textId="65E812FF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112</w:t>
            </w:r>
          </w:p>
        </w:tc>
      </w:tr>
      <w:tr w:rsidR="00B736B1" w14:paraId="2BF92517" w14:textId="77777777">
        <w:tc>
          <w:tcPr>
            <w:tcW w:w="1275" w:type="dxa"/>
            <w:noWrap/>
          </w:tcPr>
          <w:p w14:paraId="39238EB4" w14:textId="77777777" w:rsidR="00043EEA" w:rsidRDefault="00043EEA">
            <w:pPr>
              <w:pStyle w:val="zTableNAm"/>
            </w:pPr>
            <w:r>
              <w:t>8.</w:t>
            </w:r>
          </w:p>
        </w:tc>
        <w:tc>
          <w:tcPr>
            <w:tcW w:w="3544" w:type="dxa"/>
            <w:noWrap/>
          </w:tcPr>
          <w:p w14:paraId="2426694E" w14:textId="6C3214F5" w:rsidR="00043EEA" w:rsidRDefault="00043EEA">
            <w:pPr>
              <w:pStyle w:val="zTableNAm"/>
            </w:pPr>
            <w:r>
              <w:t>Deed of co</w:t>
            </w:r>
            <w:r>
              <w:noBreakHyphen/>
              <w:t>ownership</w:t>
            </w:r>
          </w:p>
        </w:tc>
        <w:tc>
          <w:tcPr>
            <w:tcW w:w="1276" w:type="dxa"/>
            <w:noWrap/>
            <w:vAlign w:val="bottom"/>
          </w:tcPr>
          <w:p w14:paraId="70A2ADF9" w14:textId="3AB08E01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247</w:t>
            </w:r>
          </w:p>
        </w:tc>
      </w:tr>
      <w:tr w:rsidR="00B736B1" w14:paraId="1A679FA5" w14:textId="77777777">
        <w:tc>
          <w:tcPr>
            <w:tcW w:w="1275" w:type="dxa"/>
            <w:noWrap/>
          </w:tcPr>
          <w:p w14:paraId="1010B21C" w14:textId="77777777" w:rsidR="00043EEA" w:rsidRDefault="00043EEA">
            <w:pPr>
              <w:pStyle w:val="zTableNAm"/>
            </w:pPr>
            <w:r>
              <w:t>9.</w:t>
            </w:r>
          </w:p>
        </w:tc>
        <w:tc>
          <w:tcPr>
            <w:tcW w:w="3544" w:type="dxa"/>
            <w:noWrap/>
          </w:tcPr>
          <w:p w14:paraId="6B8D8BF9" w14:textId="77777777" w:rsidR="00043EEA" w:rsidRDefault="00043EEA">
            <w:pPr>
              <w:pStyle w:val="zTableNAm"/>
            </w:pPr>
            <w:r>
              <w:t>Any other deed</w:t>
            </w:r>
          </w:p>
        </w:tc>
        <w:tc>
          <w:tcPr>
            <w:tcW w:w="1276" w:type="dxa"/>
            <w:noWrap/>
            <w:vAlign w:val="bottom"/>
          </w:tcPr>
          <w:p w14:paraId="303FCB51" w14:textId="551EF15C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154</w:t>
            </w:r>
          </w:p>
        </w:tc>
      </w:tr>
      <w:tr w:rsidR="00B736B1" w14:paraId="1242FF43" w14:textId="77777777">
        <w:tc>
          <w:tcPr>
            <w:tcW w:w="1275" w:type="dxa"/>
            <w:noWrap/>
          </w:tcPr>
          <w:p w14:paraId="14643FC8" w14:textId="77777777" w:rsidR="00043EEA" w:rsidRDefault="00043EEA">
            <w:pPr>
              <w:pStyle w:val="zTableNAm"/>
            </w:pPr>
            <w:r>
              <w:t>10.</w:t>
            </w:r>
          </w:p>
        </w:tc>
        <w:tc>
          <w:tcPr>
            <w:tcW w:w="3544" w:type="dxa"/>
            <w:noWrap/>
          </w:tcPr>
          <w:p w14:paraId="64EF9007" w14:textId="77777777" w:rsidR="00043EEA" w:rsidRDefault="00043EEA">
            <w:pPr>
              <w:pStyle w:val="zTableNAm"/>
            </w:pPr>
            <w:r>
              <w:t>Transfer of land</w:t>
            </w:r>
          </w:p>
        </w:tc>
        <w:tc>
          <w:tcPr>
            <w:tcW w:w="1276" w:type="dxa"/>
            <w:noWrap/>
            <w:vAlign w:val="bottom"/>
          </w:tcPr>
          <w:p w14:paraId="55755B78" w14:textId="368EBA97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258</w:t>
            </w:r>
          </w:p>
        </w:tc>
      </w:tr>
      <w:tr w:rsidR="00B736B1" w14:paraId="6526A46B" w14:textId="77777777">
        <w:tc>
          <w:tcPr>
            <w:tcW w:w="1275" w:type="dxa"/>
            <w:noWrap/>
          </w:tcPr>
          <w:p w14:paraId="2F4759B3" w14:textId="77777777" w:rsidR="00043EEA" w:rsidRDefault="00043EEA">
            <w:pPr>
              <w:pStyle w:val="zTableNAm"/>
            </w:pPr>
            <w:r>
              <w:t>11.</w:t>
            </w:r>
          </w:p>
        </w:tc>
        <w:tc>
          <w:tcPr>
            <w:tcW w:w="3544" w:type="dxa"/>
            <w:noWrap/>
          </w:tcPr>
          <w:p w14:paraId="5F48EFE2" w14:textId="77777777" w:rsidR="00043EEA" w:rsidRDefault="00043EEA">
            <w:pPr>
              <w:pStyle w:val="zTableNAm"/>
            </w:pPr>
            <w:r>
              <w:t>Statutory declaration</w:t>
            </w:r>
          </w:p>
        </w:tc>
        <w:tc>
          <w:tcPr>
            <w:tcW w:w="1276" w:type="dxa"/>
            <w:noWrap/>
            <w:vAlign w:val="bottom"/>
          </w:tcPr>
          <w:p w14:paraId="0C27925D" w14:textId="004FC8FF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65</w:t>
            </w:r>
          </w:p>
        </w:tc>
      </w:tr>
      <w:tr w:rsidR="00B736B1" w14:paraId="485A71DB" w14:textId="77777777">
        <w:tc>
          <w:tcPr>
            <w:tcW w:w="1275" w:type="dxa"/>
            <w:noWrap/>
          </w:tcPr>
          <w:p w14:paraId="167E8446" w14:textId="77777777" w:rsidR="00043EEA" w:rsidRDefault="00043EEA">
            <w:pPr>
              <w:pStyle w:val="zTableNAm"/>
            </w:pPr>
            <w:r>
              <w:t>12.</w:t>
            </w:r>
          </w:p>
        </w:tc>
        <w:tc>
          <w:tcPr>
            <w:tcW w:w="3544" w:type="dxa"/>
            <w:noWrap/>
          </w:tcPr>
          <w:p w14:paraId="0EA53E62" w14:textId="77777777" w:rsidR="00043EEA" w:rsidRDefault="00043EEA">
            <w:pPr>
              <w:pStyle w:val="zTableNAm"/>
            </w:pPr>
            <w:r>
              <w:t>Settlement statement</w:t>
            </w:r>
          </w:p>
        </w:tc>
        <w:tc>
          <w:tcPr>
            <w:tcW w:w="1276" w:type="dxa"/>
            <w:noWrap/>
            <w:vAlign w:val="bottom"/>
          </w:tcPr>
          <w:p w14:paraId="7456FDFB" w14:textId="2EDB6922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224</w:t>
            </w:r>
          </w:p>
        </w:tc>
      </w:tr>
      <w:tr w:rsidR="00B736B1" w14:paraId="4F53A79F" w14:textId="77777777">
        <w:tc>
          <w:tcPr>
            <w:tcW w:w="1275" w:type="dxa"/>
            <w:noWrap/>
          </w:tcPr>
          <w:p w14:paraId="50CEB925" w14:textId="77777777" w:rsidR="00043EEA" w:rsidRDefault="00043EEA">
            <w:pPr>
              <w:pStyle w:val="zTableNAm"/>
            </w:pPr>
            <w:r>
              <w:t>13.</w:t>
            </w:r>
          </w:p>
        </w:tc>
        <w:tc>
          <w:tcPr>
            <w:tcW w:w="3544" w:type="dxa"/>
            <w:noWrap/>
          </w:tcPr>
          <w:p w14:paraId="25A1B16F" w14:textId="77777777" w:rsidR="00043EEA" w:rsidRDefault="00043EEA">
            <w:pPr>
              <w:pStyle w:val="zTableNAm"/>
            </w:pPr>
            <w:r>
              <w:t>Any other document</w:t>
            </w:r>
          </w:p>
        </w:tc>
        <w:tc>
          <w:tcPr>
            <w:tcW w:w="1276" w:type="dxa"/>
            <w:noWrap/>
            <w:vAlign w:val="bottom"/>
          </w:tcPr>
          <w:p w14:paraId="4720C5DE" w14:textId="5820ADEF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97</w:t>
            </w:r>
          </w:p>
        </w:tc>
      </w:tr>
      <w:tr w:rsidR="00B736B1" w14:paraId="3D698901" w14:textId="77777777">
        <w:tc>
          <w:tcPr>
            <w:tcW w:w="1275" w:type="dxa"/>
            <w:noWrap/>
          </w:tcPr>
          <w:p w14:paraId="57524DA9" w14:textId="77777777" w:rsidR="00043EEA" w:rsidRDefault="00043EEA">
            <w:pPr>
              <w:pStyle w:val="zTableNAm"/>
              <w:keepNext/>
            </w:pPr>
          </w:p>
        </w:tc>
        <w:tc>
          <w:tcPr>
            <w:tcW w:w="3544" w:type="dxa"/>
            <w:noWrap/>
          </w:tcPr>
          <w:p w14:paraId="0B7A3081" w14:textId="77777777" w:rsidR="00043EEA" w:rsidRDefault="00043EEA">
            <w:pPr>
              <w:pStyle w:val="zTableNAm"/>
              <w:keepNext/>
              <w:jc w:val="center"/>
              <w:rPr>
                <w:b/>
              </w:rPr>
            </w:pPr>
            <w:r>
              <w:rPr>
                <w:b/>
                <w:i/>
              </w:rPr>
              <w:t>Miscellaneous</w:t>
            </w:r>
          </w:p>
        </w:tc>
        <w:tc>
          <w:tcPr>
            <w:tcW w:w="1276" w:type="dxa"/>
            <w:noWrap/>
            <w:vAlign w:val="bottom"/>
          </w:tcPr>
          <w:p w14:paraId="69A36BC0" w14:textId="77777777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</w:p>
        </w:tc>
      </w:tr>
      <w:tr w:rsidR="00B736B1" w14:paraId="15185945" w14:textId="77777777">
        <w:tc>
          <w:tcPr>
            <w:tcW w:w="1275" w:type="dxa"/>
            <w:noWrap/>
          </w:tcPr>
          <w:p w14:paraId="14B9C68E" w14:textId="77777777" w:rsidR="00043EEA" w:rsidRDefault="00043EEA">
            <w:pPr>
              <w:pStyle w:val="zTableNAm"/>
            </w:pPr>
            <w:r>
              <w:t>14.</w:t>
            </w:r>
          </w:p>
        </w:tc>
        <w:tc>
          <w:tcPr>
            <w:tcW w:w="3544" w:type="dxa"/>
            <w:noWrap/>
          </w:tcPr>
          <w:p w14:paraId="3602EB3C" w14:textId="77777777" w:rsidR="00043EEA" w:rsidRDefault="00043EEA">
            <w:pPr>
              <w:pStyle w:val="zTableNAm"/>
            </w:pPr>
            <w:r>
              <w:t>Production of title or other document</w:t>
            </w:r>
          </w:p>
        </w:tc>
        <w:tc>
          <w:tcPr>
            <w:tcW w:w="1276" w:type="dxa"/>
            <w:noWrap/>
            <w:vAlign w:val="bottom"/>
          </w:tcPr>
          <w:p w14:paraId="290738BC" w14:textId="35DBBF43" w:rsidR="00043EEA" w:rsidRDefault="00043EEA">
            <w:pPr>
              <w:pStyle w:val="zTableNAm"/>
              <w:tabs>
                <w:tab w:val="clear" w:pos="567"/>
              </w:tabs>
              <w:ind w:left="-108" w:right="317"/>
              <w:jc w:val="right"/>
            </w:pPr>
            <w:r>
              <w:t>42</w:t>
            </w:r>
          </w:p>
        </w:tc>
      </w:tr>
    </w:tbl>
    <w:p w14:paraId="4B8EF9A7" w14:textId="77777777" w:rsidR="00043EEA" w:rsidRDefault="00043EEA">
      <w:pPr>
        <w:pStyle w:val="BlankClose"/>
      </w:pPr>
    </w:p>
    <w:p w14:paraId="264A75DC" w14:textId="40992DC9" w:rsidR="00043EEA" w:rsidRDefault="00E44886" w:rsidP="00043EEA">
      <w:pPr>
        <w:pStyle w:val="ByCommand"/>
        <w:spacing w:before="600"/>
        <w:sectPr w:rsidR="00043EEA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043EEA">
        <w:t>Clerk of the Executive Council</w:t>
      </w:r>
    </w:p>
    <w:p w14:paraId="3CCCBBF2" w14:textId="5E3DEAEE" w:rsidR="00043EEA" w:rsidRDefault="00751CB2"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6A9FB4" wp14:editId="7CD2909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01184B" w14:textId="07D181E2" w:rsidR="00751CB2" w:rsidRDefault="00751CB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E41A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60DB46A" w14:textId="77777777" w:rsidR="00751CB2" w:rsidRDefault="00751CB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6CEFEB4" w14:textId="067F491F" w:rsidR="00751CB2" w:rsidRDefault="00751CB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E41A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E0E2212" w14:textId="77777777" w:rsidR="00751CB2" w:rsidRDefault="00751CB2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A9FB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3501184B" w14:textId="07D181E2" w:rsidR="00751CB2" w:rsidRDefault="00751C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E41A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0DB46A" w14:textId="77777777" w:rsidR="00751CB2" w:rsidRDefault="00751C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CEFEB4" w14:textId="067F491F" w:rsidR="00751CB2" w:rsidRDefault="00751C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E41A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E0E2212" w14:textId="77777777" w:rsidR="00751CB2" w:rsidRDefault="00751CB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43EEA" w:rsidSect="001D0FC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81226" w14:textId="77777777" w:rsidR="00043EEA" w:rsidRDefault="00043EEA">
      <w:pPr>
        <w:rPr>
          <w:b/>
          <w:sz w:val="28"/>
        </w:rPr>
      </w:pPr>
      <w:r>
        <w:rPr>
          <w:b/>
          <w:sz w:val="28"/>
        </w:rPr>
        <w:t>Endnotes</w:t>
      </w:r>
    </w:p>
    <w:p w14:paraId="0D3D1499" w14:textId="77777777" w:rsidR="00043EEA" w:rsidRDefault="00043EE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B4BEE6C" w14:textId="77777777" w:rsidR="00043EEA" w:rsidRDefault="00043EEA"/>
  </w:endnote>
  <w:endnote w:type="continuationSeparator" w:id="0">
    <w:p w14:paraId="361A2D0F" w14:textId="77777777" w:rsidR="00043EEA" w:rsidRDefault="00043EEA">
      <w:pPr>
        <w:pStyle w:val="Footer"/>
      </w:pPr>
    </w:p>
    <w:p w14:paraId="253F761D" w14:textId="77777777" w:rsidR="00043EEA" w:rsidRDefault="00043E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7091" w14:textId="77777777" w:rsidR="00AF66DD" w:rsidRDefault="00AF66DD">
    <w:pPr>
      <w:pStyle w:val="Footer"/>
      <w:pBdr>
        <w:bottom w:val="single" w:sz="4" w:space="1" w:color="auto"/>
      </w:pBdr>
      <w:rPr>
        <w:sz w:val="20"/>
      </w:rPr>
    </w:pPr>
  </w:p>
  <w:p w14:paraId="6A885BBE" w14:textId="6440BFAB" w:rsidR="00AF66DD" w:rsidRDefault="00AF66D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12A01">
      <w:rPr>
        <w:sz w:val="20"/>
      </w:rPr>
      <w:t>2026/109</w:t>
    </w:r>
    <w:r>
      <w:rPr>
        <w:sz w:val="20"/>
      </w:rPr>
      <w:fldChar w:fldCharType="end"/>
    </w:r>
  </w:p>
  <w:p w14:paraId="0C34659D" w14:textId="34846953" w:rsidR="00AF66DD" w:rsidRDefault="00AF66D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12A0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711B6" w14:textId="77777777" w:rsidR="00AF66DD" w:rsidRDefault="00AF66DD">
    <w:pPr>
      <w:pStyle w:val="Footer"/>
      <w:pBdr>
        <w:bottom w:val="single" w:sz="4" w:space="1" w:color="auto"/>
      </w:pBdr>
      <w:rPr>
        <w:sz w:val="20"/>
      </w:rPr>
    </w:pPr>
  </w:p>
  <w:p w14:paraId="1ECF51C1" w14:textId="081A98FE" w:rsidR="00AF66DD" w:rsidRDefault="00AF66D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12A01">
      <w:rPr>
        <w:sz w:val="20"/>
      </w:rPr>
      <w:t>2026/109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2801C67" w14:textId="6A27A321" w:rsidR="00AF66DD" w:rsidRDefault="00AF66D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12A0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D5B2" w14:textId="77777777" w:rsidR="00AF66DD" w:rsidRDefault="00AF66DD">
    <w:pPr>
      <w:pStyle w:val="Footer"/>
      <w:pBdr>
        <w:bottom w:val="single" w:sz="4" w:space="1" w:color="auto"/>
      </w:pBdr>
      <w:rPr>
        <w:sz w:val="20"/>
      </w:rPr>
    </w:pPr>
  </w:p>
  <w:p w14:paraId="43581522" w14:textId="1BC67E6C" w:rsidR="00AF66DD" w:rsidRDefault="00AF66D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12A01">
      <w:rPr>
        <w:sz w:val="20"/>
      </w:rPr>
      <w:t>2026/109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52FA2C7" w14:textId="1A86FA7D" w:rsidR="00AF66DD" w:rsidRDefault="00AF66D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12A0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C13B" w14:textId="77777777" w:rsidR="00AF66DD" w:rsidRDefault="00AF66DD">
    <w:pPr>
      <w:pStyle w:val="Footer"/>
      <w:pBdr>
        <w:bottom w:val="single" w:sz="4" w:space="1" w:color="auto"/>
      </w:pBdr>
      <w:rPr>
        <w:sz w:val="20"/>
      </w:rPr>
    </w:pPr>
  </w:p>
  <w:p w14:paraId="4C6FAB35" w14:textId="2A453A5A" w:rsidR="00AF66DD" w:rsidRDefault="00AF66D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12A01">
      <w:rPr>
        <w:sz w:val="20"/>
      </w:rPr>
      <w:t>2026/109</w:t>
    </w:r>
    <w:r>
      <w:rPr>
        <w:sz w:val="20"/>
      </w:rPr>
      <w:fldChar w:fldCharType="end"/>
    </w:r>
  </w:p>
  <w:p w14:paraId="7307E1A0" w14:textId="6EB460AA" w:rsidR="00AF66DD" w:rsidRDefault="00AF66D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12A0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DA4CE" w14:textId="77777777" w:rsidR="00AF66DD" w:rsidRDefault="00AF66DD">
    <w:pPr>
      <w:pStyle w:val="Footer"/>
      <w:pBdr>
        <w:bottom w:val="single" w:sz="4" w:space="1" w:color="auto"/>
      </w:pBdr>
      <w:rPr>
        <w:sz w:val="20"/>
      </w:rPr>
    </w:pPr>
  </w:p>
  <w:p w14:paraId="63A87030" w14:textId="44603688" w:rsidR="00AF66DD" w:rsidRDefault="00AF66D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12A01">
      <w:rPr>
        <w:sz w:val="20"/>
      </w:rPr>
      <w:t>2026/109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FE4DD4B" w14:textId="66C052A4" w:rsidR="00AF66DD" w:rsidRDefault="00AF66D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12A0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C2E09" w14:textId="77777777" w:rsidR="00AF66DD" w:rsidRDefault="00AF66DD">
    <w:pPr>
      <w:pStyle w:val="Footer"/>
      <w:pBdr>
        <w:bottom w:val="single" w:sz="4" w:space="1" w:color="auto"/>
      </w:pBdr>
      <w:rPr>
        <w:sz w:val="20"/>
      </w:rPr>
    </w:pPr>
  </w:p>
  <w:p w14:paraId="444EFE77" w14:textId="52861779" w:rsidR="00AF66DD" w:rsidRDefault="00AF66D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A12A01">
      <w:rPr>
        <w:sz w:val="20"/>
      </w:rPr>
      <w:t>2026/109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584E3FD" w14:textId="0583B8A9" w:rsidR="00AF66DD" w:rsidRDefault="00AF66D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A12A0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86181" w14:textId="7FC44BA1" w:rsidR="00043EEA" w:rsidRDefault="00043EE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580C1" w14:textId="640A7200" w:rsidR="00043EEA" w:rsidRDefault="00043EE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B36D6" w14:textId="77777777" w:rsidR="00043EEA" w:rsidRDefault="00043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BDA2A" w14:textId="77777777" w:rsidR="00043EEA" w:rsidRDefault="00043EEA">
      <w:r>
        <w:separator/>
      </w:r>
    </w:p>
  </w:footnote>
  <w:footnote w:type="continuationSeparator" w:id="0">
    <w:p w14:paraId="12777036" w14:textId="77777777" w:rsidR="00043EEA" w:rsidRDefault="00043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D835E" w14:textId="77777777" w:rsidR="00AE41AE" w:rsidRDefault="00AE41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CCAE5" w14:textId="77777777" w:rsidR="00AE41AE" w:rsidRDefault="00AE41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2861" w14:textId="77777777" w:rsidR="00AF66DD" w:rsidRDefault="00AF66DD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F66DD" w14:paraId="7D8CDD1B" w14:textId="77777777">
      <w:trPr>
        <w:cantSplit/>
        <w:jc w:val="center"/>
      </w:trPr>
      <w:tc>
        <w:tcPr>
          <w:tcW w:w="7258" w:type="dxa"/>
          <w:gridSpan w:val="2"/>
        </w:tcPr>
        <w:p w14:paraId="3E4BD08F" w14:textId="38E2E3A8" w:rsidR="00AF66DD" w:rsidRDefault="00AF66D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12A01">
            <w:rPr>
              <w:b/>
              <w:i/>
            </w:rPr>
            <w:t>Housing Amendment Regulations 2026</w:t>
          </w:r>
          <w:r>
            <w:rPr>
              <w:b/>
              <w:i/>
            </w:rPr>
            <w:fldChar w:fldCharType="end"/>
          </w:r>
        </w:p>
      </w:tc>
    </w:tr>
    <w:tr w:rsidR="00AF66DD" w14:paraId="102E60D1" w14:textId="77777777">
      <w:trPr>
        <w:jc w:val="center"/>
      </w:trPr>
      <w:tc>
        <w:tcPr>
          <w:tcW w:w="1548" w:type="dxa"/>
        </w:tcPr>
        <w:p w14:paraId="200B48E0" w14:textId="77777777" w:rsidR="00AF66DD" w:rsidRDefault="00AF66DD">
          <w:pPr>
            <w:pStyle w:val="Header"/>
            <w:spacing w:before="40"/>
          </w:pPr>
        </w:p>
      </w:tc>
      <w:tc>
        <w:tcPr>
          <w:tcW w:w="5715" w:type="dxa"/>
        </w:tcPr>
        <w:p w14:paraId="6BF77AC9" w14:textId="77777777" w:rsidR="00AF66DD" w:rsidRDefault="00AF66DD">
          <w:pPr>
            <w:pStyle w:val="Header"/>
            <w:spacing w:before="40"/>
          </w:pPr>
        </w:p>
      </w:tc>
    </w:tr>
    <w:tr w:rsidR="00AF66DD" w14:paraId="1B3C5D4F" w14:textId="77777777">
      <w:trPr>
        <w:jc w:val="center"/>
      </w:trPr>
      <w:tc>
        <w:tcPr>
          <w:tcW w:w="1548" w:type="dxa"/>
        </w:tcPr>
        <w:p w14:paraId="5E44E5B3" w14:textId="77777777" w:rsidR="00AF66DD" w:rsidRDefault="00AF66DD">
          <w:pPr>
            <w:pStyle w:val="Header"/>
            <w:spacing w:before="40"/>
          </w:pPr>
        </w:p>
      </w:tc>
      <w:tc>
        <w:tcPr>
          <w:tcW w:w="5715" w:type="dxa"/>
        </w:tcPr>
        <w:p w14:paraId="142CF193" w14:textId="77777777" w:rsidR="00AF66DD" w:rsidRDefault="00AF66DD">
          <w:pPr>
            <w:pStyle w:val="Header"/>
            <w:spacing w:before="40"/>
          </w:pPr>
        </w:p>
      </w:tc>
    </w:tr>
    <w:tr w:rsidR="00AF66DD" w14:paraId="71C36643" w14:textId="77777777">
      <w:trPr>
        <w:cantSplit/>
        <w:jc w:val="center"/>
      </w:trPr>
      <w:tc>
        <w:tcPr>
          <w:tcW w:w="7258" w:type="dxa"/>
          <w:gridSpan w:val="2"/>
        </w:tcPr>
        <w:p w14:paraId="75D46F6C" w14:textId="77777777" w:rsidR="00AF66DD" w:rsidRDefault="00AF66DD">
          <w:pPr>
            <w:pStyle w:val="Header"/>
            <w:spacing w:before="40"/>
          </w:pPr>
          <w:r>
            <w:t>Contents</w:t>
          </w:r>
        </w:p>
      </w:tc>
    </w:tr>
  </w:tbl>
  <w:p w14:paraId="7037050F" w14:textId="77777777" w:rsidR="00AF66DD" w:rsidRDefault="00AF66D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F66DD" w14:paraId="65C6235B" w14:textId="77777777">
      <w:trPr>
        <w:cantSplit/>
        <w:jc w:val="center"/>
      </w:trPr>
      <w:tc>
        <w:tcPr>
          <w:tcW w:w="7258" w:type="dxa"/>
          <w:gridSpan w:val="2"/>
        </w:tcPr>
        <w:p w14:paraId="2569C563" w14:textId="07CB181D" w:rsidR="00AF66DD" w:rsidRDefault="00AF66D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12A01">
            <w:rPr>
              <w:b/>
              <w:i/>
            </w:rPr>
            <w:t>Housing Amendment Regulations 2026</w:t>
          </w:r>
          <w:r>
            <w:rPr>
              <w:b/>
              <w:i/>
            </w:rPr>
            <w:fldChar w:fldCharType="end"/>
          </w:r>
        </w:p>
      </w:tc>
    </w:tr>
    <w:tr w:rsidR="00AF66DD" w14:paraId="37504FF0" w14:textId="77777777">
      <w:trPr>
        <w:jc w:val="center"/>
      </w:trPr>
      <w:tc>
        <w:tcPr>
          <w:tcW w:w="5715" w:type="dxa"/>
        </w:tcPr>
        <w:p w14:paraId="7D474354" w14:textId="77777777" w:rsidR="00AF66DD" w:rsidRDefault="00AF66D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1EEF596" w14:textId="77777777" w:rsidR="00AF66DD" w:rsidRDefault="00AF66DD">
          <w:pPr>
            <w:pStyle w:val="Header"/>
            <w:spacing w:before="40"/>
            <w:ind w:right="17"/>
            <w:jc w:val="right"/>
          </w:pPr>
        </w:p>
      </w:tc>
    </w:tr>
    <w:tr w:rsidR="00AF66DD" w14:paraId="1101BFAA" w14:textId="77777777">
      <w:trPr>
        <w:jc w:val="center"/>
      </w:trPr>
      <w:tc>
        <w:tcPr>
          <w:tcW w:w="5715" w:type="dxa"/>
        </w:tcPr>
        <w:p w14:paraId="1F1778DD" w14:textId="77777777" w:rsidR="00AF66DD" w:rsidRDefault="00AF66D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284857C" w14:textId="77777777" w:rsidR="00AF66DD" w:rsidRDefault="00AF66DD">
          <w:pPr>
            <w:pStyle w:val="Header"/>
            <w:spacing w:before="40"/>
            <w:ind w:right="17"/>
            <w:jc w:val="right"/>
          </w:pPr>
        </w:p>
      </w:tc>
    </w:tr>
    <w:tr w:rsidR="00AF66DD" w14:paraId="49688F6F" w14:textId="77777777">
      <w:trPr>
        <w:cantSplit/>
        <w:jc w:val="center"/>
      </w:trPr>
      <w:tc>
        <w:tcPr>
          <w:tcW w:w="7258" w:type="dxa"/>
          <w:gridSpan w:val="2"/>
        </w:tcPr>
        <w:p w14:paraId="0B229987" w14:textId="77777777" w:rsidR="00AF66DD" w:rsidRDefault="00AF66D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B53626D" w14:textId="77777777" w:rsidR="00AF66DD" w:rsidRDefault="00AF66DD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56917" w14:textId="77777777" w:rsidR="00AF66DD" w:rsidRDefault="00AF66D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736B1" w14:paraId="5F60F8D1" w14:textId="77777777">
      <w:trPr>
        <w:cantSplit/>
        <w:jc w:val="center"/>
      </w:trPr>
      <w:tc>
        <w:tcPr>
          <w:tcW w:w="7263" w:type="dxa"/>
          <w:gridSpan w:val="2"/>
        </w:tcPr>
        <w:p w14:paraId="345FEF02" w14:textId="158F40FF" w:rsidR="00043EEA" w:rsidRDefault="00043EE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12A01">
            <w:rPr>
              <w:b/>
              <w:i/>
            </w:rPr>
            <w:t>Housing Amendment Regulations 2026</w:t>
          </w:r>
          <w:r>
            <w:rPr>
              <w:b/>
              <w:i/>
            </w:rPr>
            <w:fldChar w:fldCharType="end"/>
          </w:r>
        </w:p>
      </w:tc>
    </w:tr>
    <w:tr w:rsidR="00B736B1" w14:paraId="53934167" w14:textId="77777777">
      <w:trPr>
        <w:jc w:val="center"/>
      </w:trPr>
      <w:tc>
        <w:tcPr>
          <w:tcW w:w="1548" w:type="dxa"/>
        </w:tcPr>
        <w:p w14:paraId="263642A5" w14:textId="7CD71741" w:rsidR="00043EEA" w:rsidRDefault="00043EE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AA769D2" w14:textId="49F77717" w:rsidR="00043EEA" w:rsidRDefault="00043EEA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736B1" w14:paraId="2C96B5DD" w14:textId="77777777">
      <w:trPr>
        <w:jc w:val="center"/>
      </w:trPr>
      <w:tc>
        <w:tcPr>
          <w:tcW w:w="1548" w:type="dxa"/>
        </w:tcPr>
        <w:p w14:paraId="5340FB63" w14:textId="6A1BFE96" w:rsidR="00043EEA" w:rsidRDefault="00043EE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EF8DF2D" w14:textId="327FD9B3" w:rsidR="00043EEA" w:rsidRDefault="00043EEA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736B1" w14:paraId="1B64F683" w14:textId="77777777">
      <w:trPr>
        <w:cantSplit/>
        <w:jc w:val="center"/>
      </w:trPr>
      <w:tc>
        <w:tcPr>
          <w:tcW w:w="7263" w:type="dxa"/>
          <w:gridSpan w:val="2"/>
        </w:tcPr>
        <w:p w14:paraId="2CCBA425" w14:textId="48A84202" w:rsidR="00043EEA" w:rsidRDefault="00043EEA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12A0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B51B59E" w14:textId="77777777" w:rsidR="00043EEA" w:rsidRDefault="00043EE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736B1" w14:paraId="35D0A9D4" w14:textId="77777777">
      <w:trPr>
        <w:cantSplit/>
        <w:jc w:val="center"/>
      </w:trPr>
      <w:tc>
        <w:tcPr>
          <w:tcW w:w="7263" w:type="dxa"/>
          <w:gridSpan w:val="2"/>
        </w:tcPr>
        <w:p w14:paraId="1E36C282" w14:textId="5ACFC818" w:rsidR="00043EEA" w:rsidRDefault="00043EEA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A12A01">
            <w:rPr>
              <w:b/>
              <w:i/>
            </w:rPr>
            <w:t>Housing Amendment Regulations 2026</w:t>
          </w:r>
          <w:r>
            <w:rPr>
              <w:b/>
              <w:i/>
            </w:rPr>
            <w:fldChar w:fldCharType="end"/>
          </w:r>
        </w:p>
      </w:tc>
    </w:tr>
    <w:tr w:rsidR="00B736B1" w14:paraId="14E1DA29" w14:textId="77777777">
      <w:trPr>
        <w:jc w:val="center"/>
      </w:trPr>
      <w:tc>
        <w:tcPr>
          <w:tcW w:w="5715" w:type="dxa"/>
          <w:vAlign w:val="bottom"/>
        </w:tcPr>
        <w:p w14:paraId="210FF120" w14:textId="4BE23C7C" w:rsidR="00043EEA" w:rsidRDefault="00043EEA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BA21A8F" w14:textId="7EF1E719" w:rsidR="00043EEA" w:rsidRDefault="00043EE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B736B1" w14:paraId="30476E08" w14:textId="77777777">
      <w:trPr>
        <w:jc w:val="center"/>
      </w:trPr>
      <w:tc>
        <w:tcPr>
          <w:tcW w:w="5715" w:type="dxa"/>
          <w:vAlign w:val="bottom"/>
        </w:tcPr>
        <w:p w14:paraId="377B1443" w14:textId="09BE3BBC" w:rsidR="00043EEA" w:rsidRDefault="00043EEA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7C51F1E" w14:textId="277EAE4D" w:rsidR="00043EEA" w:rsidRDefault="00043EE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B736B1" w14:paraId="3B430BF7" w14:textId="77777777">
      <w:trPr>
        <w:cantSplit/>
        <w:jc w:val="center"/>
      </w:trPr>
      <w:tc>
        <w:tcPr>
          <w:tcW w:w="7263" w:type="dxa"/>
          <w:gridSpan w:val="2"/>
        </w:tcPr>
        <w:p w14:paraId="3F550239" w14:textId="6A424DC7" w:rsidR="00043EEA" w:rsidRDefault="00043EEA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A12A0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62ED29B" w14:textId="77777777" w:rsidR="00043EEA" w:rsidRDefault="00043EE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DB0E" w14:textId="77777777" w:rsidR="00043EEA" w:rsidRDefault="00043EE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48D03" w14:textId="2A079077" w:rsidR="00043EEA" w:rsidRDefault="00043EE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5667B" w14:textId="28965354" w:rsidR="00043EEA" w:rsidRDefault="00043EE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FE27C" w14:textId="77777777" w:rsidR="00043EEA" w:rsidRDefault="00043EEA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82865626">
    <w:abstractNumId w:val="11"/>
  </w:num>
  <w:num w:numId="2" w16cid:durableId="1510439149">
    <w:abstractNumId w:val="18"/>
  </w:num>
  <w:num w:numId="3" w16cid:durableId="14157801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81607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021041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02104106_GUID" w:val="a15e8087-860d-4c6e-b4b6-52a18f910eb4"/>
    <w:docVar w:name="WAFER_202606021507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2150705_GUID" w:val="5fe8566a-fa81-4aa0-93ae-714b714efd8c"/>
    <w:docVar w:name="WAFER_202606181607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8160742_GUID" w:val="842646a5-468a-46b0-b673-82803ce14da5"/>
  </w:docVars>
  <w:rsids>
    <w:rsidRoot w:val="00AF66DD"/>
    <w:rsid w:val="00043EEA"/>
    <w:rsid w:val="002422D6"/>
    <w:rsid w:val="00343AD7"/>
    <w:rsid w:val="003F57C4"/>
    <w:rsid w:val="00410D82"/>
    <w:rsid w:val="0063766A"/>
    <w:rsid w:val="00751CB2"/>
    <w:rsid w:val="009664FB"/>
    <w:rsid w:val="00A12A01"/>
    <w:rsid w:val="00AE41AE"/>
    <w:rsid w:val="00AF66DD"/>
    <w:rsid w:val="00B736B1"/>
    <w:rsid w:val="00E4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589F95"/>
  <w15:docId w15:val="{8BD5C88F-FB3E-415D-8328-C924E8F2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AF66D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1574</Characters>
  <Application>Microsoft Office Word</Application>
  <DocSecurity>0</DocSecurity>
  <Lines>143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Housing Amendment Regulations 2026 - 00-00-00</dc:title>
  <dc:subject/>
  <dc:creator/>
  <cp:keywords/>
  <dc:description/>
  <cp:lastModifiedBy>Master Repository Process</cp:lastModifiedBy>
  <cp:revision>4</cp:revision>
  <cp:lastPrinted>2026-06-02T07:37:00Z</cp:lastPrinted>
  <dcterms:created xsi:type="dcterms:W3CDTF">2026-06-23T08:00:00Z</dcterms:created>
  <dcterms:modified xsi:type="dcterms:W3CDTF">2026-06-23T08:00:00Z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56008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2026/109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