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F077D" w14:textId="77777777" w:rsidR="008C1655" w:rsidRDefault="008C1655">
      <w:pPr>
        <w:pStyle w:val="WA"/>
      </w:pPr>
      <w:r>
        <w:rPr>
          <w:noProof/>
        </w:rPr>
        <w:drawing>
          <wp:anchor distT="0" distB="0" distL="114300" distR="114300" simplePos="0" relativeHeight="251659264" behindDoc="0" locked="0" layoutInCell="1" allowOverlap="1" wp14:anchorId="20C55328" wp14:editId="4D13ED8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5F287E" w14:textId="465F8A31" w:rsidR="008C1655" w:rsidRDefault="008C1655">
      <w:pPr>
        <w:pStyle w:val="PrincipalActRegPage1"/>
      </w:pPr>
      <w:r>
        <w:fldChar w:fldCharType="begin"/>
      </w:r>
      <w:r>
        <w:instrText xml:space="preserve"> STYLEREF "PrincipalAct_Reg"</w:instrText>
      </w:r>
      <w:r>
        <w:fldChar w:fldCharType="separate"/>
      </w:r>
      <w:r w:rsidR="00855C62">
        <w:rPr>
          <w:noProof/>
        </w:rPr>
        <w:t>Water Agencies (Powers) Act 1984</w:t>
      </w:r>
      <w:r>
        <w:fldChar w:fldCharType="end"/>
      </w:r>
    </w:p>
    <w:p w14:paraId="15A13AB3" w14:textId="329AB5C0" w:rsidR="008C1655" w:rsidRDefault="008C1655">
      <w:pPr>
        <w:pStyle w:val="NameofActRegPage1"/>
        <w:spacing w:before="1800" w:after="2000"/>
        <w:outlineLvl w:val="0"/>
      </w:pPr>
      <w:r>
        <w:fldChar w:fldCharType="begin"/>
      </w:r>
      <w:r>
        <w:instrText xml:space="preserve"> STYLEREF "Name Of Act/Reg"</w:instrText>
      </w:r>
      <w:r>
        <w:fldChar w:fldCharType="separate"/>
      </w:r>
      <w:r w:rsidR="00855C62">
        <w:rPr>
          <w:noProof/>
        </w:rPr>
        <w:t>Water Agencies (Powers) (Infringements) Regulations 2026</w:t>
      </w:r>
      <w:r>
        <w:fldChar w:fldCharType="end"/>
      </w:r>
    </w:p>
    <w:p w14:paraId="65559F18" w14:textId="77777777" w:rsidR="008C1655" w:rsidRDefault="008C1655"/>
    <w:p w14:paraId="205ECFBA" w14:textId="77777777" w:rsidR="008C1655" w:rsidRDefault="008C1655">
      <w:pPr>
        <w:jc w:val="center"/>
        <w:sectPr w:rsidR="008C1655" w:rsidSect="008C165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300C991" w14:textId="77777777" w:rsidR="008C1655" w:rsidRDefault="008C1655">
      <w:pPr>
        <w:pStyle w:val="WA"/>
        <w:outlineLvl w:val="0"/>
      </w:pPr>
      <w:r>
        <w:lastRenderedPageBreak/>
        <w:t>Western Australia</w:t>
      </w:r>
    </w:p>
    <w:p w14:paraId="3041A73A" w14:textId="5F66F5F1" w:rsidR="008C1655" w:rsidRDefault="008C1655">
      <w:pPr>
        <w:pStyle w:val="NameofActRegPage1"/>
      </w:pPr>
      <w:r>
        <w:fldChar w:fldCharType="begin"/>
      </w:r>
      <w:r>
        <w:instrText xml:space="preserve"> STYLEREF "Name Of Act/Reg"</w:instrText>
      </w:r>
      <w:r>
        <w:fldChar w:fldCharType="separate"/>
      </w:r>
      <w:r w:rsidR="00855C62">
        <w:rPr>
          <w:noProof/>
        </w:rPr>
        <w:t>Water Agencies (Powers) (Infringements) Regulations 2026</w:t>
      </w:r>
      <w:r>
        <w:fldChar w:fldCharType="end"/>
      </w:r>
    </w:p>
    <w:p w14:paraId="61B936F5" w14:textId="77777777" w:rsidR="008C1655" w:rsidRDefault="008C1655">
      <w:pPr>
        <w:pStyle w:val="Arrangement"/>
      </w:pPr>
      <w:r>
        <w:t>Contents</w:t>
      </w:r>
    </w:p>
    <w:p w14:paraId="2F3B2896" w14:textId="73FB6F2B" w:rsidR="005A7F01" w:rsidRDefault="008C165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A7F01">
        <w:t>1.</w:t>
      </w:r>
      <w:r w:rsidR="005A7F01">
        <w:tab/>
        <w:t>Citation</w:t>
      </w:r>
      <w:r w:rsidR="005A7F01">
        <w:tab/>
      </w:r>
      <w:r w:rsidR="005A7F01">
        <w:fldChar w:fldCharType="begin"/>
      </w:r>
      <w:r w:rsidR="005A7F01">
        <w:instrText xml:space="preserve"> PAGEREF _Toc233117921 \h </w:instrText>
      </w:r>
      <w:r w:rsidR="005A7F01">
        <w:fldChar w:fldCharType="separate"/>
      </w:r>
      <w:r w:rsidR="00855C62">
        <w:t>1</w:t>
      </w:r>
      <w:r w:rsidR="005A7F01">
        <w:fldChar w:fldCharType="end"/>
      </w:r>
    </w:p>
    <w:p w14:paraId="0B90D8BD" w14:textId="53C1E29B" w:rsidR="005A7F01" w:rsidRDefault="005A7F01">
      <w:pPr>
        <w:pStyle w:val="TOC8"/>
        <w:rPr>
          <w:rFonts w:asciiTheme="minorHAnsi" w:eastAsiaTheme="minorEastAsia" w:hAnsiTheme="minorHAnsi" w:cstheme="minorBidi"/>
          <w:kern w:val="2"/>
          <w:sz w:val="24"/>
          <w:szCs w:val="24"/>
          <w14:ligatures w14:val="standardContextual"/>
        </w:rPr>
      </w:pPr>
      <w:r>
        <w:t>2</w:t>
      </w:r>
      <w:r w:rsidRPr="00A75649">
        <w:rPr>
          <w:spacing w:val="-2"/>
        </w:rPr>
        <w:t>.</w:t>
      </w:r>
      <w:r w:rsidRPr="00A75649">
        <w:rPr>
          <w:spacing w:val="-2"/>
        </w:rPr>
        <w:tab/>
        <w:t>Commencement</w:t>
      </w:r>
      <w:r>
        <w:tab/>
      </w:r>
      <w:r>
        <w:fldChar w:fldCharType="begin"/>
      </w:r>
      <w:r>
        <w:instrText xml:space="preserve"> PAGEREF _Toc233117922 \h </w:instrText>
      </w:r>
      <w:r>
        <w:fldChar w:fldCharType="separate"/>
      </w:r>
      <w:r w:rsidR="00855C62">
        <w:t>1</w:t>
      </w:r>
      <w:r>
        <w:fldChar w:fldCharType="end"/>
      </w:r>
    </w:p>
    <w:p w14:paraId="4ED780C2" w14:textId="596AC042" w:rsidR="005A7F01" w:rsidRDefault="005A7F0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_Toc233117923 \h </w:instrText>
      </w:r>
      <w:r>
        <w:fldChar w:fldCharType="separate"/>
      </w:r>
      <w:r w:rsidR="00855C62">
        <w:t>1</w:t>
      </w:r>
      <w:r>
        <w:fldChar w:fldCharType="end"/>
      </w:r>
    </w:p>
    <w:p w14:paraId="3C7371DC" w14:textId="1749E9E2" w:rsidR="005A7F01" w:rsidRDefault="005A7F01">
      <w:pPr>
        <w:pStyle w:val="TOC8"/>
        <w:rPr>
          <w:rFonts w:asciiTheme="minorHAnsi" w:eastAsiaTheme="minorEastAsia" w:hAnsiTheme="minorHAnsi" w:cstheme="minorBidi"/>
          <w:kern w:val="2"/>
          <w:sz w:val="24"/>
          <w:szCs w:val="24"/>
          <w14:ligatures w14:val="standardContextual"/>
        </w:rPr>
      </w:pPr>
      <w:r>
        <w:t>4.</w:t>
      </w:r>
      <w:r>
        <w:tab/>
        <w:t>Offence that may be dealt with under Act s. 103</w:t>
      </w:r>
      <w:r>
        <w:tab/>
      </w:r>
      <w:r>
        <w:fldChar w:fldCharType="begin"/>
      </w:r>
      <w:r>
        <w:instrText xml:space="preserve"> PAGEREF _Toc233117924 \h </w:instrText>
      </w:r>
      <w:r>
        <w:fldChar w:fldCharType="separate"/>
      </w:r>
      <w:r w:rsidR="00855C62">
        <w:t>1</w:t>
      </w:r>
      <w:r>
        <w:fldChar w:fldCharType="end"/>
      </w:r>
    </w:p>
    <w:p w14:paraId="33E3E787" w14:textId="19D96CD0" w:rsidR="005A7F01" w:rsidRDefault="005A7F01">
      <w:pPr>
        <w:pStyle w:val="TOC8"/>
        <w:rPr>
          <w:rFonts w:asciiTheme="minorHAnsi" w:eastAsiaTheme="minorEastAsia" w:hAnsiTheme="minorHAnsi" w:cstheme="minorBidi"/>
          <w:kern w:val="2"/>
          <w:sz w:val="24"/>
          <w:szCs w:val="24"/>
          <w14:ligatures w14:val="standardContextual"/>
        </w:rPr>
      </w:pPr>
      <w:r>
        <w:t>5.</w:t>
      </w:r>
      <w:r>
        <w:tab/>
        <w:t>Modified</w:t>
      </w:r>
      <w:r w:rsidRPr="00A75649">
        <w:rPr>
          <w:snapToGrid w:val="0"/>
        </w:rPr>
        <w:t xml:space="preserve"> penalty</w:t>
      </w:r>
      <w:r>
        <w:tab/>
      </w:r>
      <w:r>
        <w:fldChar w:fldCharType="begin"/>
      </w:r>
      <w:r>
        <w:instrText xml:space="preserve"> PAGEREF _Toc233117925 \h </w:instrText>
      </w:r>
      <w:r>
        <w:fldChar w:fldCharType="separate"/>
      </w:r>
      <w:r w:rsidR="00855C62">
        <w:t>2</w:t>
      </w:r>
      <w:r>
        <w:fldChar w:fldCharType="end"/>
      </w:r>
    </w:p>
    <w:p w14:paraId="49360161" w14:textId="64F9B8BB" w:rsidR="005A7F01" w:rsidRDefault="005A7F01">
      <w:pPr>
        <w:pStyle w:val="TOC8"/>
        <w:rPr>
          <w:rFonts w:asciiTheme="minorHAnsi" w:eastAsiaTheme="minorEastAsia" w:hAnsiTheme="minorHAnsi" w:cstheme="minorBidi"/>
          <w:kern w:val="2"/>
          <w:sz w:val="24"/>
          <w:szCs w:val="24"/>
          <w14:ligatures w14:val="standardContextual"/>
        </w:rPr>
      </w:pPr>
      <w:r>
        <w:t>6.</w:t>
      </w:r>
      <w:r>
        <w:tab/>
        <w:t>Prescribed, authorised and designated persons (Act s. 103)</w:t>
      </w:r>
      <w:r>
        <w:tab/>
      </w:r>
      <w:r>
        <w:fldChar w:fldCharType="begin"/>
      </w:r>
      <w:r>
        <w:instrText xml:space="preserve"> PAGEREF _Toc233117926 \h </w:instrText>
      </w:r>
      <w:r>
        <w:fldChar w:fldCharType="separate"/>
      </w:r>
      <w:r w:rsidR="00855C62">
        <w:t>2</w:t>
      </w:r>
      <w:r>
        <w:fldChar w:fldCharType="end"/>
      </w:r>
    </w:p>
    <w:p w14:paraId="37DFD030" w14:textId="77B370D7" w:rsidR="005A7F01" w:rsidRDefault="005A7F01">
      <w:pPr>
        <w:pStyle w:val="TOC8"/>
        <w:rPr>
          <w:rFonts w:asciiTheme="minorHAnsi" w:eastAsiaTheme="minorEastAsia" w:hAnsiTheme="minorHAnsi" w:cstheme="minorBidi"/>
          <w:kern w:val="2"/>
          <w:sz w:val="24"/>
          <w:szCs w:val="24"/>
          <w14:ligatures w14:val="standardContextual"/>
        </w:rPr>
      </w:pPr>
      <w:r>
        <w:t>7.</w:t>
      </w:r>
      <w:r>
        <w:tab/>
        <w:t>Forms</w:t>
      </w:r>
      <w:r>
        <w:tab/>
      </w:r>
      <w:r>
        <w:fldChar w:fldCharType="begin"/>
      </w:r>
      <w:r>
        <w:instrText xml:space="preserve"> PAGEREF _Toc233117927 \h </w:instrText>
      </w:r>
      <w:r>
        <w:fldChar w:fldCharType="separate"/>
      </w:r>
      <w:r w:rsidR="00855C62">
        <w:t>3</w:t>
      </w:r>
      <w:r>
        <w:fldChar w:fldCharType="end"/>
      </w:r>
    </w:p>
    <w:p w14:paraId="20429522" w14:textId="33C84EB6" w:rsidR="005A7F01" w:rsidRDefault="005A7F01">
      <w:pPr>
        <w:pStyle w:val="TOC8"/>
        <w:rPr>
          <w:rFonts w:asciiTheme="minorHAnsi" w:eastAsiaTheme="minorEastAsia" w:hAnsiTheme="minorHAnsi" w:cstheme="minorBidi"/>
          <w:kern w:val="2"/>
          <w:sz w:val="24"/>
          <w:szCs w:val="24"/>
          <w14:ligatures w14:val="standardContextual"/>
        </w:rPr>
      </w:pPr>
      <w:r>
        <w:t>8.</w:t>
      </w:r>
      <w:r>
        <w:tab/>
        <w:t xml:space="preserve">Offence to </w:t>
      </w:r>
      <w:r w:rsidRPr="00A75649">
        <w:rPr>
          <w:snapToGrid w:val="0"/>
        </w:rPr>
        <w:t>alter infringement notice without authorisation</w:t>
      </w:r>
      <w:r>
        <w:tab/>
      </w:r>
      <w:r>
        <w:fldChar w:fldCharType="begin"/>
      </w:r>
      <w:r>
        <w:instrText xml:space="preserve"> PAGEREF _Toc233117928 \h </w:instrText>
      </w:r>
      <w:r>
        <w:fldChar w:fldCharType="separate"/>
      </w:r>
      <w:r w:rsidR="00855C62">
        <w:t>3</w:t>
      </w:r>
      <w:r>
        <w:fldChar w:fldCharType="end"/>
      </w:r>
    </w:p>
    <w:p w14:paraId="35600F12" w14:textId="77777777" w:rsidR="005A7F01" w:rsidRDefault="005A7F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412EF796" w14:textId="77777777" w:rsidR="005A7F01" w:rsidRDefault="005A7F0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97E3B82" w14:textId="41DD0B5C" w:rsidR="008C1655" w:rsidRDefault="008C165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BDB04A" w14:textId="77777777" w:rsidR="008C1655" w:rsidRDefault="008C1655">
      <w:pPr>
        <w:pStyle w:val="NoteHeading"/>
        <w:sectPr w:rsidR="008C1655" w:rsidSect="008C165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0A5F8E2" w14:textId="28E8E5F7" w:rsidR="00927BAA" w:rsidRDefault="00927BAA">
      <w:pPr>
        <w:pStyle w:val="PrincipalActReg"/>
      </w:pPr>
      <w:r>
        <w:lastRenderedPageBreak/>
        <w:t>Water Agencies (Powers) Act 1984</w:t>
      </w:r>
    </w:p>
    <w:p w14:paraId="2A49ED04" w14:textId="4707FBDA" w:rsidR="00927BAA" w:rsidRDefault="00927BAA">
      <w:pPr>
        <w:pStyle w:val="NameofActReg"/>
      </w:pPr>
      <w:r>
        <w:t>Water Agencies (Powers) (Infringements) Regulations 2026</w:t>
      </w:r>
    </w:p>
    <w:p w14:paraId="04D81B8C" w14:textId="5610368A" w:rsidR="00927BAA" w:rsidRDefault="00927BAA">
      <w:pPr>
        <w:pStyle w:val="MadeBy"/>
      </w:pPr>
      <w:r>
        <w:t>Made by the Governor in Executive Council.</w:t>
      </w:r>
    </w:p>
    <w:p w14:paraId="71A58C05" w14:textId="4FC2799D" w:rsidR="00927BAA" w:rsidRDefault="00927BAA">
      <w:pPr>
        <w:pStyle w:val="Heading5"/>
      </w:pPr>
      <w:bookmarkStart w:id="2" w:name="_Toc232691335"/>
      <w:bookmarkStart w:id="3" w:name="_Toc233117921"/>
      <w:r>
        <w:rPr>
          <w:rStyle w:val="CharSectno"/>
        </w:rPr>
        <w:t>1</w:t>
      </w:r>
      <w:r>
        <w:t>.</w:t>
      </w:r>
      <w:r>
        <w:tab/>
        <w:t>Citation</w:t>
      </w:r>
      <w:bookmarkEnd w:id="2"/>
      <w:bookmarkEnd w:id="3"/>
    </w:p>
    <w:p w14:paraId="76F98490" w14:textId="128FC2E0" w:rsidR="00927BAA" w:rsidRDefault="00927BAA">
      <w:pPr>
        <w:pStyle w:val="Subsection"/>
      </w:pPr>
      <w:r>
        <w:tab/>
      </w:r>
      <w:r>
        <w:tab/>
      </w:r>
      <w:bookmarkStart w:id="4" w:name="Start_Cursor"/>
      <w:bookmarkEnd w:id="4"/>
      <w:r>
        <w:t xml:space="preserve">These </w:t>
      </w:r>
      <w:r>
        <w:rPr>
          <w:spacing w:val="-2"/>
        </w:rPr>
        <w:t>regulations</w:t>
      </w:r>
      <w:r>
        <w:t xml:space="preserve"> are the </w:t>
      </w:r>
      <w:r>
        <w:rPr>
          <w:i/>
        </w:rPr>
        <w:t>Water Agencies (Powers) (Infringements) Regulations 2026</w:t>
      </w:r>
      <w:r>
        <w:t>.</w:t>
      </w:r>
    </w:p>
    <w:p w14:paraId="5D5F861E" w14:textId="318EE4E5" w:rsidR="00927BAA" w:rsidRDefault="00927BAA">
      <w:pPr>
        <w:pStyle w:val="Heading5"/>
        <w:rPr>
          <w:spacing w:val="-2"/>
        </w:rPr>
      </w:pPr>
      <w:bookmarkStart w:id="5" w:name="_Toc232691336"/>
      <w:bookmarkStart w:id="6" w:name="_Toc233117922"/>
      <w:r>
        <w:rPr>
          <w:rStyle w:val="CharSectno"/>
        </w:rPr>
        <w:t>2</w:t>
      </w:r>
      <w:r>
        <w:rPr>
          <w:spacing w:val="-2"/>
        </w:rPr>
        <w:t>.</w:t>
      </w:r>
      <w:r>
        <w:rPr>
          <w:spacing w:val="-2"/>
        </w:rPr>
        <w:tab/>
        <w:t>Commencement</w:t>
      </w:r>
      <w:bookmarkEnd w:id="5"/>
      <w:bookmarkEnd w:id="6"/>
    </w:p>
    <w:p w14:paraId="34A905D7" w14:textId="01ACD4A9" w:rsidR="00927BAA" w:rsidRDefault="00927BAA">
      <w:pPr>
        <w:pStyle w:val="Subsection"/>
        <w:rPr>
          <w:spacing w:val="-2"/>
        </w:rPr>
      </w:pPr>
      <w:r>
        <w:rPr>
          <w:spacing w:val="-2"/>
        </w:rPr>
        <w:tab/>
      </w:r>
      <w:r>
        <w:rPr>
          <w:spacing w:val="-2"/>
        </w:rPr>
        <w:tab/>
      </w:r>
      <w:r>
        <w:t xml:space="preserve">These </w:t>
      </w:r>
      <w:r>
        <w:rPr>
          <w:spacing w:val="-2"/>
        </w:rPr>
        <w:t>regulations come into operation as follows</w:t>
      </w:r>
      <w:r>
        <w:t> —</w:t>
      </w:r>
    </w:p>
    <w:p w14:paraId="5351D3E2" w14:textId="48382D1D" w:rsidR="00927BAA" w:rsidRDefault="00927BAA">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053A6996" w14:textId="3EE59ED5" w:rsidR="00927BAA" w:rsidRDefault="00927BAA">
      <w:pPr>
        <w:pStyle w:val="Indenta"/>
      </w:pPr>
      <w:r>
        <w:tab/>
        <w:t>(b)</w:t>
      </w:r>
      <w:r>
        <w:tab/>
        <w:t xml:space="preserve">the rest of the </w:t>
      </w:r>
      <w:r>
        <w:rPr>
          <w:spacing w:val="-2"/>
        </w:rPr>
        <w:t>regulations</w:t>
      </w:r>
      <w:r>
        <w:t> — on the day after that day.</w:t>
      </w:r>
    </w:p>
    <w:p w14:paraId="2CF142DC" w14:textId="5FE89420" w:rsidR="00927BAA" w:rsidRDefault="00927BAA">
      <w:pPr>
        <w:pStyle w:val="Heading5"/>
      </w:pPr>
      <w:bookmarkStart w:id="7" w:name="_Toc232691337"/>
      <w:bookmarkStart w:id="8" w:name="_Toc233117923"/>
      <w:r>
        <w:rPr>
          <w:rStyle w:val="CharSectno"/>
        </w:rPr>
        <w:t>3</w:t>
      </w:r>
      <w:r>
        <w:t>.</w:t>
      </w:r>
      <w:r>
        <w:tab/>
        <w:t>Terms used</w:t>
      </w:r>
      <w:bookmarkEnd w:id="7"/>
      <w:bookmarkEnd w:id="8"/>
    </w:p>
    <w:p w14:paraId="3E9EC192" w14:textId="77777777" w:rsidR="00927BAA" w:rsidRDefault="00927BAA">
      <w:pPr>
        <w:pStyle w:val="Subsection"/>
      </w:pPr>
      <w:r>
        <w:tab/>
      </w:r>
      <w:r>
        <w:tab/>
        <w:t xml:space="preserve">In these regulations — </w:t>
      </w:r>
    </w:p>
    <w:p w14:paraId="73A5F2E8" w14:textId="2D680C4E" w:rsidR="00927BAA" w:rsidRDefault="00927BAA">
      <w:pPr>
        <w:pStyle w:val="Defstart"/>
      </w:pPr>
      <w:r>
        <w:tab/>
      </w:r>
      <w:r>
        <w:rPr>
          <w:rStyle w:val="CharDefText"/>
        </w:rPr>
        <w:t>domestic bore water</w:t>
      </w:r>
      <w:r>
        <w:t xml:space="preserve"> has the meaning given in the </w:t>
      </w:r>
      <w:r>
        <w:rPr>
          <w:i/>
        </w:rPr>
        <w:t>Water Agencies (Water Use) By</w:t>
      </w:r>
      <w:r>
        <w:rPr>
          <w:i/>
        </w:rPr>
        <w:noBreakHyphen/>
        <w:t>laws </w:t>
      </w:r>
      <w:r>
        <w:rPr>
          <w:i/>
          <w:iCs/>
        </w:rPr>
        <w:t>2010</w:t>
      </w:r>
      <w:r>
        <w:t xml:space="preserve"> by</w:t>
      </w:r>
      <w:r>
        <w:noBreakHyphen/>
        <w:t>law 3;</w:t>
      </w:r>
    </w:p>
    <w:p w14:paraId="2F3320D2" w14:textId="76B4BD27" w:rsidR="00927BAA" w:rsidRDefault="00927BAA">
      <w:pPr>
        <w:pStyle w:val="Defstart"/>
      </w:pPr>
      <w:r>
        <w:tab/>
      </w:r>
      <w:r>
        <w:rPr>
          <w:rStyle w:val="CharDefText"/>
        </w:rPr>
        <w:t>water corporation</w:t>
      </w:r>
      <w:r>
        <w:t xml:space="preserve"> has the meaning given in section 106(1A) of the Act.</w:t>
      </w:r>
    </w:p>
    <w:p w14:paraId="0186ED58" w14:textId="7EDCC66A" w:rsidR="00927BAA" w:rsidRDefault="00927BAA">
      <w:pPr>
        <w:pStyle w:val="Heading5"/>
      </w:pPr>
      <w:bookmarkStart w:id="9" w:name="_Toc232691338"/>
      <w:bookmarkStart w:id="10" w:name="_Toc233117924"/>
      <w:r>
        <w:rPr>
          <w:rStyle w:val="CharSectno"/>
        </w:rPr>
        <w:t>4</w:t>
      </w:r>
      <w:r>
        <w:t>.</w:t>
      </w:r>
      <w:r>
        <w:tab/>
        <w:t>Offence that may be dealt with under Act s. 103</w:t>
      </w:r>
      <w:bookmarkEnd w:id="9"/>
      <w:bookmarkEnd w:id="10"/>
    </w:p>
    <w:p w14:paraId="1DC1E340" w14:textId="2B155EDE" w:rsidR="00927BAA" w:rsidRDefault="00927BAA">
      <w:pPr>
        <w:pStyle w:val="Subsection"/>
      </w:pPr>
      <w:r>
        <w:tab/>
      </w:r>
      <w:r>
        <w:tab/>
        <w:t xml:space="preserve">An offence under the </w:t>
      </w:r>
      <w:r>
        <w:rPr>
          <w:i/>
        </w:rPr>
        <w:t>Water Agencies (Water Use) By</w:t>
      </w:r>
      <w:r>
        <w:rPr>
          <w:i/>
        </w:rPr>
        <w:noBreakHyphen/>
        <w:t>laws </w:t>
      </w:r>
      <w:r>
        <w:rPr>
          <w:i/>
          <w:iCs/>
        </w:rPr>
        <w:t>2010</w:t>
      </w:r>
      <w:r>
        <w:t xml:space="preserve"> by</w:t>
      </w:r>
      <w:r>
        <w:noBreakHyphen/>
        <w:t>law 4(2) is prescribed to be an offence that may be dealt with under section 103 of the Act.</w:t>
      </w:r>
    </w:p>
    <w:p w14:paraId="3237C553" w14:textId="7F80E1DF" w:rsidR="00927BAA" w:rsidRDefault="00927BAA">
      <w:pPr>
        <w:pStyle w:val="Heading5"/>
        <w:rPr>
          <w:snapToGrid w:val="0"/>
        </w:rPr>
      </w:pPr>
      <w:bookmarkStart w:id="11" w:name="_Toc232691339"/>
      <w:bookmarkStart w:id="12" w:name="_Toc233117925"/>
      <w:r>
        <w:rPr>
          <w:rStyle w:val="CharSectno"/>
        </w:rPr>
        <w:lastRenderedPageBreak/>
        <w:t>5</w:t>
      </w:r>
      <w:r>
        <w:t>.</w:t>
      </w:r>
      <w:r>
        <w:tab/>
        <w:t>Modified</w:t>
      </w:r>
      <w:r>
        <w:rPr>
          <w:snapToGrid w:val="0"/>
        </w:rPr>
        <w:t xml:space="preserve"> penalty</w:t>
      </w:r>
      <w:bookmarkEnd w:id="11"/>
      <w:bookmarkEnd w:id="12"/>
    </w:p>
    <w:p w14:paraId="2099C809" w14:textId="6CD18087" w:rsidR="00927BAA" w:rsidRDefault="00927BAA">
      <w:pPr>
        <w:pStyle w:val="Subsection"/>
        <w:keepNext/>
        <w:rPr>
          <w:snapToGrid w:val="0"/>
        </w:rPr>
      </w:pPr>
      <w:r>
        <w:rPr>
          <w:snapToGrid w:val="0"/>
        </w:rPr>
        <w:tab/>
      </w:r>
      <w:r>
        <w:rPr>
          <w:snapToGrid w:val="0"/>
        </w:rPr>
        <w:tab/>
        <w:t>The modified penalty for the offence referred to in regulation 4 is $100.</w:t>
      </w:r>
    </w:p>
    <w:p w14:paraId="469BD4AA" w14:textId="7A94BC64" w:rsidR="00927BAA" w:rsidRDefault="00927BAA">
      <w:pPr>
        <w:pStyle w:val="Heading5"/>
      </w:pPr>
      <w:bookmarkStart w:id="13" w:name="_Toc232691340"/>
      <w:bookmarkStart w:id="14" w:name="_Toc233117926"/>
      <w:r>
        <w:rPr>
          <w:rStyle w:val="CharSectno"/>
        </w:rPr>
        <w:t>6</w:t>
      </w:r>
      <w:r>
        <w:t>.</w:t>
      </w:r>
      <w:r>
        <w:tab/>
        <w:t>Prescribed, authorised and designated persons (Act s. 103)</w:t>
      </w:r>
      <w:bookmarkEnd w:id="13"/>
      <w:bookmarkEnd w:id="14"/>
    </w:p>
    <w:p w14:paraId="7DCBE45A" w14:textId="7A521F94" w:rsidR="00927BAA" w:rsidRDefault="00927BAA">
      <w:pPr>
        <w:pStyle w:val="Subsection"/>
      </w:pPr>
      <w:r>
        <w:tab/>
        <w:t>(1)</w:t>
      </w:r>
      <w:r>
        <w:tab/>
        <w:t xml:space="preserve">For the purposes of the definition of </w:t>
      </w:r>
      <w:r>
        <w:rPr>
          <w:b/>
          <w:bCs/>
          <w:i/>
          <w:iCs/>
        </w:rPr>
        <w:t>prescribed person</w:t>
      </w:r>
      <w:r>
        <w:t xml:space="preserve"> in section 103 of the Act, each of the following persons employed in the Department is a prescribed person — </w:t>
      </w:r>
    </w:p>
    <w:p w14:paraId="120440A4" w14:textId="2E7B1F06" w:rsidR="00927BAA" w:rsidRDefault="00927BAA">
      <w:pPr>
        <w:pStyle w:val="Indenta"/>
      </w:pPr>
      <w:r>
        <w:tab/>
        <w:t>(a)</w:t>
      </w:r>
      <w:r>
        <w:tab/>
        <w:t>CEO;</w:t>
      </w:r>
    </w:p>
    <w:p w14:paraId="48309571" w14:textId="05EF5BCD" w:rsidR="00927BAA" w:rsidRDefault="00927BAA">
      <w:pPr>
        <w:pStyle w:val="Indenta"/>
      </w:pPr>
      <w:r>
        <w:tab/>
        <w:t>(b)</w:t>
      </w:r>
      <w:r>
        <w:tab/>
        <w:t>Deputy Director General Approvals;</w:t>
      </w:r>
    </w:p>
    <w:p w14:paraId="0AE1DCEE" w14:textId="1C57132C" w:rsidR="00927BAA" w:rsidRDefault="00927BAA">
      <w:pPr>
        <w:pStyle w:val="Indenta"/>
      </w:pPr>
      <w:r>
        <w:tab/>
        <w:t>(c)</w:t>
      </w:r>
      <w:r>
        <w:tab/>
        <w:t>Executive Director Statewide Delivery;</w:t>
      </w:r>
    </w:p>
    <w:p w14:paraId="15E557E0" w14:textId="38B842B1" w:rsidR="00927BAA" w:rsidRDefault="00927BAA">
      <w:pPr>
        <w:pStyle w:val="Indenta"/>
      </w:pPr>
      <w:r>
        <w:tab/>
        <w:t>(d)</w:t>
      </w:r>
      <w:r>
        <w:tab/>
        <w:t>Director Statewide Delivery </w:t>
      </w:r>
      <w:r>
        <w:noBreakHyphen/>
        <w:t xml:space="preserve"> Water Regulation;</w:t>
      </w:r>
    </w:p>
    <w:p w14:paraId="1A68F5CF" w14:textId="03CD756D" w:rsidR="00927BAA" w:rsidRDefault="00927BAA">
      <w:pPr>
        <w:pStyle w:val="Indenta"/>
      </w:pPr>
      <w:r>
        <w:tab/>
        <w:t>(e)</w:t>
      </w:r>
      <w:r>
        <w:tab/>
        <w:t>Director Statewide Delivery </w:t>
      </w:r>
      <w:r>
        <w:noBreakHyphen/>
        <w:t xml:space="preserve"> Integration;</w:t>
      </w:r>
    </w:p>
    <w:p w14:paraId="47AAB9F9" w14:textId="79DC31D8" w:rsidR="00927BAA" w:rsidRDefault="00927BAA">
      <w:pPr>
        <w:pStyle w:val="Indenta"/>
      </w:pPr>
      <w:r>
        <w:tab/>
        <w:t>(f)</w:t>
      </w:r>
      <w:r>
        <w:tab/>
        <w:t>Director Water Assurance;</w:t>
      </w:r>
    </w:p>
    <w:p w14:paraId="7BAD7300" w14:textId="65515B48" w:rsidR="00927BAA" w:rsidRDefault="00927BAA">
      <w:pPr>
        <w:pStyle w:val="Indenta"/>
      </w:pPr>
      <w:r>
        <w:tab/>
        <w:t>(g)</w:t>
      </w:r>
      <w:r>
        <w:tab/>
        <w:t>Swan Avon Regional Director;</w:t>
      </w:r>
    </w:p>
    <w:p w14:paraId="4821B645" w14:textId="5CB7C8AB" w:rsidR="00927BAA" w:rsidRDefault="00927BAA">
      <w:pPr>
        <w:pStyle w:val="Indenta"/>
      </w:pPr>
      <w:r>
        <w:tab/>
        <w:t>(h)</w:t>
      </w:r>
      <w:r>
        <w:tab/>
        <w:t>Program Manager, Swan Avon Executive.</w:t>
      </w:r>
    </w:p>
    <w:p w14:paraId="0D42011B" w14:textId="4B0660A8" w:rsidR="00927BAA" w:rsidRDefault="00927BAA">
      <w:pPr>
        <w:pStyle w:val="Subsection"/>
      </w:pPr>
      <w:r>
        <w:tab/>
        <w:t>(2)</w:t>
      </w:r>
      <w:r>
        <w:tab/>
        <w:t xml:space="preserve">For the purposes of the definition of </w:t>
      </w:r>
      <w:r>
        <w:rPr>
          <w:b/>
          <w:bCs/>
          <w:i/>
          <w:iCs/>
        </w:rPr>
        <w:t>authorised person</w:t>
      </w:r>
      <w:r>
        <w:t xml:space="preserve"> in section 103 of the Act, an authorised person is a person who — </w:t>
      </w:r>
    </w:p>
    <w:p w14:paraId="091CAF7B" w14:textId="7D7C83A7" w:rsidR="00927BAA" w:rsidRDefault="00927BAA">
      <w:pPr>
        <w:pStyle w:val="Indenta"/>
      </w:pPr>
      <w:r>
        <w:tab/>
        <w:t>(a)</w:t>
      </w:r>
      <w:r>
        <w:tab/>
        <w:t xml:space="preserve">is employed — </w:t>
      </w:r>
    </w:p>
    <w:p w14:paraId="37125C53" w14:textId="1197BB0E" w:rsidR="00927BAA" w:rsidRDefault="00927BAA">
      <w:pPr>
        <w:pStyle w:val="Indenti"/>
      </w:pPr>
      <w:r>
        <w:tab/>
        <w:t>(i)</w:t>
      </w:r>
      <w:r>
        <w:tab/>
        <w:t>in the Department; or</w:t>
      </w:r>
    </w:p>
    <w:p w14:paraId="779D528F" w14:textId="61C701BF" w:rsidR="00927BAA" w:rsidRDefault="00927BAA">
      <w:pPr>
        <w:pStyle w:val="Indenti"/>
      </w:pPr>
      <w:r>
        <w:tab/>
        <w:t>(ii)</w:t>
      </w:r>
      <w:r>
        <w:tab/>
        <w:t>by a water corporation;</w:t>
      </w:r>
    </w:p>
    <w:p w14:paraId="787C6EAB" w14:textId="51790C59" w:rsidR="00927BAA" w:rsidRDefault="00927BAA">
      <w:pPr>
        <w:pStyle w:val="Indenta"/>
      </w:pPr>
      <w:r>
        <w:tab/>
      </w:r>
      <w:r>
        <w:tab/>
        <w:t>and</w:t>
      </w:r>
    </w:p>
    <w:p w14:paraId="566CA834" w14:textId="565FC850" w:rsidR="00927BAA" w:rsidRDefault="00927BAA">
      <w:pPr>
        <w:pStyle w:val="Indenta"/>
      </w:pPr>
      <w:r>
        <w:tab/>
        <w:t>(b)</w:t>
      </w:r>
      <w:r>
        <w:tab/>
        <w:t xml:space="preserve">is authorised by the CEO to give an infringement notice in respect of an offence under the </w:t>
      </w:r>
      <w:r>
        <w:rPr>
          <w:i/>
          <w:iCs/>
        </w:rPr>
        <w:t>Water Agencies (Water Use) By</w:t>
      </w:r>
      <w:r>
        <w:rPr>
          <w:i/>
          <w:iCs/>
        </w:rPr>
        <w:noBreakHyphen/>
        <w:t xml:space="preserve">laws 2010 </w:t>
      </w:r>
      <w:r>
        <w:t>by</w:t>
      </w:r>
      <w:r>
        <w:noBreakHyphen/>
        <w:t>law 4.</w:t>
      </w:r>
    </w:p>
    <w:p w14:paraId="3773492C" w14:textId="05B30D1D" w:rsidR="00927BAA" w:rsidRDefault="00927BAA">
      <w:pPr>
        <w:pStyle w:val="Subsection"/>
      </w:pPr>
      <w:r>
        <w:tab/>
        <w:t>(3)</w:t>
      </w:r>
      <w:r>
        <w:tab/>
        <w:t xml:space="preserve">For the purposes of the definition of </w:t>
      </w:r>
      <w:r>
        <w:rPr>
          <w:b/>
          <w:bCs/>
          <w:i/>
          <w:iCs/>
        </w:rPr>
        <w:t>designated person</w:t>
      </w:r>
      <w:r>
        <w:t xml:space="preserve"> in section 103 of the Act, a designated person is the person designated, under the </w:t>
      </w:r>
      <w:r>
        <w:rPr>
          <w:i/>
          <w:iCs/>
        </w:rPr>
        <w:t>Financial Management Act 2006</w:t>
      </w:r>
      <w:r>
        <w:t xml:space="preserve"> section 57, as the chief finance officer of the Department.</w:t>
      </w:r>
    </w:p>
    <w:p w14:paraId="5CCAE271" w14:textId="646AF00E" w:rsidR="00927BAA" w:rsidRDefault="00927BAA">
      <w:pPr>
        <w:pStyle w:val="Heading5"/>
        <w:rPr>
          <w:snapToGrid w:val="0"/>
        </w:rPr>
      </w:pPr>
      <w:bookmarkStart w:id="15" w:name="_Toc232691341"/>
      <w:bookmarkStart w:id="16" w:name="_Toc233117927"/>
      <w:r>
        <w:rPr>
          <w:rStyle w:val="CharSectno"/>
        </w:rPr>
        <w:lastRenderedPageBreak/>
        <w:t>7</w:t>
      </w:r>
      <w:r>
        <w:t>.</w:t>
      </w:r>
      <w:r>
        <w:tab/>
        <w:t>Forms</w:t>
      </w:r>
      <w:bookmarkEnd w:id="15"/>
      <w:bookmarkEnd w:id="16"/>
    </w:p>
    <w:p w14:paraId="6E5DF180" w14:textId="6E2088B6" w:rsidR="00927BAA" w:rsidRDefault="00927BAA">
      <w:pPr>
        <w:pStyle w:val="Subsection"/>
      </w:pPr>
      <w:r>
        <w:tab/>
        <w:t>(1)</w:t>
      </w:r>
      <w:r>
        <w:tab/>
        <w:t>An infringement notice given under section 103(2) of the Act must be in the form of Schedule 1 Form 1.</w:t>
      </w:r>
    </w:p>
    <w:p w14:paraId="25069D49" w14:textId="056A7A37" w:rsidR="00927BAA" w:rsidRDefault="00927BAA">
      <w:pPr>
        <w:pStyle w:val="Subsection"/>
      </w:pPr>
      <w:r>
        <w:tab/>
        <w:t>(2)</w:t>
      </w:r>
      <w:r>
        <w:tab/>
        <w:t>A notice given under section 103(6) of the Act to withdraw an infringement notice must be in the form of Schedule 1 Form 2.</w:t>
      </w:r>
    </w:p>
    <w:p w14:paraId="09CCAEA6" w14:textId="16E48A2E" w:rsidR="00927BAA" w:rsidRDefault="00927BAA">
      <w:pPr>
        <w:pStyle w:val="Subsection"/>
      </w:pPr>
      <w:r>
        <w:tab/>
        <w:t>(3)</w:t>
      </w:r>
      <w:r>
        <w:tab/>
        <w:t>A certificate for the purposes of section 103(11) of the Act must be in the form of Schedule 1 Form 3.</w:t>
      </w:r>
    </w:p>
    <w:p w14:paraId="0C54C178" w14:textId="6C7FCDA7" w:rsidR="00927BAA" w:rsidRDefault="00927BAA">
      <w:pPr>
        <w:pStyle w:val="Heading5"/>
        <w:rPr>
          <w:snapToGrid w:val="0"/>
        </w:rPr>
      </w:pPr>
      <w:bookmarkStart w:id="17" w:name="_Toc232691342"/>
      <w:bookmarkStart w:id="18" w:name="_Toc233117928"/>
      <w:r>
        <w:rPr>
          <w:rStyle w:val="CharSectno"/>
        </w:rPr>
        <w:t>8</w:t>
      </w:r>
      <w:r>
        <w:t>.</w:t>
      </w:r>
      <w:r>
        <w:tab/>
        <w:t xml:space="preserve">Offence to </w:t>
      </w:r>
      <w:r>
        <w:rPr>
          <w:snapToGrid w:val="0"/>
        </w:rPr>
        <w:t>alter infringement notice without authorisation</w:t>
      </w:r>
      <w:bookmarkEnd w:id="17"/>
      <w:bookmarkEnd w:id="18"/>
    </w:p>
    <w:p w14:paraId="52660BA5" w14:textId="1ABD09D8" w:rsidR="00927BAA" w:rsidRDefault="00927BAA">
      <w:pPr>
        <w:pStyle w:val="Subsection"/>
        <w:rPr>
          <w:snapToGrid w:val="0"/>
        </w:rPr>
      </w:pPr>
      <w:r>
        <w:rPr>
          <w:snapToGrid w:val="0"/>
        </w:rPr>
        <w:tab/>
      </w:r>
      <w:r>
        <w:rPr>
          <w:snapToGrid w:val="0"/>
        </w:rPr>
        <w:tab/>
        <w:t xml:space="preserve">A person commits an offence if they — </w:t>
      </w:r>
    </w:p>
    <w:p w14:paraId="1BFB71FF" w14:textId="27B365A1" w:rsidR="00927BAA" w:rsidRDefault="00927BAA">
      <w:pPr>
        <w:pStyle w:val="Indenta"/>
      </w:pPr>
      <w:r>
        <w:tab/>
        <w:t>(a)</w:t>
      </w:r>
      <w:r>
        <w:tab/>
        <w:t>are not an authorised person; and</w:t>
      </w:r>
    </w:p>
    <w:p w14:paraId="794E5601" w14:textId="2D9564B8" w:rsidR="00927BAA" w:rsidRDefault="00927BAA">
      <w:pPr>
        <w:pStyle w:val="Indenta"/>
      </w:pPr>
      <w:r>
        <w:tab/>
        <w:t>(b)</w:t>
      </w:r>
      <w:r>
        <w:tab/>
      </w:r>
      <w:r>
        <w:rPr>
          <w:snapToGrid w:val="0"/>
        </w:rPr>
        <w:t>alter an infringement notice.</w:t>
      </w:r>
    </w:p>
    <w:p w14:paraId="410FB90B" w14:textId="6A031176" w:rsidR="00927BAA" w:rsidRDefault="00927BAA">
      <w:pPr>
        <w:pStyle w:val="Penstart"/>
        <w:rPr>
          <w:snapToGrid w:val="0"/>
        </w:rPr>
      </w:pPr>
      <w:r>
        <w:rPr>
          <w:snapToGrid w:val="0"/>
        </w:rPr>
        <w:tab/>
        <w:t>Penalty: a fine of $200.</w:t>
      </w:r>
    </w:p>
    <w:p w14:paraId="5D82A36F" w14:textId="77777777" w:rsidR="00927BAA" w:rsidRDefault="00927BAA">
      <w:pPr>
        <w:pStyle w:val="ByCommand"/>
        <w:sectPr w:rsidR="00927BA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133AA601" w14:textId="179FD6E0" w:rsidR="00927BAA" w:rsidRDefault="00927BAA">
      <w:pPr>
        <w:pStyle w:val="yScheduleHeading"/>
      </w:pPr>
      <w:bookmarkStart w:id="19" w:name="_Toc232691343"/>
      <w:bookmarkStart w:id="20" w:name="_Toc232691410"/>
      <w:bookmarkStart w:id="21" w:name="_Toc232691562"/>
      <w:bookmarkStart w:id="22" w:name="_Toc233114884"/>
      <w:bookmarkStart w:id="23" w:name="_Toc233117929"/>
      <w:r>
        <w:rPr>
          <w:rStyle w:val="CharSchNo"/>
        </w:rPr>
        <w:lastRenderedPageBreak/>
        <w:t>Schedule 1</w:t>
      </w:r>
      <w:r>
        <w:rPr>
          <w:rStyle w:val="CharSDivNo"/>
        </w:rPr>
        <w:t> </w:t>
      </w:r>
      <w:r>
        <w:t>—</w:t>
      </w:r>
      <w:r>
        <w:rPr>
          <w:rStyle w:val="CharSDivText"/>
        </w:rPr>
        <w:t> </w:t>
      </w:r>
      <w:r>
        <w:rPr>
          <w:rStyle w:val="CharSchText"/>
        </w:rPr>
        <w:t>Forms</w:t>
      </w:r>
      <w:bookmarkEnd w:id="19"/>
      <w:bookmarkEnd w:id="20"/>
      <w:bookmarkEnd w:id="21"/>
      <w:bookmarkEnd w:id="22"/>
      <w:bookmarkEnd w:id="23"/>
    </w:p>
    <w:p w14:paraId="4BFF2105" w14:textId="7324843E" w:rsidR="00927BAA" w:rsidRDefault="00927BAA">
      <w:pPr>
        <w:pStyle w:val="yShoulderClause"/>
      </w:pPr>
      <w:r>
        <w:t>[r. 7]</w:t>
      </w:r>
    </w:p>
    <w:p w14:paraId="15A2A08D" w14:textId="77777777" w:rsidR="00927BAA" w:rsidRDefault="00927BAA">
      <w:pPr>
        <w:pStyle w:val="yMiscellaneousBody"/>
        <w:spacing w:before="240"/>
        <w:jc w:val="center"/>
        <w:rPr>
          <w:b/>
          <w:bCs/>
        </w:rPr>
      </w:pPr>
      <w:r>
        <w:rPr>
          <w:b/>
          <w:bCs/>
        </w:rPr>
        <w:t>Form </w:t>
      </w:r>
      <w:r>
        <w:rPr>
          <w:rStyle w:val="CharSClsNo"/>
          <w:b/>
          <w:bCs/>
        </w:rPr>
        <w:t>1</w:t>
      </w:r>
    </w:p>
    <w:p w14:paraId="1AF5EBA2" w14:textId="77777777" w:rsidR="00927BAA" w:rsidRDefault="00927BAA">
      <w:pPr>
        <w:pStyle w:val="yMiscellaneousBody"/>
        <w:jc w:val="center"/>
        <w:rPr>
          <w:iCs/>
        </w:rPr>
      </w:pPr>
      <w:r>
        <w:rPr>
          <w:i/>
          <w:iCs/>
        </w:rPr>
        <w:t>Water Agencies (Powers) Act 1984</w:t>
      </w:r>
      <w:r>
        <w:rPr>
          <w:iCs/>
        </w:rPr>
        <w:t xml:space="preserve"> s. 103(2)</w:t>
      </w:r>
    </w:p>
    <w:p w14:paraId="675D7858" w14:textId="77777777" w:rsidR="00927BAA" w:rsidRDefault="00927BAA">
      <w:pPr>
        <w:pStyle w:val="yMiscellaneousBody"/>
        <w:jc w:val="center"/>
        <w:rPr>
          <w:b/>
          <w:bCs/>
        </w:rPr>
      </w:pPr>
      <w:r>
        <w:rPr>
          <w:b/>
          <w:bCs/>
        </w:rPr>
        <w:t>Infringement notice</w:t>
      </w:r>
    </w:p>
    <w:p w14:paraId="07DEC7A6" w14:textId="77777777" w:rsidR="00927BAA" w:rsidRDefault="00927BAA">
      <w:pPr>
        <w:pStyle w:val="yMiscellaneousBody"/>
      </w:pPr>
      <w:r>
        <w:t>No. ............</w:t>
      </w:r>
    </w:p>
    <w:p w14:paraId="089DF291" w14:textId="3DE57A4D" w:rsidR="00927BAA" w:rsidRDefault="00927BAA">
      <w:pPr>
        <w:pStyle w:val="yMiscellaneousBody"/>
      </w:pPr>
      <w:r>
        <w:t>Surname (block letters) .........................................................................................</w:t>
      </w:r>
    </w:p>
    <w:p w14:paraId="2E6F4E30" w14:textId="77777777" w:rsidR="00927BAA" w:rsidRDefault="00927BAA">
      <w:pPr>
        <w:pStyle w:val="yMiscellaneousBody"/>
      </w:pPr>
      <w:r>
        <w:t>Other names (in full) ..............................................................................................</w:t>
      </w:r>
    </w:p>
    <w:p w14:paraId="7F175309" w14:textId="77777777" w:rsidR="00927BAA" w:rsidRDefault="00927BAA">
      <w:pPr>
        <w:pStyle w:val="yMiscellaneousBody"/>
      </w:pPr>
      <w:r>
        <w:t>Address ..................................................................................................................</w:t>
      </w:r>
    </w:p>
    <w:p w14:paraId="3CD98B0A" w14:textId="77777777" w:rsidR="00927BAA" w:rsidRDefault="00927BAA">
      <w:pPr>
        <w:pStyle w:val="yMiscellaneousBody"/>
      </w:pPr>
      <w:r>
        <w:t>Town or suburb and postcode ................................................................................</w:t>
      </w:r>
    </w:p>
    <w:p w14:paraId="00B7C166" w14:textId="77777777" w:rsidR="00927BAA" w:rsidRDefault="00927BAA">
      <w:pPr>
        <w:pStyle w:val="yMiscellaneousBody"/>
        <w:spacing w:after="160"/>
      </w:pPr>
      <w:r>
        <w:t>It is alleged that you committed an offence: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5628"/>
      </w:tblGrid>
      <w:tr w:rsidR="00736B4D" w14:paraId="1ACD8B04" w14:textId="77777777">
        <w:tc>
          <w:tcPr>
            <w:tcW w:w="1440" w:type="dxa"/>
          </w:tcPr>
          <w:p w14:paraId="24831377" w14:textId="77777777" w:rsidR="00927BAA" w:rsidRDefault="00927BAA">
            <w:pPr>
              <w:pStyle w:val="yTableNAm"/>
              <w:rPr>
                <w:b/>
                <w:bCs/>
              </w:rPr>
            </w:pPr>
            <w:r>
              <w:rPr>
                <w:b/>
                <w:bCs/>
              </w:rPr>
              <w:t>Where and when</w:t>
            </w:r>
          </w:p>
        </w:tc>
        <w:tc>
          <w:tcPr>
            <w:tcW w:w="5628" w:type="dxa"/>
          </w:tcPr>
          <w:p w14:paraId="538E728E" w14:textId="77777777" w:rsidR="00927BAA" w:rsidRDefault="00927BAA">
            <w:pPr>
              <w:pStyle w:val="yTableNAm"/>
            </w:pPr>
            <w:r>
              <w:t>At .................................................................. on the ...............</w:t>
            </w:r>
            <w:r>
              <w:br/>
              <w:t>day of ................................................................... 20...............</w:t>
            </w:r>
          </w:p>
        </w:tc>
      </w:tr>
      <w:tr w:rsidR="00736B4D" w14:paraId="6EAE2EAA" w14:textId="77777777">
        <w:tc>
          <w:tcPr>
            <w:tcW w:w="1440" w:type="dxa"/>
          </w:tcPr>
          <w:p w14:paraId="5A5AD6F1" w14:textId="77777777" w:rsidR="00927BAA" w:rsidRDefault="00927BAA">
            <w:pPr>
              <w:pStyle w:val="yTableNAm"/>
              <w:rPr>
                <w:b/>
                <w:bCs/>
              </w:rPr>
            </w:pPr>
            <w:r>
              <w:rPr>
                <w:b/>
                <w:bCs/>
              </w:rPr>
              <w:t>Details of offence</w:t>
            </w:r>
          </w:p>
        </w:tc>
        <w:tc>
          <w:tcPr>
            <w:tcW w:w="5628" w:type="dxa"/>
          </w:tcPr>
          <w:p w14:paraId="69F4C81F" w14:textId="77777777" w:rsidR="00927BAA" w:rsidRDefault="00927BAA">
            <w:pPr>
              <w:pStyle w:val="yTableNAm"/>
            </w:pPr>
            <w:r>
              <w:t xml:space="preserve">Using domestic bore water in contravention of the stage of restrictions applicable under the </w:t>
            </w:r>
            <w:r>
              <w:rPr>
                <w:i/>
                <w:iCs/>
              </w:rPr>
              <w:t>Water Agencies (Water Use) By</w:t>
            </w:r>
            <w:r>
              <w:rPr>
                <w:i/>
                <w:iCs/>
              </w:rPr>
              <w:noBreakHyphen/>
              <w:t>laws 2010</w:t>
            </w:r>
            <w:r>
              <w:t>, contrary to by</w:t>
            </w:r>
            <w:r>
              <w:noBreakHyphen/>
              <w:t>law 4(2).</w:t>
            </w:r>
          </w:p>
        </w:tc>
      </w:tr>
      <w:tr w:rsidR="00736B4D" w14:paraId="4DACD375" w14:textId="77777777">
        <w:tc>
          <w:tcPr>
            <w:tcW w:w="1440" w:type="dxa"/>
          </w:tcPr>
          <w:p w14:paraId="2B41350F" w14:textId="77777777" w:rsidR="00927BAA" w:rsidRDefault="00927BAA">
            <w:pPr>
              <w:pStyle w:val="yTableNAm"/>
              <w:rPr>
                <w:b/>
                <w:bCs/>
              </w:rPr>
            </w:pPr>
            <w:r>
              <w:rPr>
                <w:b/>
                <w:bCs/>
              </w:rPr>
              <w:t>Modified penalty</w:t>
            </w:r>
          </w:p>
        </w:tc>
        <w:tc>
          <w:tcPr>
            <w:tcW w:w="5628" w:type="dxa"/>
          </w:tcPr>
          <w:p w14:paraId="7F9D3951" w14:textId="77777777" w:rsidR="00927BAA" w:rsidRDefault="00927BAA">
            <w:pPr>
              <w:pStyle w:val="yTableNAm"/>
            </w:pPr>
            <w:r>
              <w:br/>
              <w:t>$100</w:t>
            </w:r>
          </w:p>
        </w:tc>
      </w:tr>
      <w:tr w:rsidR="00736B4D" w14:paraId="633BEF0F" w14:textId="77777777">
        <w:tc>
          <w:tcPr>
            <w:tcW w:w="1440" w:type="dxa"/>
          </w:tcPr>
          <w:p w14:paraId="7A39133B" w14:textId="77777777" w:rsidR="00927BAA" w:rsidRDefault="00927BAA">
            <w:pPr>
              <w:pStyle w:val="yTableNAm"/>
              <w:rPr>
                <w:b/>
                <w:bCs/>
              </w:rPr>
            </w:pPr>
            <w:r>
              <w:rPr>
                <w:b/>
                <w:bCs/>
              </w:rPr>
              <w:t>Information about this notice</w:t>
            </w:r>
          </w:p>
        </w:tc>
        <w:tc>
          <w:tcPr>
            <w:tcW w:w="5628" w:type="dxa"/>
          </w:tcPr>
          <w:p w14:paraId="7AA3B591" w14:textId="77777777" w:rsidR="00927BAA" w:rsidRDefault="00927BAA">
            <w:pPr>
              <w:pStyle w:val="yTableNAm"/>
            </w:pPr>
            <w:r>
              <w:t>Date: ........................................................................................</w:t>
            </w:r>
          </w:p>
          <w:p w14:paraId="757974AF" w14:textId="77777777" w:rsidR="00927BAA" w:rsidRDefault="00927BAA">
            <w:pPr>
              <w:pStyle w:val="yTableNAm"/>
            </w:pPr>
            <w:r>
              <w:t>Issued at: ..................................................................................</w:t>
            </w:r>
          </w:p>
          <w:p w14:paraId="4F7E44E6" w14:textId="77777777" w:rsidR="00927BAA" w:rsidRDefault="00927BAA">
            <w:pPr>
              <w:pStyle w:val="yTableNAm"/>
            </w:pPr>
            <w:r>
              <w:t>By: ...........................................................................................</w:t>
            </w:r>
          </w:p>
          <w:p w14:paraId="3A2617FA" w14:textId="77777777" w:rsidR="00927BAA" w:rsidRDefault="00927BAA">
            <w:pPr>
              <w:pStyle w:val="yTableNAm"/>
            </w:pPr>
            <w:r>
              <w:t>Signature of authorised person:</w:t>
            </w:r>
          </w:p>
          <w:p w14:paraId="6272A54A" w14:textId="77777777" w:rsidR="00927BAA" w:rsidRDefault="00927BAA">
            <w:pPr>
              <w:pStyle w:val="yTableNAm"/>
            </w:pPr>
            <w:r>
              <w:t>..................................................</w:t>
            </w:r>
          </w:p>
        </w:tc>
      </w:tr>
    </w:tbl>
    <w:p w14:paraId="287AFCAB" w14:textId="149196DA" w:rsidR="00927BAA" w:rsidRDefault="00927BAA">
      <w:pPr>
        <w:pStyle w:val="yMiscellaneousBody"/>
        <w:keepNext/>
      </w:pPr>
      <w:r>
        <w:rPr>
          <w:b/>
          <w:bCs/>
        </w:rPr>
        <w:lastRenderedPageBreak/>
        <w:t>WHAT YOU MUST DO:</w:t>
      </w:r>
    </w:p>
    <w:tbl>
      <w:tblPr>
        <w:tblW w:w="0" w:type="auto"/>
        <w:tblInd w:w="108" w:type="dxa"/>
        <w:tblLayout w:type="fixed"/>
        <w:tblLook w:val="0000" w:firstRow="0" w:lastRow="0" w:firstColumn="0" w:lastColumn="0" w:noHBand="0" w:noVBand="0"/>
      </w:tblPr>
      <w:tblGrid>
        <w:gridCol w:w="1440"/>
        <w:gridCol w:w="5648"/>
      </w:tblGrid>
      <w:tr w:rsidR="00736B4D" w14:paraId="71684E9E" w14:textId="77777777">
        <w:trPr>
          <w:cantSplit/>
        </w:trPr>
        <w:tc>
          <w:tcPr>
            <w:tcW w:w="1440" w:type="dxa"/>
          </w:tcPr>
          <w:p w14:paraId="113BF04F" w14:textId="77777777" w:rsidR="00927BAA" w:rsidRDefault="00927BAA">
            <w:pPr>
              <w:pStyle w:val="yMiscellaneousBody"/>
              <w:keepNext/>
              <w:rPr>
                <w:b/>
                <w:bCs/>
              </w:rPr>
            </w:pPr>
            <w:r>
              <w:rPr>
                <w:b/>
                <w:bCs/>
              </w:rPr>
              <w:t>1.</w:t>
            </w:r>
          </w:p>
        </w:tc>
        <w:tc>
          <w:tcPr>
            <w:tcW w:w="5648" w:type="dxa"/>
          </w:tcPr>
          <w:p w14:paraId="437EC56A" w14:textId="77777777" w:rsidR="00927BAA" w:rsidRDefault="00927BAA">
            <w:pPr>
              <w:pStyle w:val="yMiscellaneousBody"/>
              <w:keepNext/>
            </w:pPr>
            <w:r>
              <w:t>You may dispose of this matter by paying the modified penalty within a period of 21 days after this notice is given.</w:t>
            </w:r>
          </w:p>
        </w:tc>
      </w:tr>
      <w:tr w:rsidR="00736B4D" w14:paraId="2E1379A8" w14:textId="77777777">
        <w:trPr>
          <w:cantSplit/>
        </w:trPr>
        <w:tc>
          <w:tcPr>
            <w:tcW w:w="1440" w:type="dxa"/>
          </w:tcPr>
          <w:p w14:paraId="499CFECE" w14:textId="77777777" w:rsidR="00927BAA" w:rsidRDefault="00927BAA">
            <w:pPr>
              <w:pStyle w:val="yTableNAm"/>
              <w:keepNext/>
              <w:rPr>
                <w:b/>
                <w:bCs/>
              </w:rPr>
            </w:pPr>
          </w:p>
        </w:tc>
        <w:tc>
          <w:tcPr>
            <w:tcW w:w="5648" w:type="dxa"/>
          </w:tcPr>
          <w:p w14:paraId="26E804F9" w14:textId="77777777" w:rsidR="00927BAA" w:rsidRDefault="00927BAA">
            <w:pPr>
              <w:pStyle w:val="yMiscellaneousBody"/>
              <w:keepNext/>
            </w:pPr>
            <w:r>
              <w:t>PAY THE MODIFIED PENALTY TO:</w:t>
            </w:r>
          </w:p>
        </w:tc>
      </w:tr>
      <w:tr w:rsidR="00736B4D" w14:paraId="23C09E73" w14:textId="77777777">
        <w:trPr>
          <w:cantSplit/>
        </w:trPr>
        <w:tc>
          <w:tcPr>
            <w:tcW w:w="1440" w:type="dxa"/>
          </w:tcPr>
          <w:p w14:paraId="3C2EFA86" w14:textId="77777777" w:rsidR="00927BAA" w:rsidRDefault="00927BAA">
            <w:pPr>
              <w:pStyle w:val="yTableNAm"/>
              <w:rPr>
                <w:b/>
                <w:bCs/>
              </w:rPr>
            </w:pPr>
          </w:p>
        </w:tc>
        <w:tc>
          <w:tcPr>
            <w:tcW w:w="5648" w:type="dxa"/>
          </w:tcPr>
          <w:p w14:paraId="094DBB62" w14:textId="7E59CDEB" w:rsidR="00927BAA" w:rsidRDefault="00927BAA">
            <w:pPr>
              <w:pStyle w:val="yMiscellaneousBody"/>
              <w:ind w:left="556" w:hanging="556"/>
              <w:rPr>
                <w:bCs/>
              </w:rPr>
            </w:pPr>
            <w:r>
              <w:tab/>
            </w:r>
            <w:r>
              <w:rPr>
                <w:bCs/>
              </w:rPr>
              <w:t xml:space="preserve">The Chief </w:t>
            </w:r>
            <w:r>
              <w:t>Finance</w:t>
            </w:r>
            <w:r>
              <w:rPr>
                <w:bCs/>
              </w:rPr>
              <w:t xml:space="preserve"> Officer</w:t>
            </w:r>
            <w:r>
              <w:rPr>
                <w:bCs/>
              </w:rPr>
              <w:br/>
              <w:t>Department of Water and Environmental Regulation</w:t>
            </w:r>
          </w:p>
          <w:p w14:paraId="3D7A9C07" w14:textId="1F81243E" w:rsidR="00927BAA" w:rsidRDefault="00927BAA">
            <w:pPr>
              <w:pStyle w:val="yMiscellaneousBody"/>
              <w:ind w:firstLine="612"/>
              <w:rPr>
                <w:i/>
                <w:iCs/>
              </w:rPr>
            </w:pPr>
            <w:r>
              <w:rPr>
                <w:i/>
                <w:iCs/>
              </w:rPr>
              <w:t>[insert address]</w:t>
            </w:r>
          </w:p>
        </w:tc>
      </w:tr>
      <w:tr w:rsidR="00736B4D" w14:paraId="23D8B11E" w14:textId="77777777">
        <w:trPr>
          <w:cantSplit/>
        </w:trPr>
        <w:tc>
          <w:tcPr>
            <w:tcW w:w="1440" w:type="dxa"/>
          </w:tcPr>
          <w:p w14:paraId="2F8B5674" w14:textId="77777777" w:rsidR="00927BAA" w:rsidRDefault="00927BAA">
            <w:pPr>
              <w:pStyle w:val="yTableNAm"/>
              <w:rPr>
                <w:b/>
                <w:bCs/>
              </w:rPr>
            </w:pPr>
          </w:p>
        </w:tc>
        <w:tc>
          <w:tcPr>
            <w:tcW w:w="5648" w:type="dxa"/>
          </w:tcPr>
          <w:p w14:paraId="4D111829" w14:textId="6B57B2B0" w:rsidR="00927BAA" w:rsidRDefault="00927BAA">
            <w:pPr>
              <w:pStyle w:val="yMiscellaneousBody"/>
              <w:keepNext/>
            </w:pPr>
            <w:r>
              <w:t>If you wish to do so but are unable to make payment within 21 days you may apply to the Department for an extension of time within which the modified penalty may be paid.</w:t>
            </w:r>
          </w:p>
        </w:tc>
      </w:tr>
      <w:tr w:rsidR="00736B4D" w14:paraId="4DC42E10" w14:textId="77777777">
        <w:trPr>
          <w:cantSplit/>
        </w:trPr>
        <w:tc>
          <w:tcPr>
            <w:tcW w:w="1440" w:type="dxa"/>
          </w:tcPr>
          <w:p w14:paraId="4B0F85AB" w14:textId="77777777" w:rsidR="00927BAA" w:rsidRDefault="00927BAA">
            <w:pPr>
              <w:pStyle w:val="yMiscellaneousBody"/>
              <w:rPr>
                <w:b/>
                <w:bCs/>
              </w:rPr>
            </w:pPr>
            <w:r>
              <w:rPr>
                <w:b/>
                <w:bCs/>
              </w:rPr>
              <w:t>OR</w:t>
            </w:r>
          </w:p>
        </w:tc>
        <w:tc>
          <w:tcPr>
            <w:tcW w:w="5648" w:type="dxa"/>
          </w:tcPr>
          <w:p w14:paraId="2D87CCAF" w14:textId="77777777" w:rsidR="00927BAA" w:rsidRDefault="00927BAA">
            <w:pPr>
              <w:pStyle w:val="yMiscellaneousBody"/>
            </w:pPr>
            <w:r>
              <w:t>IF YOU DO NOT PAY THE MODIFIED PENALTY</w:t>
            </w:r>
          </w:p>
        </w:tc>
      </w:tr>
      <w:tr w:rsidR="00736B4D" w14:paraId="710D5518" w14:textId="77777777">
        <w:trPr>
          <w:cantSplit/>
        </w:trPr>
        <w:tc>
          <w:tcPr>
            <w:tcW w:w="1440" w:type="dxa"/>
          </w:tcPr>
          <w:p w14:paraId="7A280981" w14:textId="77777777" w:rsidR="00927BAA" w:rsidRDefault="00927BAA">
            <w:pPr>
              <w:pStyle w:val="yMiscellaneousBody"/>
              <w:rPr>
                <w:b/>
                <w:bCs/>
              </w:rPr>
            </w:pPr>
            <w:r>
              <w:rPr>
                <w:b/>
                <w:bCs/>
              </w:rPr>
              <w:t>2.</w:t>
            </w:r>
          </w:p>
        </w:tc>
        <w:tc>
          <w:tcPr>
            <w:tcW w:w="5648" w:type="dxa"/>
          </w:tcPr>
          <w:p w14:paraId="6D019711" w14:textId="77777777" w:rsidR="00927BAA" w:rsidRDefault="00927BAA">
            <w:pPr>
              <w:pStyle w:val="yMiscellaneousBody"/>
            </w:pPr>
            <w:r>
              <w:t>A prosecution notice may be issued against you for the alleged offence, in which case the matter will be dealt with by a COURT.</w:t>
            </w:r>
          </w:p>
        </w:tc>
      </w:tr>
      <w:tr w:rsidR="00736B4D" w14:paraId="0EB3E0C9" w14:textId="77777777">
        <w:trPr>
          <w:cantSplit/>
        </w:trPr>
        <w:tc>
          <w:tcPr>
            <w:tcW w:w="1440" w:type="dxa"/>
          </w:tcPr>
          <w:p w14:paraId="2786658B" w14:textId="6EA3EF94" w:rsidR="00927BAA" w:rsidRDefault="00927BAA">
            <w:pPr>
              <w:pStyle w:val="yMiscellaneousBody"/>
              <w:rPr>
                <w:b/>
                <w:bCs/>
              </w:rPr>
            </w:pPr>
          </w:p>
        </w:tc>
        <w:tc>
          <w:tcPr>
            <w:tcW w:w="5648" w:type="dxa"/>
          </w:tcPr>
          <w:p w14:paraId="69F247A8" w14:textId="6C345AF7" w:rsidR="00927BAA" w:rsidRDefault="00927BAA">
            <w:pPr>
              <w:pStyle w:val="yTableNAm"/>
            </w:pPr>
            <w:r>
              <w:rPr>
                <w:b/>
                <w:bCs/>
              </w:rPr>
              <w:t>OR</w:t>
            </w:r>
          </w:p>
        </w:tc>
      </w:tr>
      <w:tr w:rsidR="00736B4D" w14:paraId="140506D7" w14:textId="77777777">
        <w:trPr>
          <w:cantSplit/>
        </w:trPr>
        <w:tc>
          <w:tcPr>
            <w:tcW w:w="1440" w:type="dxa"/>
          </w:tcPr>
          <w:p w14:paraId="25C32FF3" w14:textId="77777777" w:rsidR="00927BAA" w:rsidRDefault="00927BAA">
            <w:pPr>
              <w:pStyle w:val="yTableNAm"/>
              <w:rPr>
                <w:b/>
                <w:bCs/>
              </w:rPr>
            </w:pPr>
          </w:p>
        </w:tc>
        <w:tc>
          <w:tcPr>
            <w:tcW w:w="5648" w:type="dxa"/>
          </w:tcPr>
          <w:p w14:paraId="4C134835" w14:textId="4A4EB318" w:rsidR="00927BAA" w:rsidRDefault="00927BAA">
            <w:pPr>
              <w:pStyle w:val="yMiscellaneousBody"/>
            </w:pPr>
            <w:r>
              <w:t xml:space="preserve">The modified penalty may be recovered by the Fines Enforcement Registry, in which case — </w:t>
            </w:r>
          </w:p>
          <w:p w14:paraId="1AC5E54F" w14:textId="77777777" w:rsidR="00927BAA" w:rsidRDefault="00927BAA">
            <w:pPr>
              <w:pStyle w:val="yMiscellaneousBody"/>
              <w:ind w:left="856" w:hanging="616"/>
            </w:pPr>
            <w:r>
              <w:t>(a)</w:t>
            </w:r>
            <w:r>
              <w:tab/>
              <w:t>additional administrative charges may be incurred; and</w:t>
            </w:r>
          </w:p>
          <w:p w14:paraId="34FAC930" w14:textId="77777777" w:rsidR="00927BAA" w:rsidRDefault="00927BAA">
            <w:pPr>
              <w:pStyle w:val="yMiscellaneousBody"/>
              <w:ind w:left="856" w:hanging="616"/>
            </w:pPr>
            <w:r>
              <w:t>(b)</w:t>
            </w:r>
            <w:r>
              <w:tab/>
              <w:t xml:space="preserve">some or all of the following action may be taken — </w:t>
            </w:r>
            <w:r>
              <w:rPr>
                <w:szCs w:val="22"/>
              </w:rPr>
              <w:t xml:space="preserve">your driver’s licence may be suspended, your vehicle licence may be suspended or cancelled, you may be disqualified from holding or obtaining a driver’s licence or vehicle licence, your vehicle may be </w:t>
            </w:r>
            <w:r>
              <w:t>immobilised</w:t>
            </w:r>
            <w:r>
              <w:rPr>
                <w:szCs w:val="22"/>
              </w:rPr>
              <w:t xml:space="preserve"> or have its number plates removed, your details may be published on a website, your earnings or bank accounts may be garnished, and your property may be seized and sold; and</w:t>
            </w:r>
          </w:p>
        </w:tc>
      </w:tr>
      <w:tr w:rsidR="00736B4D" w14:paraId="1339292C" w14:textId="77777777">
        <w:trPr>
          <w:cantSplit/>
        </w:trPr>
        <w:tc>
          <w:tcPr>
            <w:tcW w:w="1440" w:type="dxa"/>
          </w:tcPr>
          <w:p w14:paraId="1FE415C3" w14:textId="77777777" w:rsidR="00927BAA" w:rsidRDefault="00927BAA">
            <w:pPr>
              <w:pStyle w:val="yTableNAm"/>
            </w:pPr>
          </w:p>
        </w:tc>
        <w:tc>
          <w:tcPr>
            <w:tcW w:w="5648" w:type="dxa"/>
          </w:tcPr>
          <w:p w14:paraId="0C23A166" w14:textId="77777777" w:rsidR="00927BAA" w:rsidRDefault="00927BAA">
            <w:pPr>
              <w:pStyle w:val="yMiscellaneousBody"/>
              <w:ind w:left="856" w:hanging="616"/>
            </w:pPr>
            <w:r>
              <w:t>(c)</w:t>
            </w:r>
            <w:r>
              <w:tab/>
              <w:t>you will be given an opportunity to elect to have a prosecution notice for the alleged offence dealt with by a COURT.</w:t>
            </w:r>
          </w:p>
          <w:p w14:paraId="4DF38B70" w14:textId="77777777" w:rsidR="00927BAA" w:rsidRDefault="00927BAA">
            <w:pPr>
              <w:pStyle w:val="yMiscellaneousBody"/>
            </w:pPr>
            <w:r>
              <w:t>PAYMENTS AFTER THE DUE DATE CAN ONLY BE MADE WITH A FINAL DEMAND LETTER WHICH INCURS AN ADDITIONAL ENFORCEMENT FEE.</w:t>
            </w:r>
          </w:p>
        </w:tc>
      </w:tr>
    </w:tbl>
    <w:p w14:paraId="12ED3C87" w14:textId="685B0EF2" w:rsidR="00927BAA" w:rsidRDefault="00927BAA">
      <w:pPr>
        <w:pStyle w:val="yMiscellaneousBody"/>
        <w:pageBreakBefore/>
        <w:jc w:val="center"/>
        <w:rPr>
          <w:b/>
          <w:bCs/>
        </w:rPr>
      </w:pPr>
      <w:r>
        <w:rPr>
          <w:b/>
          <w:bCs/>
        </w:rPr>
        <w:lastRenderedPageBreak/>
        <w:t>Form </w:t>
      </w:r>
      <w:r>
        <w:rPr>
          <w:rStyle w:val="CharSClsNo"/>
          <w:b/>
          <w:bCs/>
        </w:rPr>
        <w:t>2</w:t>
      </w:r>
    </w:p>
    <w:p w14:paraId="3237BBB8" w14:textId="77777777" w:rsidR="00927BAA" w:rsidRDefault="00927BAA">
      <w:pPr>
        <w:pStyle w:val="yMiscellaneousBody"/>
        <w:jc w:val="center"/>
        <w:rPr>
          <w:i/>
          <w:iCs/>
        </w:rPr>
      </w:pPr>
      <w:r>
        <w:rPr>
          <w:i/>
          <w:iCs/>
        </w:rPr>
        <w:t xml:space="preserve">Water Agencies (Powers) Act 1984 </w:t>
      </w:r>
      <w:r>
        <w:rPr>
          <w:iCs/>
        </w:rPr>
        <w:t>s. 103(6)</w:t>
      </w:r>
    </w:p>
    <w:p w14:paraId="1F294FEC" w14:textId="77777777" w:rsidR="00927BAA" w:rsidRDefault="00927BAA">
      <w:pPr>
        <w:pStyle w:val="yMiscellaneousBody"/>
        <w:jc w:val="center"/>
        <w:rPr>
          <w:b/>
          <w:bCs/>
        </w:rPr>
      </w:pPr>
      <w:r>
        <w:rPr>
          <w:b/>
          <w:bCs/>
        </w:rPr>
        <w:t>Notice of withdrawal of infringement notice</w:t>
      </w:r>
    </w:p>
    <w:p w14:paraId="0EEBCE8E" w14:textId="77777777" w:rsidR="00927BAA" w:rsidRDefault="00927BAA">
      <w:pPr>
        <w:pStyle w:val="yMiscellaneousBody"/>
      </w:pPr>
      <w:r>
        <w:t>No. ............</w:t>
      </w:r>
    </w:p>
    <w:p w14:paraId="075FCB72" w14:textId="733E1168" w:rsidR="00927BAA" w:rsidRDefault="00927BAA">
      <w:pPr>
        <w:pStyle w:val="yMiscellaneousBody"/>
      </w:pPr>
      <w:r>
        <w:t>Surname (block letters) .........................................................................................</w:t>
      </w:r>
    </w:p>
    <w:p w14:paraId="010C8E30" w14:textId="77777777" w:rsidR="00927BAA" w:rsidRDefault="00927BAA">
      <w:pPr>
        <w:pStyle w:val="yMiscellaneousBody"/>
      </w:pPr>
      <w:r>
        <w:t>Other names (in full) .............................................................................................</w:t>
      </w:r>
    </w:p>
    <w:p w14:paraId="59B77CA3" w14:textId="77777777" w:rsidR="00927BAA" w:rsidRDefault="00927BAA">
      <w:pPr>
        <w:pStyle w:val="yMiscellaneousBody"/>
      </w:pPr>
      <w:r>
        <w:t>Address ..................................................................................................................</w:t>
      </w:r>
    </w:p>
    <w:p w14:paraId="6F3551B4" w14:textId="77777777" w:rsidR="00927BAA" w:rsidRDefault="00927BAA">
      <w:pPr>
        <w:pStyle w:val="yMiscellaneousBody"/>
      </w:pPr>
      <w:r>
        <w:t>Town or suburb and postcode ...............................................................................</w:t>
      </w:r>
    </w:p>
    <w:p w14:paraId="6B8C5F8C" w14:textId="4003B8B3" w:rsidR="00927BAA" w:rsidRDefault="00927BAA">
      <w:pPr>
        <w:pStyle w:val="yMiscellaneousBody"/>
      </w:pPr>
      <w:r>
        <w:t>Infringement Notice No. ......................... Date ...... / ......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5506"/>
      </w:tblGrid>
      <w:tr w:rsidR="00736B4D" w14:paraId="079DD347" w14:textId="77777777">
        <w:trPr>
          <w:cantSplit/>
        </w:trPr>
        <w:tc>
          <w:tcPr>
            <w:tcW w:w="6946" w:type="dxa"/>
            <w:gridSpan w:val="2"/>
            <w:tcBorders>
              <w:top w:val="nil"/>
              <w:left w:val="nil"/>
              <w:right w:val="nil"/>
            </w:tcBorders>
          </w:tcPr>
          <w:p w14:paraId="033A7320" w14:textId="77777777" w:rsidR="00927BAA" w:rsidRDefault="00927BAA">
            <w:pPr>
              <w:pStyle w:val="yTableNAm"/>
              <w:tabs>
                <w:tab w:val="clear" w:pos="567"/>
                <w:tab w:val="left" w:pos="1092"/>
              </w:tabs>
              <w:ind w:left="1092" w:hanging="1092"/>
              <w:rPr>
                <w:b/>
                <w:bCs/>
              </w:rPr>
            </w:pPr>
            <w:r>
              <w:rPr>
                <w:b/>
                <w:bCs/>
              </w:rPr>
              <w:tab/>
              <w:t>AN INFRINGEMENT NOTICE GIVEN TO YOU HAS BEEN WITHDRAWN AND NO FURTHER ACTION WILL BE TAKEN*/A SUMMONS WILL BE ISSUED*</w:t>
            </w:r>
          </w:p>
          <w:p w14:paraId="745F5070" w14:textId="39EB8CE9" w:rsidR="00927BAA" w:rsidRDefault="00927BAA">
            <w:pPr>
              <w:pStyle w:val="yTableNAm"/>
              <w:tabs>
                <w:tab w:val="clear" w:pos="567"/>
                <w:tab w:val="left" w:pos="1092"/>
              </w:tabs>
              <w:spacing w:after="60"/>
            </w:pPr>
            <w:r>
              <w:rPr>
                <w:b/>
                <w:bCs/>
              </w:rPr>
              <w:tab/>
              <w:t>* Delete if not applicable.</w:t>
            </w:r>
          </w:p>
        </w:tc>
      </w:tr>
      <w:tr w:rsidR="00736B4D" w14:paraId="684AB3C0" w14:textId="77777777">
        <w:tc>
          <w:tcPr>
            <w:tcW w:w="1440" w:type="dxa"/>
          </w:tcPr>
          <w:p w14:paraId="4CBEF547" w14:textId="77777777" w:rsidR="00927BAA" w:rsidRDefault="00927BAA">
            <w:pPr>
              <w:pStyle w:val="yTableNAm"/>
              <w:rPr>
                <w:b/>
                <w:bCs/>
              </w:rPr>
            </w:pPr>
            <w:r>
              <w:rPr>
                <w:b/>
                <w:bCs/>
              </w:rPr>
              <w:t>Information about the withdrawn notice</w:t>
            </w:r>
          </w:p>
        </w:tc>
        <w:tc>
          <w:tcPr>
            <w:tcW w:w="5506" w:type="dxa"/>
          </w:tcPr>
          <w:p w14:paraId="54D47E42" w14:textId="77777777" w:rsidR="00927BAA" w:rsidRDefault="00927BAA">
            <w:pPr>
              <w:pStyle w:val="yTableNAm"/>
            </w:pPr>
            <w:r>
              <w:t>Date of issue: .........................................................................</w:t>
            </w:r>
          </w:p>
          <w:p w14:paraId="76FC7F2B" w14:textId="77777777" w:rsidR="00927BAA" w:rsidRDefault="00927BAA">
            <w:pPr>
              <w:pStyle w:val="yTableNAm"/>
            </w:pPr>
            <w:r>
              <w:t>Alleged offence: ....................................................................</w:t>
            </w:r>
          </w:p>
          <w:p w14:paraId="4FA7829D" w14:textId="77777777" w:rsidR="00927BAA" w:rsidRDefault="00927BAA">
            <w:pPr>
              <w:pStyle w:val="yTableNAm"/>
            </w:pPr>
            <w:r>
              <w:t>Notice number: ......................................................................</w:t>
            </w:r>
          </w:p>
        </w:tc>
      </w:tr>
      <w:tr w:rsidR="00736B4D" w14:paraId="5FD6DEC0" w14:textId="77777777">
        <w:tc>
          <w:tcPr>
            <w:tcW w:w="1440" w:type="dxa"/>
          </w:tcPr>
          <w:p w14:paraId="14DEAA1D" w14:textId="77777777" w:rsidR="00927BAA" w:rsidRDefault="00927BAA">
            <w:pPr>
              <w:pStyle w:val="yTableNAm"/>
              <w:rPr>
                <w:b/>
                <w:bCs/>
              </w:rPr>
            </w:pPr>
            <w:r>
              <w:rPr>
                <w:b/>
                <w:bCs/>
              </w:rPr>
              <w:t>Information about this notice</w:t>
            </w:r>
          </w:p>
        </w:tc>
        <w:tc>
          <w:tcPr>
            <w:tcW w:w="5506" w:type="dxa"/>
          </w:tcPr>
          <w:p w14:paraId="3D30DA73" w14:textId="77777777" w:rsidR="00927BAA" w:rsidRDefault="00927BAA">
            <w:pPr>
              <w:pStyle w:val="yTableNAm"/>
            </w:pPr>
            <w:r>
              <w:t>Date: ......................................................................................</w:t>
            </w:r>
          </w:p>
          <w:p w14:paraId="1639454C" w14:textId="77777777" w:rsidR="00927BAA" w:rsidRDefault="00927BAA">
            <w:pPr>
              <w:pStyle w:val="yTableNAm"/>
            </w:pPr>
            <w:r>
              <w:t>Issued at: ...............................................................................</w:t>
            </w:r>
          </w:p>
          <w:p w14:paraId="2E242E15" w14:textId="77777777" w:rsidR="00927BAA" w:rsidRDefault="00927BAA">
            <w:pPr>
              <w:pStyle w:val="yTableNAm"/>
            </w:pPr>
            <w:r>
              <w:t>By: .........................................................................................</w:t>
            </w:r>
          </w:p>
          <w:p w14:paraId="3D089B52" w14:textId="77777777" w:rsidR="00927BAA" w:rsidRDefault="00927BAA">
            <w:pPr>
              <w:pStyle w:val="yTableNAm"/>
            </w:pPr>
            <w:r>
              <w:t>Signature of prescribed person:</w:t>
            </w:r>
          </w:p>
          <w:p w14:paraId="0E3B5B67" w14:textId="77777777" w:rsidR="00927BAA" w:rsidRDefault="00927BAA">
            <w:pPr>
              <w:pStyle w:val="yTableNAm"/>
            </w:pPr>
            <w:r>
              <w:t>..................................................</w:t>
            </w:r>
          </w:p>
          <w:p w14:paraId="162E4441" w14:textId="77777777" w:rsidR="00927BAA" w:rsidRDefault="00927BAA">
            <w:pPr>
              <w:pStyle w:val="yTableNAm"/>
            </w:pPr>
          </w:p>
          <w:p w14:paraId="07FD302F" w14:textId="26CEA0E3" w:rsidR="00927BAA" w:rsidRDefault="00927BAA">
            <w:pPr>
              <w:pStyle w:val="yTableNAm"/>
            </w:pPr>
            <w:r>
              <w:t>Position of prescribed person:</w:t>
            </w:r>
          </w:p>
          <w:p w14:paraId="172E21E4" w14:textId="2F865FD8" w:rsidR="00927BAA" w:rsidRDefault="00927BAA">
            <w:pPr>
              <w:pStyle w:val="yTableNAm"/>
            </w:pPr>
            <w:r>
              <w:t>..................................................</w:t>
            </w:r>
          </w:p>
        </w:tc>
      </w:tr>
    </w:tbl>
    <w:p w14:paraId="512C4B0F" w14:textId="4C7F430B" w:rsidR="00927BAA" w:rsidRDefault="00927BAA">
      <w:pPr>
        <w:pStyle w:val="yMiscellaneousBody"/>
        <w:pageBreakBefore/>
        <w:jc w:val="center"/>
        <w:rPr>
          <w:b/>
          <w:bCs/>
        </w:rPr>
      </w:pPr>
      <w:r>
        <w:rPr>
          <w:b/>
          <w:bCs/>
        </w:rPr>
        <w:lastRenderedPageBreak/>
        <w:t>Form </w:t>
      </w:r>
      <w:r>
        <w:rPr>
          <w:rStyle w:val="CharSClsNo"/>
          <w:b/>
          <w:bCs/>
        </w:rPr>
        <w:t>3</w:t>
      </w:r>
    </w:p>
    <w:p w14:paraId="2B485A17" w14:textId="77777777" w:rsidR="00927BAA" w:rsidRDefault="00927BAA">
      <w:pPr>
        <w:pStyle w:val="yMiscellaneousBody"/>
        <w:jc w:val="center"/>
        <w:rPr>
          <w:i/>
          <w:iCs/>
        </w:rPr>
      </w:pPr>
      <w:r>
        <w:rPr>
          <w:i/>
          <w:iCs/>
        </w:rPr>
        <w:t xml:space="preserve">Water Agencies (Powers) Act 1984 </w:t>
      </w:r>
      <w:r>
        <w:rPr>
          <w:iCs/>
        </w:rPr>
        <w:t>s. 103(11)</w:t>
      </w:r>
    </w:p>
    <w:p w14:paraId="11B4DD74" w14:textId="77777777" w:rsidR="00927BAA" w:rsidRDefault="00927BAA">
      <w:pPr>
        <w:pStyle w:val="yMiscellaneousBody"/>
        <w:jc w:val="center"/>
        <w:rPr>
          <w:b/>
          <w:bCs/>
        </w:rPr>
      </w:pPr>
      <w:r>
        <w:rPr>
          <w:b/>
          <w:bCs/>
        </w:rPr>
        <w:t>Certificate that person is an authorised person</w:t>
      </w:r>
    </w:p>
    <w:p w14:paraId="62A06E59" w14:textId="77777777" w:rsidR="00927BAA" w:rsidRDefault="00927BAA">
      <w:pPr>
        <w:pStyle w:val="yMiscellaneousBody"/>
      </w:pPr>
      <w:r>
        <w:t>No. .............................................</w:t>
      </w:r>
    </w:p>
    <w:p w14:paraId="3FB649EA" w14:textId="77777777" w:rsidR="00927BAA" w:rsidRDefault="00927BAA">
      <w:pPr>
        <w:pStyle w:val="yMiscellaneousBody"/>
      </w:pPr>
      <w:r>
        <w:t>Photograph of authorised person</w:t>
      </w:r>
    </w:p>
    <w:p w14:paraId="4F3E59F8" w14:textId="77777777" w:rsidR="00927BAA" w:rsidRDefault="00927BAA">
      <w:pPr>
        <w:pStyle w:val="yMiscellaneousBody"/>
      </w:pPr>
      <w:r>
        <w:t>.................................................................</w:t>
      </w:r>
      <w:r>
        <w:br/>
        <w:t>(Name)</w:t>
      </w:r>
    </w:p>
    <w:p w14:paraId="260E4F45" w14:textId="77777777" w:rsidR="00927BAA" w:rsidRDefault="00927BAA">
      <w:pPr>
        <w:pStyle w:val="yMiscellaneousBody"/>
      </w:pPr>
      <w:r>
        <w:t>..................................................................</w:t>
      </w:r>
      <w:r>
        <w:br/>
        <w:t>(Signature)</w:t>
      </w:r>
    </w:p>
    <w:p w14:paraId="0E03CB2F" w14:textId="01E48EE2" w:rsidR="00927BAA" w:rsidRDefault="00927BAA">
      <w:pPr>
        <w:pStyle w:val="yMiscellaneousBody"/>
      </w:pPr>
      <w:r>
        <w:t>..................................................................</w:t>
      </w:r>
      <w:r>
        <w:br/>
        <w:t>(Position of authorised person)</w:t>
      </w:r>
    </w:p>
    <w:p w14:paraId="429677A1" w14:textId="77777777" w:rsidR="00927BAA" w:rsidRDefault="00927BAA">
      <w:pPr>
        <w:pStyle w:val="yMiscellaneousBody"/>
      </w:pPr>
      <w:r>
        <w:t>...................................................................</w:t>
      </w:r>
      <w:r>
        <w:br/>
        <w:t>(Date of issue)</w:t>
      </w:r>
    </w:p>
    <w:p w14:paraId="2178461D" w14:textId="77777777" w:rsidR="00927BAA" w:rsidRDefault="00927BAA">
      <w:pPr>
        <w:pStyle w:val="yMiscellaneousBody"/>
      </w:pPr>
      <w:r>
        <w:t>...................................................................</w:t>
      </w:r>
      <w:r>
        <w:br/>
        <w:t>(Date of expiry)</w:t>
      </w:r>
    </w:p>
    <w:p w14:paraId="1E268C39" w14:textId="0646AA3B" w:rsidR="00927BAA" w:rsidRDefault="00927BAA">
      <w:pPr>
        <w:pStyle w:val="yMiscellaneousBody"/>
      </w:pPr>
      <w:r>
        <w:t xml:space="preserve">The person identified on this certificate is authorised, in accordance with the </w:t>
      </w:r>
      <w:r>
        <w:rPr>
          <w:i/>
          <w:iCs/>
        </w:rPr>
        <w:t>Water Agencies (Powers) Act 1984</w:t>
      </w:r>
      <w:r>
        <w:t xml:space="preserve"> section 103, to give infringement notices in respect of an alleged offence under the </w:t>
      </w:r>
      <w:r>
        <w:rPr>
          <w:i/>
          <w:iCs/>
        </w:rPr>
        <w:t>Water Agencies (Water Use) By</w:t>
      </w:r>
      <w:r>
        <w:rPr>
          <w:i/>
          <w:iCs/>
        </w:rPr>
        <w:noBreakHyphen/>
        <w:t>laws 2010</w:t>
      </w:r>
      <w:r>
        <w:t xml:space="preserve"> by</w:t>
      </w:r>
      <w:r>
        <w:noBreakHyphen/>
        <w:t>law 4.</w:t>
      </w:r>
    </w:p>
    <w:p w14:paraId="47DE1756" w14:textId="77777777" w:rsidR="00927BAA" w:rsidRDefault="00927BAA">
      <w:pPr>
        <w:pStyle w:val="yMiscellaneousBody"/>
      </w:pPr>
      <w:r>
        <w:t>Signed: .......................................................................</w:t>
      </w:r>
    </w:p>
    <w:p w14:paraId="2E3213A9" w14:textId="6D6CA644" w:rsidR="00927BAA" w:rsidRDefault="00927BAA">
      <w:pPr>
        <w:pStyle w:val="yMiscellaneousBody"/>
      </w:pPr>
      <w:r>
        <w:t>Chief executive officer of the Department.</w:t>
      </w:r>
    </w:p>
    <w:p w14:paraId="14DD0B9D" w14:textId="02549377" w:rsidR="00927BAA" w:rsidRDefault="00BF414C">
      <w:pPr>
        <w:pStyle w:val="ByCommand"/>
        <w:tabs>
          <w:tab w:val="left" w:pos="3969"/>
        </w:tabs>
      </w:pPr>
      <w:r>
        <w:t xml:space="preserve">N. HAGLEY, </w:t>
      </w:r>
      <w:r w:rsidR="00927BAA">
        <w:t>Clerk of the Executive Council</w:t>
      </w:r>
    </w:p>
    <w:p w14:paraId="7F13316A" w14:textId="77777777" w:rsidR="00927BAA" w:rsidRDefault="00927BAA">
      <w:pPr>
        <w:pStyle w:val="Subsection"/>
        <w:outlineLvl w:val="0"/>
        <w:sectPr w:rsidR="00927BAA">
          <w:headerReference w:type="even" r:id="rId24"/>
          <w:headerReference w:type="default" r:id="rId25"/>
          <w:pgSz w:w="11907" w:h="16840" w:code="9"/>
          <w:pgMar w:top="2381" w:right="2410" w:bottom="3544" w:left="2410" w:header="720" w:footer="3544" w:gutter="0"/>
          <w:cols w:space="720"/>
        </w:sectPr>
      </w:pPr>
    </w:p>
    <w:p w14:paraId="28D4E408" w14:textId="77777777" w:rsidR="008C1655" w:rsidRDefault="008C1655">
      <w:pPr>
        <w:pStyle w:val="nHeading2"/>
        <w:rPr>
          <w:sz w:val="28"/>
        </w:rPr>
      </w:pPr>
      <w:bookmarkStart w:id="25" w:name="_Toc232691563"/>
      <w:bookmarkStart w:id="26" w:name="_Toc233114885"/>
      <w:bookmarkStart w:id="27" w:name="_Toc233117930"/>
      <w:r>
        <w:rPr>
          <w:sz w:val="28"/>
        </w:rPr>
        <w:lastRenderedPageBreak/>
        <w:t>Defined terms</w:t>
      </w:r>
      <w:bookmarkEnd w:id="25"/>
      <w:bookmarkEnd w:id="26"/>
      <w:bookmarkEnd w:id="27"/>
    </w:p>
    <w:p w14:paraId="0A3CD73C" w14:textId="77777777" w:rsidR="008C1655" w:rsidRDefault="008C1655">
      <w:pPr>
        <w:ind w:left="850" w:right="850"/>
        <w:jc w:val="center"/>
        <w:rPr>
          <w:i/>
          <w:sz w:val="18"/>
        </w:rPr>
      </w:pPr>
    </w:p>
    <w:p w14:paraId="5B19C17B" w14:textId="77777777" w:rsidR="008C1655" w:rsidRDefault="008C1655">
      <w:pPr>
        <w:ind w:left="850" w:right="850"/>
        <w:jc w:val="center"/>
        <w:rPr>
          <w:i/>
          <w:sz w:val="18"/>
        </w:rPr>
      </w:pPr>
      <w:r>
        <w:rPr>
          <w:i/>
          <w:sz w:val="18"/>
        </w:rPr>
        <w:t>[This is a list of terms defined and the provisions where they are defined.  The list is not part of the law.]</w:t>
      </w:r>
    </w:p>
    <w:p w14:paraId="06207DBA" w14:textId="77777777" w:rsidR="008C1655" w:rsidRDefault="008C1655">
      <w:pPr>
        <w:pBdr>
          <w:bottom w:val="single" w:sz="4" w:space="1" w:color="auto"/>
        </w:pBdr>
        <w:tabs>
          <w:tab w:val="right" w:pos="7070"/>
        </w:tabs>
        <w:ind w:left="578"/>
        <w:rPr>
          <w:b/>
          <w:sz w:val="20"/>
        </w:rPr>
      </w:pPr>
      <w:r>
        <w:rPr>
          <w:b/>
          <w:sz w:val="20"/>
        </w:rPr>
        <w:t>Defined term</w:t>
      </w:r>
      <w:r>
        <w:rPr>
          <w:b/>
          <w:sz w:val="20"/>
        </w:rPr>
        <w:tab/>
        <w:t>Provision(s)</w:t>
      </w:r>
    </w:p>
    <w:p w14:paraId="5D0A4C45" w14:textId="6F1CCCE7" w:rsidR="008C1655" w:rsidRDefault="008C1655" w:rsidP="008C1655">
      <w:pPr>
        <w:pStyle w:val="DefinedTerms"/>
      </w:pPr>
      <w:r>
        <w:t>domestic bore water</w:t>
      </w:r>
      <w:r>
        <w:tab/>
        <w:t>3</w:t>
      </w:r>
    </w:p>
    <w:p w14:paraId="3FD0B72E" w14:textId="45103BDF" w:rsidR="008C1655" w:rsidRDefault="008C1655" w:rsidP="008C1655">
      <w:pPr>
        <w:pStyle w:val="DefinedTerms"/>
      </w:pPr>
      <w:r>
        <w:t>water corporation</w:t>
      </w:r>
      <w:r>
        <w:tab/>
        <w:t>3</w:t>
      </w:r>
    </w:p>
    <w:p w14:paraId="15C8A832" w14:textId="77777777" w:rsidR="008C1655" w:rsidRDefault="008C1655" w:rsidP="008C1655"/>
    <w:p w14:paraId="74F5FF58" w14:textId="77777777" w:rsidR="008C1655" w:rsidRDefault="008C1655">
      <w:pPr>
        <w:sectPr w:rsidR="008C1655" w:rsidSect="008C1655">
          <w:headerReference w:type="even" r:id="rId26"/>
          <w:headerReference w:type="default" r:id="rId27"/>
          <w:pgSz w:w="11907" w:h="16840" w:code="9"/>
          <w:pgMar w:top="2381" w:right="2409" w:bottom="3543" w:left="2409" w:header="720" w:footer="3544" w:gutter="0"/>
          <w:cols w:space="720"/>
          <w:noEndnote/>
          <w:docGrid w:linePitch="326"/>
        </w:sectPr>
      </w:pPr>
    </w:p>
    <w:p w14:paraId="79BD9686" w14:textId="71ADC2E3" w:rsidR="00927BAA" w:rsidRDefault="00927BAA">
      <w:r>
        <w:rPr>
          <w:noProof/>
        </w:rPr>
        <mc:AlternateContent>
          <mc:Choice Requires="wps">
            <w:drawing>
              <wp:anchor distT="0" distB="0" distL="114300" distR="114300" simplePos="0" relativeHeight="251660288" behindDoc="0" locked="0" layoutInCell="1" allowOverlap="1" wp14:anchorId="321A778D" wp14:editId="399510B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AFD3AA" w14:textId="1F045A2A" w:rsidR="00927BAA" w:rsidRDefault="00927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7F01">
                              <w:rPr>
                                <w:sz w:val="16"/>
                              </w:rPr>
                              <w:t>2026</w:t>
                            </w:r>
                            <w:r>
                              <w:rPr>
                                <w:sz w:val="16"/>
                              </w:rPr>
                              <w:fldChar w:fldCharType="end"/>
                            </w:r>
                            <w:r>
                              <w:rPr>
                                <w:sz w:val="16"/>
                              </w:rPr>
                              <w:t>.</w:t>
                            </w:r>
                          </w:p>
                          <w:p w14:paraId="4257F2A8" w14:textId="77777777" w:rsidR="00927BAA" w:rsidRDefault="00927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04DEF6" w14:textId="7A7D4402" w:rsidR="00927BAA" w:rsidRDefault="00927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7F01">
                              <w:rPr>
                                <w:sz w:val="16"/>
                              </w:rPr>
                              <w:t>2026</w:t>
                            </w:r>
                            <w:r>
                              <w:rPr>
                                <w:sz w:val="16"/>
                              </w:rPr>
                              <w:fldChar w:fldCharType="end"/>
                            </w:r>
                            <w:r>
                              <w:rPr>
                                <w:sz w:val="16"/>
                              </w:rPr>
                              <w:t>.</w:t>
                            </w:r>
                          </w:p>
                          <w:p w14:paraId="2CEA6B98" w14:textId="77777777" w:rsidR="00927BAA" w:rsidRDefault="00927B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1A77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6AFD3AA" w14:textId="1F045A2A" w:rsidR="00927BAA" w:rsidRDefault="00927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7F01">
                        <w:rPr>
                          <w:sz w:val="16"/>
                        </w:rPr>
                        <w:t>2026</w:t>
                      </w:r>
                      <w:r>
                        <w:rPr>
                          <w:sz w:val="16"/>
                        </w:rPr>
                        <w:fldChar w:fldCharType="end"/>
                      </w:r>
                      <w:r>
                        <w:rPr>
                          <w:sz w:val="16"/>
                        </w:rPr>
                        <w:t>.</w:t>
                      </w:r>
                    </w:p>
                    <w:p w14:paraId="4257F2A8" w14:textId="77777777" w:rsidR="00927BAA" w:rsidRDefault="00927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04DEF6" w14:textId="7A7D4402" w:rsidR="00927BAA" w:rsidRDefault="00927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7F01">
                        <w:rPr>
                          <w:sz w:val="16"/>
                        </w:rPr>
                        <w:t>2026</w:t>
                      </w:r>
                      <w:r>
                        <w:rPr>
                          <w:sz w:val="16"/>
                        </w:rPr>
                        <w:fldChar w:fldCharType="end"/>
                      </w:r>
                      <w:r>
                        <w:rPr>
                          <w:sz w:val="16"/>
                        </w:rPr>
                        <w:t>.</w:t>
                      </w:r>
                    </w:p>
                    <w:p w14:paraId="2CEA6B98" w14:textId="77777777" w:rsidR="00927BAA" w:rsidRDefault="00927B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27BAA" w:rsidSect="00DF4B98">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5F5CA" w14:textId="77777777" w:rsidR="00927BAA" w:rsidRDefault="00927BAA">
      <w:pPr>
        <w:rPr>
          <w:b/>
          <w:sz w:val="28"/>
        </w:rPr>
      </w:pPr>
      <w:r>
        <w:rPr>
          <w:b/>
          <w:sz w:val="28"/>
        </w:rPr>
        <w:t>Endnotes</w:t>
      </w:r>
    </w:p>
    <w:p w14:paraId="58534CE1" w14:textId="77777777" w:rsidR="00927BAA" w:rsidRDefault="00927BAA">
      <w:pPr>
        <w:spacing w:after="240"/>
        <w:rPr>
          <w:rFonts w:ascii="Times" w:hAnsi="Times"/>
          <w:sz w:val="18"/>
        </w:rPr>
      </w:pPr>
      <w:r>
        <w:rPr>
          <w:sz w:val="20"/>
        </w:rPr>
        <w:t>[For ease of reference detach these notes and read them alongside the draft.]</w:t>
      </w:r>
    </w:p>
    <w:p w14:paraId="0EB92F61" w14:textId="77777777" w:rsidR="00927BAA" w:rsidRDefault="00927BAA"/>
  </w:endnote>
  <w:endnote w:type="continuationSeparator" w:id="0">
    <w:p w14:paraId="57E58774" w14:textId="77777777" w:rsidR="00927BAA" w:rsidRDefault="00927BAA">
      <w:pPr>
        <w:pStyle w:val="Footer"/>
      </w:pPr>
    </w:p>
    <w:p w14:paraId="1B8A446F" w14:textId="77777777" w:rsidR="00927BAA" w:rsidRDefault="00927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6B04B" w14:textId="77777777" w:rsidR="008C1655" w:rsidRDefault="008C1655">
    <w:pPr>
      <w:pStyle w:val="Footer"/>
      <w:pBdr>
        <w:bottom w:val="single" w:sz="4" w:space="1" w:color="auto"/>
      </w:pBdr>
      <w:rPr>
        <w:sz w:val="20"/>
      </w:rPr>
    </w:pPr>
  </w:p>
  <w:p w14:paraId="25C61D7E" w14:textId="19D8A107" w:rsidR="008C1655" w:rsidRDefault="008C165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855C62">
      <w:rPr>
        <w:sz w:val="20"/>
      </w:rPr>
      <w:t>2026/136</w:t>
    </w:r>
    <w:r>
      <w:rPr>
        <w:sz w:val="20"/>
      </w:rPr>
      <w:fldChar w:fldCharType="end"/>
    </w:r>
  </w:p>
  <w:p w14:paraId="3C6621FF" w14:textId="539C4DAF" w:rsidR="008C1655" w:rsidRDefault="008C1655">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855C62">
      <w:rPr>
        <w:sz w:val="16"/>
      </w:rPr>
      <w:t>24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C46DA" w14:textId="77777777" w:rsidR="008C1655" w:rsidRDefault="008C1655">
    <w:pPr>
      <w:pStyle w:val="Footer"/>
      <w:pBdr>
        <w:bottom w:val="single" w:sz="4" w:space="1" w:color="auto"/>
      </w:pBdr>
      <w:rPr>
        <w:sz w:val="20"/>
      </w:rPr>
    </w:pPr>
  </w:p>
  <w:p w14:paraId="6A370191" w14:textId="2161B19E" w:rsidR="008C1655" w:rsidRDefault="008C1655">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855C62">
      <w:rPr>
        <w:sz w:val="20"/>
      </w:rPr>
      <w:t>2026/136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4418ED" w14:textId="44DD7B54" w:rsidR="008C1655" w:rsidRDefault="008C1655">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855C62">
      <w:rPr>
        <w:sz w:val="16"/>
      </w:rPr>
      <w:t>24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AC977" w14:textId="77777777" w:rsidR="008C1655" w:rsidRDefault="008C1655">
    <w:pPr>
      <w:pStyle w:val="Footer"/>
      <w:pBdr>
        <w:bottom w:val="single" w:sz="4" w:space="1" w:color="auto"/>
      </w:pBdr>
      <w:rPr>
        <w:sz w:val="20"/>
      </w:rPr>
    </w:pPr>
  </w:p>
  <w:p w14:paraId="16EFC036" w14:textId="369AB3BA" w:rsidR="008C1655" w:rsidRDefault="008C1655">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855C62">
      <w:rPr>
        <w:sz w:val="20"/>
      </w:rPr>
      <w:t>2026/136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AD9344" w14:textId="27E42358" w:rsidR="008C1655" w:rsidRDefault="008C1655">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855C62">
      <w:rPr>
        <w:sz w:val="16"/>
      </w:rPr>
      <w:t>24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6579" w14:textId="77777777" w:rsidR="008C1655" w:rsidRDefault="008C1655">
    <w:pPr>
      <w:pStyle w:val="Footer"/>
      <w:pBdr>
        <w:bottom w:val="single" w:sz="4" w:space="1" w:color="auto"/>
      </w:pBdr>
      <w:rPr>
        <w:sz w:val="20"/>
      </w:rPr>
    </w:pPr>
  </w:p>
  <w:p w14:paraId="5022CF7D" w14:textId="508E18C0" w:rsidR="008C1655" w:rsidRDefault="008C165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855C62">
      <w:rPr>
        <w:sz w:val="20"/>
      </w:rPr>
      <w:t>2026/136</w:t>
    </w:r>
    <w:r>
      <w:rPr>
        <w:sz w:val="20"/>
      </w:rPr>
      <w:fldChar w:fldCharType="end"/>
    </w:r>
  </w:p>
  <w:p w14:paraId="627EC40D" w14:textId="35C911AB" w:rsidR="008C1655" w:rsidRDefault="008C1655">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855C62">
      <w:rPr>
        <w:sz w:val="16"/>
      </w:rPr>
      <w:t>24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1A16B" w14:textId="77777777" w:rsidR="008C1655" w:rsidRDefault="008C1655">
    <w:pPr>
      <w:pStyle w:val="Footer"/>
      <w:pBdr>
        <w:bottom w:val="single" w:sz="4" w:space="1" w:color="auto"/>
      </w:pBdr>
      <w:rPr>
        <w:sz w:val="20"/>
      </w:rPr>
    </w:pPr>
  </w:p>
  <w:p w14:paraId="76AA470E" w14:textId="225963B4" w:rsidR="008C1655" w:rsidRDefault="008C1655">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855C62">
      <w:rPr>
        <w:sz w:val="20"/>
      </w:rPr>
      <w:t>2026/136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D74E555" w14:textId="314277DA" w:rsidR="008C1655" w:rsidRDefault="008C1655">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855C62">
      <w:rPr>
        <w:sz w:val="16"/>
      </w:rPr>
      <w:t>24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A12BD" w14:textId="77777777" w:rsidR="008C1655" w:rsidRDefault="008C1655">
    <w:pPr>
      <w:pStyle w:val="Footer"/>
      <w:pBdr>
        <w:bottom w:val="single" w:sz="4" w:space="1" w:color="auto"/>
      </w:pBdr>
      <w:rPr>
        <w:sz w:val="20"/>
      </w:rPr>
    </w:pPr>
  </w:p>
  <w:p w14:paraId="579DC3FD" w14:textId="414CC6DB" w:rsidR="008C1655" w:rsidRDefault="008C1655">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855C62">
      <w:rPr>
        <w:sz w:val="20"/>
      </w:rPr>
      <w:t>2026/136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A749487" w14:textId="6D7127E8" w:rsidR="008C1655" w:rsidRDefault="008C1655">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855C62">
      <w:rPr>
        <w:sz w:val="16"/>
      </w:rPr>
      <w:t>24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A8A6C" w14:textId="3E0EE56E" w:rsidR="00927BAA" w:rsidRDefault="00927B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6668C" w14:textId="32B75399" w:rsidR="00927BAA" w:rsidRDefault="00927B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707E" w14:textId="77777777" w:rsidR="00927BAA" w:rsidRDefault="00927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7B382" w14:textId="77777777" w:rsidR="00927BAA" w:rsidRDefault="00927BAA">
      <w:r>
        <w:separator/>
      </w:r>
    </w:p>
  </w:footnote>
  <w:footnote w:type="continuationSeparator" w:id="0">
    <w:p w14:paraId="5F3B3188" w14:textId="77777777" w:rsidR="00927BAA" w:rsidRDefault="00927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CABA" w14:textId="77777777" w:rsidR="00BF414C" w:rsidRDefault="00BF41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51A8E" w14:textId="77777777" w:rsidR="00BF414C" w:rsidRDefault="00BF41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E2833" w14:textId="77777777" w:rsidR="008C1655" w:rsidRDefault="008C165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1655" w14:paraId="53A5D816" w14:textId="77777777">
      <w:trPr>
        <w:cantSplit/>
        <w:jc w:val="center"/>
      </w:trPr>
      <w:tc>
        <w:tcPr>
          <w:tcW w:w="7258" w:type="dxa"/>
          <w:gridSpan w:val="2"/>
        </w:tcPr>
        <w:p w14:paraId="7A20B3FD" w14:textId="2437C8AC" w:rsidR="008C1655" w:rsidRDefault="008C1655">
          <w:pPr>
            <w:pStyle w:val="Header"/>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8C1655" w14:paraId="54665F55" w14:textId="77777777">
      <w:trPr>
        <w:jc w:val="center"/>
      </w:trPr>
      <w:tc>
        <w:tcPr>
          <w:tcW w:w="1548" w:type="dxa"/>
        </w:tcPr>
        <w:p w14:paraId="1C5FA27B" w14:textId="77777777" w:rsidR="008C1655" w:rsidRDefault="008C1655">
          <w:pPr>
            <w:pStyle w:val="Header"/>
            <w:spacing w:before="40"/>
          </w:pPr>
        </w:p>
      </w:tc>
      <w:tc>
        <w:tcPr>
          <w:tcW w:w="5715" w:type="dxa"/>
        </w:tcPr>
        <w:p w14:paraId="1BE8FE09" w14:textId="77777777" w:rsidR="008C1655" w:rsidRDefault="008C1655">
          <w:pPr>
            <w:pStyle w:val="Header"/>
            <w:spacing w:before="40"/>
          </w:pPr>
        </w:p>
      </w:tc>
    </w:tr>
    <w:tr w:rsidR="008C1655" w14:paraId="3E53B379" w14:textId="77777777">
      <w:trPr>
        <w:jc w:val="center"/>
      </w:trPr>
      <w:tc>
        <w:tcPr>
          <w:tcW w:w="1548" w:type="dxa"/>
        </w:tcPr>
        <w:p w14:paraId="76642554" w14:textId="77777777" w:rsidR="008C1655" w:rsidRDefault="008C1655">
          <w:pPr>
            <w:pStyle w:val="Header"/>
            <w:spacing w:before="40"/>
          </w:pPr>
        </w:p>
      </w:tc>
      <w:tc>
        <w:tcPr>
          <w:tcW w:w="5715" w:type="dxa"/>
        </w:tcPr>
        <w:p w14:paraId="7AF90578" w14:textId="77777777" w:rsidR="008C1655" w:rsidRDefault="008C1655">
          <w:pPr>
            <w:pStyle w:val="Header"/>
            <w:spacing w:before="40"/>
          </w:pPr>
        </w:p>
      </w:tc>
    </w:tr>
    <w:tr w:rsidR="008C1655" w14:paraId="531205DF" w14:textId="77777777">
      <w:trPr>
        <w:cantSplit/>
        <w:jc w:val="center"/>
      </w:trPr>
      <w:tc>
        <w:tcPr>
          <w:tcW w:w="7258" w:type="dxa"/>
          <w:gridSpan w:val="2"/>
        </w:tcPr>
        <w:p w14:paraId="2C18EB92" w14:textId="77777777" w:rsidR="008C1655" w:rsidRDefault="008C1655">
          <w:pPr>
            <w:pStyle w:val="Header"/>
            <w:spacing w:before="40"/>
          </w:pPr>
          <w:r>
            <w:t>Contents</w:t>
          </w:r>
        </w:p>
      </w:tc>
    </w:tr>
  </w:tbl>
  <w:p w14:paraId="757820F0" w14:textId="77777777" w:rsidR="008C1655" w:rsidRDefault="008C165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655" w14:paraId="156A169D" w14:textId="77777777">
      <w:trPr>
        <w:cantSplit/>
        <w:jc w:val="center"/>
      </w:trPr>
      <w:tc>
        <w:tcPr>
          <w:tcW w:w="7258" w:type="dxa"/>
          <w:gridSpan w:val="2"/>
        </w:tcPr>
        <w:p w14:paraId="099ADF02" w14:textId="6AEB991E" w:rsidR="008C1655" w:rsidRDefault="008C1655">
          <w:pPr>
            <w:pStyle w:val="Header"/>
            <w:ind w:right="17"/>
            <w:jc w:val="right"/>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8C1655" w14:paraId="7DD11021" w14:textId="77777777">
      <w:trPr>
        <w:jc w:val="center"/>
      </w:trPr>
      <w:tc>
        <w:tcPr>
          <w:tcW w:w="5715" w:type="dxa"/>
        </w:tcPr>
        <w:p w14:paraId="21F23212" w14:textId="77777777" w:rsidR="008C1655" w:rsidRDefault="008C1655">
          <w:pPr>
            <w:pStyle w:val="Header"/>
            <w:spacing w:before="40"/>
            <w:jc w:val="right"/>
          </w:pPr>
        </w:p>
      </w:tc>
      <w:tc>
        <w:tcPr>
          <w:tcW w:w="1548" w:type="dxa"/>
        </w:tcPr>
        <w:p w14:paraId="63779662" w14:textId="77777777" w:rsidR="008C1655" w:rsidRDefault="008C1655">
          <w:pPr>
            <w:pStyle w:val="Header"/>
            <w:spacing w:before="40"/>
            <w:ind w:right="17"/>
            <w:jc w:val="right"/>
          </w:pPr>
        </w:p>
      </w:tc>
    </w:tr>
    <w:tr w:rsidR="008C1655" w14:paraId="05CFC013" w14:textId="77777777">
      <w:trPr>
        <w:jc w:val="center"/>
      </w:trPr>
      <w:tc>
        <w:tcPr>
          <w:tcW w:w="5715" w:type="dxa"/>
        </w:tcPr>
        <w:p w14:paraId="5864BCB8" w14:textId="77777777" w:rsidR="008C1655" w:rsidRDefault="008C1655">
          <w:pPr>
            <w:pStyle w:val="Header"/>
            <w:spacing w:before="40"/>
            <w:jc w:val="right"/>
          </w:pPr>
        </w:p>
      </w:tc>
      <w:tc>
        <w:tcPr>
          <w:tcW w:w="1548" w:type="dxa"/>
        </w:tcPr>
        <w:p w14:paraId="2BA8CD11" w14:textId="77777777" w:rsidR="008C1655" w:rsidRDefault="008C1655">
          <w:pPr>
            <w:pStyle w:val="Header"/>
            <w:spacing w:before="40"/>
            <w:ind w:right="17"/>
            <w:jc w:val="right"/>
          </w:pPr>
        </w:p>
      </w:tc>
    </w:tr>
    <w:tr w:rsidR="008C1655" w14:paraId="6E13C62B" w14:textId="77777777">
      <w:trPr>
        <w:cantSplit/>
        <w:jc w:val="center"/>
      </w:trPr>
      <w:tc>
        <w:tcPr>
          <w:tcW w:w="7258" w:type="dxa"/>
          <w:gridSpan w:val="2"/>
        </w:tcPr>
        <w:p w14:paraId="0E08438A" w14:textId="77777777" w:rsidR="008C1655" w:rsidRDefault="008C1655">
          <w:pPr>
            <w:pStyle w:val="Header"/>
            <w:spacing w:before="40"/>
            <w:ind w:right="17"/>
            <w:jc w:val="right"/>
          </w:pPr>
          <w:r>
            <w:t>Contents</w:t>
          </w:r>
        </w:p>
      </w:tc>
    </w:tr>
  </w:tbl>
  <w:p w14:paraId="07A652F1" w14:textId="77777777" w:rsidR="008C1655" w:rsidRDefault="008C165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FC32" w14:textId="77777777" w:rsidR="008C1655" w:rsidRDefault="008C16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36B4D" w14:paraId="4F930A02" w14:textId="77777777">
      <w:trPr>
        <w:cantSplit/>
        <w:jc w:val="center"/>
      </w:trPr>
      <w:tc>
        <w:tcPr>
          <w:tcW w:w="7263" w:type="dxa"/>
          <w:gridSpan w:val="2"/>
        </w:tcPr>
        <w:p w14:paraId="77C4AFA3" w14:textId="7041D75D" w:rsidR="00927BAA" w:rsidRDefault="00927BAA">
          <w:pPr>
            <w:pStyle w:val="Header"/>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736B4D" w14:paraId="2CFF5989" w14:textId="77777777">
      <w:trPr>
        <w:jc w:val="center"/>
      </w:trPr>
      <w:tc>
        <w:tcPr>
          <w:tcW w:w="1548" w:type="dxa"/>
        </w:tcPr>
        <w:p w14:paraId="56F3CA10" w14:textId="199DB7C9" w:rsidR="00927BAA" w:rsidRDefault="00927BAA">
          <w:pPr>
            <w:pStyle w:val="Header"/>
            <w:spacing w:before="40"/>
          </w:pPr>
          <w:r>
            <w:rPr>
              <w:b/>
            </w:rPr>
            <w:fldChar w:fldCharType="begin"/>
          </w:r>
          <w:r>
            <w:rPr>
              <w:b/>
            </w:rPr>
            <w:instrText>STYLEREF CharPartNo</w:instrText>
          </w:r>
          <w:r>
            <w:rPr>
              <w:b/>
            </w:rPr>
            <w:fldChar w:fldCharType="end"/>
          </w:r>
        </w:p>
      </w:tc>
      <w:tc>
        <w:tcPr>
          <w:tcW w:w="5715" w:type="dxa"/>
          <w:vAlign w:val="bottom"/>
        </w:tcPr>
        <w:p w14:paraId="619BB1C2" w14:textId="6A093B79" w:rsidR="00927BAA" w:rsidRDefault="00927BAA">
          <w:pPr>
            <w:pStyle w:val="Header"/>
            <w:spacing w:before="40"/>
          </w:pPr>
          <w:r>
            <w:fldChar w:fldCharType="begin"/>
          </w:r>
          <w:r>
            <w:instrText xml:space="preserve"> styleref CharPartText </w:instrText>
          </w:r>
          <w:r>
            <w:fldChar w:fldCharType="end"/>
          </w:r>
        </w:p>
      </w:tc>
    </w:tr>
    <w:tr w:rsidR="00736B4D" w14:paraId="2FE2595F" w14:textId="77777777">
      <w:trPr>
        <w:jc w:val="center"/>
      </w:trPr>
      <w:tc>
        <w:tcPr>
          <w:tcW w:w="1548" w:type="dxa"/>
        </w:tcPr>
        <w:p w14:paraId="5B1AB27C" w14:textId="268DF97F" w:rsidR="00927BAA" w:rsidRDefault="00927BAA">
          <w:pPr>
            <w:pStyle w:val="Header"/>
            <w:spacing w:before="40"/>
          </w:pPr>
          <w:r>
            <w:rPr>
              <w:b/>
            </w:rPr>
            <w:fldChar w:fldCharType="begin"/>
          </w:r>
          <w:r>
            <w:rPr>
              <w:b/>
            </w:rPr>
            <w:instrText>STYLEREF CharDivNo</w:instrText>
          </w:r>
          <w:r>
            <w:rPr>
              <w:b/>
            </w:rPr>
            <w:fldChar w:fldCharType="end"/>
          </w:r>
        </w:p>
      </w:tc>
      <w:tc>
        <w:tcPr>
          <w:tcW w:w="5715" w:type="dxa"/>
          <w:vAlign w:val="bottom"/>
        </w:tcPr>
        <w:p w14:paraId="2A3E3775" w14:textId="0D3E54B9" w:rsidR="00927BAA" w:rsidRDefault="00927BAA">
          <w:pPr>
            <w:pStyle w:val="Header"/>
            <w:spacing w:before="40"/>
          </w:pPr>
          <w:r>
            <w:fldChar w:fldCharType="begin"/>
          </w:r>
          <w:r>
            <w:instrText xml:space="preserve"> styleref CharDivText </w:instrText>
          </w:r>
          <w:r>
            <w:fldChar w:fldCharType="end"/>
          </w:r>
        </w:p>
      </w:tc>
    </w:tr>
    <w:tr w:rsidR="00736B4D" w14:paraId="158DE2C4" w14:textId="77777777">
      <w:trPr>
        <w:cantSplit/>
        <w:jc w:val="center"/>
      </w:trPr>
      <w:tc>
        <w:tcPr>
          <w:tcW w:w="7263" w:type="dxa"/>
          <w:gridSpan w:val="2"/>
        </w:tcPr>
        <w:p w14:paraId="198B717F" w14:textId="0DB2C82F" w:rsidR="00927BAA" w:rsidRDefault="00927BAA">
          <w:pPr>
            <w:pStyle w:val="Header"/>
            <w:spacing w:before="40"/>
          </w:pPr>
          <w:r>
            <w:rPr>
              <w:b/>
            </w:rPr>
            <w:t xml:space="preserve">r. </w:t>
          </w:r>
          <w:r>
            <w:rPr>
              <w:b/>
            </w:rPr>
            <w:fldChar w:fldCharType="begin"/>
          </w:r>
          <w:r>
            <w:rPr>
              <w:b/>
            </w:rPr>
            <w:instrText>STYLEREF CharSectNo</w:instrText>
          </w:r>
          <w:r>
            <w:rPr>
              <w:b/>
            </w:rPr>
            <w:fldChar w:fldCharType="separate"/>
          </w:r>
          <w:r w:rsidR="00855C62">
            <w:rPr>
              <w:b/>
            </w:rPr>
            <w:t>1</w:t>
          </w:r>
          <w:r>
            <w:rPr>
              <w:b/>
            </w:rPr>
            <w:fldChar w:fldCharType="end"/>
          </w:r>
        </w:p>
      </w:tc>
    </w:tr>
  </w:tbl>
  <w:p w14:paraId="7F413392" w14:textId="77777777" w:rsidR="00927BAA" w:rsidRDefault="00927B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36B4D" w14:paraId="68379D64" w14:textId="77777777">
      <w:trPr>
        <w:cantSplit/>
        <w:jc w:val="center"/>
      </w:trPr>
      <w:tc>
        <w:tcPr>
          <w:tcW w:w="7263" w:type="dxa"/>
          <w:gridSpan w:val="2"/>
        </w:tcPr>
        <w:p w14:paraId="3B1D2595" w14:textId="5787E6E9" w:rsidR="00927BAA" w:rsidRDefault="00927BAA">
          <w:pPr>
            <w:pStyle w:val="Header"/>
            <w:spacing w:before="40"/>
            <w:jc w:val="right"/>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736B4D" w14:paraId="349A8230" w14:textId="77777777">
      <w:trPr>
        <w:jc w:val="center"/>
      </w:trPr>
      <w:tc>
        <w:tcPr>
          <w:tcW w:w="5715" w:type="dxa"/>
          <w:vAlign w:val="bottom"/>
        </w:tcPr>
        <w:p w14:paraId="389E047B" w14:textId="3A0ABC9E" w:rsidR="00927BAA" w:rsidRDefault="00927BAA">
          <w:pPr>
            <w:pStyle w:val="Header"/>
            <w:spacing w:before="40"/>
            <w:jc w:val="right"/>
          </w:pPr>
          <w:r>
            <w:fldChar w:fldCharType="begin"/>
          </w:r>
          <w:r>
            <w:instrText xml:space="preserve"> styleref CharPartText </w:instrText>
          </w:r>
          <w:r>
            <w:fldChar w:fldCharType="end"/>
          </w:r>
        </w:p>
      </w:tc>
      <w:tc>
        <w:tcPr>
          <w:tcW w:w="1548" w:type="dxa"/>
        </w:tcPr>
        <w:p w14:paraId="211EC5E4" w14:textId="25E0E55F" w:rsidR="00927BAA" w:rsidRDefault="00927BAA">
          <w:pPr>
            <w:pStyle w:val="Header"/>
            <w:spacing w:before="40"/>
            <w:jc w:val="right"/>
          </w:pPr>
          <w:r>
            <w:rPr>
              <w:b/>
            </w:rPr>
            <w:fldChar w:fldCharType="begin"/>
          </w:r>
          <w:r>
            <w:rPr>
              <w:b/>
            </w:rPr>
            <w:instrText>STYLEREF CharPartNo</w:instrText>
          </w:r>
          <w:r>
            <w:rPr>
              <w:b/>
            </w:rPr>
            <w:fldChar w:fldCharType="end"/>
          </w:r>
        </w:p>
      </w:tc>
    </w:tr>
    <w:tr w:rsidR="00736B4D" w14:paraId="288F4B39" w14:textId="77777777">
      <w:trPr>
        <w:jc w:val="center"/>
      </w:trPr>
      <w:tc>
        <w:tcPr>
          <w:tcW w:w="5715" w:type="dxa"/>
          <w:vAlign w:val="bottom"/>
        </w:tcPr>
        <w:p w14:paraId="2681346B" w14:textId="158D5669" w:rsidR="00927BAA" w:rsidRDefault="00927BAA">
          <w:pPr>
            <w:pStyle w:val="Header"/>
            <w:jc w:val="right"/>
          </w:pPr>
          <w:r>
            <w:fldChar w:fldCharType="begin"/>
          </w:r>
          <w:r>
            <w:instrText xml:space="preserve"> styleref CharDivText </w:instrText>
          </w:r>
          <w:r>
            <w:fldChar w:fldCharType="end"/>
          </w:r>
        </w:p>
      </w:tc>
      <w:tc>
        <w:tcPr>
          <w:tcW w:w="1548" w:type="dxa"/>
        </w:tcPr>
        <w:p w14:paraId="45C4C390" w14:textId="1F6310A8" w:rsidR="00927BAA" w:rsidRDefault="00927BAA">
          <w:pPr>
            <w:pStyle w:val="Header"/>
            <w:spacing w:before="40"/>
            <w:jc w:val="right"/>
          </w:pPr>
          <w:r>
            <w:rPr>
              <w:b/>
            </w:rPr>
            <w:fldChar w:fldCharType="begin"/>
          </w:r>
          <w:r>
            <w:rPr>
              <w:b/>
            </w:rPr>
            <w:instrText>STYLEREF CharDivNo</w:instrText>
          </w:r>
          <w:r>
            <w:rPr>
              <w:b/>
            </w:rPr>
            <w:fldChar w:fldCharType="end"/>
          </w:r>
        </w:p>
      </w:tc>
    </w:tr>
    <w:tr w:rsidR="00736B4D" w14:paraId="33C024A4" w14:textId="77777777">
      <w:trPr>
        <w:cantSplit/>
        <w:jc w:val="center"/>
      </w:trPr>
      <w:tc>
        <w:tcPr>
          <w:tcW w:w="7263" w:type="dxa"/>
          <w:gridSpan w:val="2"/>
        </w:tcPr>
        <w:p w14:paraId="1C45905E" w14:textId="4E80BF7C" w:rsidR="00927BAA" w:rsidRDefault="00927BAA">
          <w:pPr>
            <w:pStyle w:val="Header"/>
            <w:spacing w:before="40"/>
            <w:jc w:val="right"/>
          </w:pPr>
          <w:r>
            <w:rPr>
              <w:b/>
            </w:rPr>
            <w:t xml:space="preserve">r. </w:t>
          </w:r>
          <w:r>
            <w:rPr>
              <w:b/>
            </w:rPr>
            <w:fldChar w:fldCharType="begin"/>
          </w:r>
          <w:r>
            <w:rPr>
              <w:b/>
            </w:rPr>
            <w:instrText>STYLEREF CharSectNo</w:instrText>
          </w:r>
          <w:r>
            <w:rPr>
              <w:b/>
            </w:rPr>
            <w:fldChar w:fldCharType="separate"/>
          </w:r>
          <w:r w:rsidR="00855C62">
            <w:rPr>
              <w:b/>
            </w:rPr>
            <w:t>1</w:t>
          </w:r>
          <w:r>
            <w:rPr>
              <w:b/>
            </w:rPr>
            <w:fldChar w:fldCharType="end"/>
          </w:r>
        </w:p>
      </w:tc>
    </w:tr>
  </w:tbl>
  <w:p w14:paraId="6D4A6DC9" w14:textId="77777777" w:rsidR="00927BAA" w:rsidRDefault="00927B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673B2" w14:textId="77777777" w:rsidR="00927BAA" w:rsidRDefault="00927B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36B4D" w14:paraId="7D489CFF" w14:textId="77777777">
      <w:trPr>
        <w:cantSplit/>
        <w:jc w:val="center"/>
      </w:trPr>
      <w:tc>
        <w:tcPr>
          <w:tcW w:w="7258" w:type="dxa"/>
          <w:gridSpan w:val="2"/>
        </w:tcPr>
        <w:p w14:paraId="3F6ABFB0" w14:textId="0BBB8103" w:rsidR="00927BAA" w:rsidRDefault="00927BAA">
          <w:pPr>
            <w:pStyle w:val="Header"/>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736B4D" w14:paraId="190093F8" w14:textId="77777777">
      <w:trPr>
        <w:jc w:val="center"/>
      </w:trPr>
      <w:tc>
        <w:tcPr>
          <w:tcW w:w="1548" w:type="dxa"/>
        </w:tcPr>
        <w:p w14:paraId="65BBEF93" w14:textId="46BD7AF1" w:rsidR="00927BAA" w:rsidRDefault="00927BAA">
          <w:pPr>
            <w:pStyle w:val="Header"/>
            <w:spacing w:before="40"/>
          </w:pPr>
          <w:r>
            <w:rPr>
              <w:b/>
            </w:rPr>
            <w:fldChar w:fldCharType="begin"/>
          </w:r>
          <w:r>
            <w:rPr>
              <w:b/>
            </w:rPr>
            <w:instrText>STYLEREF CharSchno</w:instrText>
          </w:r>
          <w:r>
            <w:rPr>
              <w:b/>
            </w:rPr>
            <w:fldChar w:fldCharType="end"/>
          </w:r>
        </w:p>
      </w:tc>
      <w:tc>
        <w:tcPr>
          <w:tcW w:w="5715" w:type="dxa"/>
        </w:tcPr>
        <w:p w14:paraId="75E2CDDD" w14:textId="346EF29D" w:rsidR="00927BAA" w:rsidRDefault="00927BAA">
          <w:pPr>
            <w:pStyle w:val="Header"/>
            <w:spacing w:before="40"/>
          </w:pPr>
          <w:r>
            <w:fldChar w:fldCharType="begin"/>
          </w:r>
          <w:r>
            <w:instrText xml:space="preserve"> styleref CharSchText </w:instrText>
          </w:r>
          <w:r>
            <w:fldChar w:fldCharType="end"/>
          </w:r>
        </w:p>
      </w:tc>
    </w:tr>
    <w:tr w:rsidR="00736B4D" w14:paraId="668E1F82" w14:textId="77777777">
      <w:trPr>
        <w:jc w:val="center"/>
      </w:trPr>
      <w:tc>
        <w:tcPr>
          <w:tcW w:w="1548" w:type="dxa"/>
        </w:tcPr>
        <w:p w14:paraId="46394E29" w14:textId="7D829B07" w:rsidR="00927BAA" w:rsidRDefault="00927BAA">
          <w:pPr>
            <w:pStyle w:val="Header"/>
            <w:spacing w:before="40"/>
          </w:pPr>
          <w:r>
            <w:rPr>
              <w:b/>
            </w:rPr>
            <w:fldChar w:fldCharType="begin"/>
          </w:r>
          <w:r>
            <w:rPr>
              <w:b/>
            </w:rPr>
            <w:instrText>STYLEREF CharSDivNo</w:instrText>
          </w:r>
          <w:r>
            <w:rPr>
              <w:b/>
            </w:rPr>
            <w:fldChar w:fldCharType="end"/>
          </w:r>
        </w:p>
      </w:tc>
      <w:tc>
        <w:tcPr>
          <w:tcW w:w="5715" w:type="dxa"/>
        </w:tcPr>
        <w:p w14:paraId="1F785629" w14:textId="23766F95" w:rsidR="00927BAA" w:rsidRDefault="00927BAA">
          <w:pPr>
            <w:pStyle w:val="Header"/>
            <w:spacing w:before="40"/>
          </w:pPr>
          <w:r>
            <w:fldChar w:fldCharType="begin"/>
          </w:r>
          <w:r>
            <w:instrText xml:space="preserve"> styleref CharSDivText </w:instrText>
          </w:r>
          <w:r>
            <w:fldChar w:fldCharType="end"/>
          </w:r>
        </w:p>
      </w:tc>
    </w:tr>
    <w:tr w:rsidR="00736B4D" w14:paraId="5B57B720" w14:textId="77777777">
      <w:trPr>
        <w:jc w:val="center"/>
      </w:trPr>
      <w:tc>
        <w:tcPr>
          <w:tcW w:w="7258" w:type="dxa"/>
          <w:gridSpan w:val="2"/>
        </w:tcPr>
        <w:p w14:paraId="755BBC67" w14:textId="4541C22D" w:rsidR="00927BAA" w:rsidRDefault="00927BAA">
          <w:pPr>
            <w:pStyle w:val="Header"/>
            <w:spacing w:before="40"/>
          </w:pPr>
          <w:r>
            <w:rPr>
              <w:b/>
            </w:rPr>
            <w:t xml:space="preserve">Form </w:t>
          </w:r>
          <w:r>
            <w:rPr>
              <w:b/>
            </w:rPr>
            <w:fldChar w:fldCharType="begin"/>
          </w:r>
          <w:r>
            <w:rPr>
              <w:b/>
            </w:rPr>
            <w:instrText>STYLEREF CharSClsNo</w:instrText>
          </w:r>
          <w:r>
            <w:rPr>
              <w:b/>
            </w:rPr>
            <w:fldChar w:fldCharType="separate"/>
          </w:r>
          <w:r w:rsidR="00855C62">
            <w:rPr>
              <w:b/>
            </w:rPr>
            <w:t>1</w:t>
          </w:r>
          <w:r>
            <w:rPr>
              <w:b/>
            </w:rPr>
            <w:fldChar w:fldCharType="end"/>
          </w:r>
        </w:p>
      </w:tc>
    </w:tr>
  </w:tbl>
  <w:p w14:paraId="4F191C44" w14:textId="77777777" w:rsidR="00927BAA" w:rsidRDefault="00927B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36B4D" w14:paraId="206B4A92" w14:textId="77777777">
      <w:trPr>
        <w:cantSplit/>
        <w:jc w:val="center"/>
      </w:trPr>
      <w:tc>
        <w:tcPr>
          <w:tcW w:w="7160" w:type="dxa"/>
          <w:gridSpan w:val="2"/>
        </w:tcPr>
        <w:p w14:paraId="69E8BB6E" w14:textId="5F211B60" w:rsidR="00927BAA" w:rsidRDefault="00927BAA">
          <w:pPr>
            <w:pStyle w:val="Header"/>
            <w:ind w:right="17"/>
            <w:jc w:val="right"/>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736B4D" w14:paraId="14F0DB38" w14:textId="77777777">
      <w:trPr>
        <w:jc w:val="center"/>
      </w:trPr>
      <w:tc>
        <w:tcPr>
          <w:tcW w:w="5715" w:type="dxa"/>
        </w:tcPr>
        <w:p w14:paraId="4F189430" w14:textId="464C985E" w:rsidR="00927BAA" w:rsidRDefault="00927BAA">
          <w:pPr>
            <w:pStyle w:val="Header"/>
            <w:spacing w:before="40"/>
            <w:jc w:val="right"/>
          </w:pPr>
          <w:r>
            <w:fldChar w:fldCharType="begin"/>
          </w:r>
          <w:r>
            <w:instrText xml:space="preserve"> styleref CharSchText </w:instrText>
          </w:r>
          <w:r>
            <w:fldChar w:fldCharType="end"/>
          </w:r>
        </w:p>
      </w:tc>
      <w:tc>
        <w:tcPr>
          <w:tcW w:w="1445" w:type="dxa"/>
        </w:tcPr>
        <w:p w14:paraId="7CF9C469" w14:textId="19E505AE" w:rsidR="00927BAA" w:rsidRDefault="00927BAA">
          <w:pPr>
            <w:pStyle w:val="Header"/>
            <w:spacing w:before="40"/>
            <w:ind w:right="17"/>
            <w:jc w:val="right"/>
          </w:pPr>
          <w:r>
            <w:rPr>
              <w:b/>
            </w:rPr>
            <w:fldChar w:fldCharType="begin"/>
          </w:r>
          <w:r>
            <w:rPr>
              <w:b/>
            </w:rPr>
            <w:instrText>STYLEREF CharSchno</w:instrText>
          </w:r>
          <w:r>
            <w:rPr>
              <w:b/>
            </w:rPr>
            <w:fldChar w:fldCharType="end"/>
          </w:r>
        </w:p>
      </w:tc>
    </w:tr>
    <w:tr w:rsidR="00736B4D" w14:paraId="0C38860D" w14:textId="77777777">
      <w:trPr>
        <w:jc w:val="center"/>
      </w:trPr>
      <w:tc>
        <w:tcPr>
          <w:tcW w:w="5715" w:type="dxa"/>
        </w:tcPr>
        <w:p w14:paraId="7716BC8C" w14:textId="5F7EDCF6" w:rsidR="00927BAA" w:rsidRDefault="00927BAA">
          <w:pPr>
            <w:pStyle w:val="Header"/>
            <w:spacing w:before="40"/>
            <w:jc w:val="right"/>
          </w:pPr>
          <w:r>
            <w:fldChar w:fldCharType="begin"/>
          </w:r>
          <w:r>
            <w:instrText xml:space="preserve"> styleref CharSDivText </w:instrText>
          </w:r>
          <w:r>
            <w:fldChar w:fldCharType="end"/>
          </w:r>
        </w:p>
      </w:tc>
      <w:tc>
        <w:tcPr>
          <w:tcW w:w="1445" w:type="dxa"/>
        </w:tcPr>
        <w:p w14:paraId="3E4C3275" w14:textId="2446B194" w:rsidR="00927BAA" w:rsidRDefault="00927BAA">
          <w:pPr>
            <w:pStyle w:val="Header"/>
            <w:ind w:right="17"/>
            <w:jc w:val="right"/>
          </w:pPr>
          <w:r>
            <w:rPr>
              <w:b/>
            </w:rPr>
            <w:fldChar w:fldCharType="begin"/>
          </w:r>
          <w:r>
            <w:rPr>
              <w:b/>
            </w:rPr>
            <w:instrText>STYLEREF CharSDivNo</w:instrText>
          </w:r>
          <w:r>
            <w:rPr>
              <w:b/>
            </w:rPr>
            <w:fldChar w:fldCharType="end"/>
          </w:r>
        </w:p>
      </w:tc>
    </w:tr>
    <w:tr w:rsidR="00736B4D" w14:paraId="6C64F726" w14:textId="77777777">
      <w:trPr>
        <w:jc w:val="center"/>
      </w:trPr>
      <w:tc>
        <w:tcPr>
          <w:tcW w:w="7160" w:type="dxa"/>
          <w:gridSpan w:val="2"/>
        </w:tcPr>
        <w:p w14:paraId="6F7B6880" w14:textId="60FF3F0E" w:rsidR="00927BAA" w:rsidRDefault="00927BAA">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855C62">
            <w:rPr>
              <w:b/>
            </w:rPr>
            <w:t>1</w:t>
          </w:r>
          <w:r>
            <w:rPr>
              <w:b/>
            </w:rPr>
            <w:fldChar w:fldCharType="end"/>
          </w:r>
        </w:p>
      </w:tc>
    </w:tr>
  </w:tbl>
  <w:p w14:paraId="786A685C" w14:textId="77777777" w:rsidR="00927BAA" w:rsidRDefault="00927BAA">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C1655" w14:paraId="0636BDBE" w14:textId="77777777">
      <w:trPr>
        <w:cantSplit/>
        <w:jc w:val="center"/>
      </w:trPr>
      <w:tc>
        <w:tcPr>
          <w:tcW w:w="7263" w:type="dxa"/>
          <w:gridSpan w:val="2"/>
        </w:tcPr>
        <w:p w14:paraId="1C51B919" w14:textId="6314DAED" w:rsidR="008C1655" w:rsidRDefault="008C1655">
          <w:pPr>
            <w:pStyle w:val="Header"/>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8C1655" w14:paraId="473FF57D" w14:textId="77777777">
      <w:trPr>
        <w:jc w:val="center"/>
      </w:trPr>
      <w:tc>
        <w:tcPr>
          <w:tcW w:w="1348" w:type="dxa"/>
        </w:tcPr>
        <w:p w14:paraId="7D19C456" w14:textId="77777777" w:rsidR="008C1655" w:rsidRDefault="008C1655">
          <w:pPr>
            <w:pStyle w:val="Header"/>
            <w:spacing w:before="40"/>
          </w:pPr>
        </w:p>
      </w:tc>
      <w:tc>
        <w:tcPr>
          <w:tcW w:w="5915" w:type="dxa"/>
        </w:tcPr>
        <w:p w14:paraId="608E1EC9" w14:textId="77777777" w:rsidR="008C1655" w:rsidRDefault="008C1655">
          <w:pPr>
            <w:pStyle w:val="Header"/>
            <w:spacing w:before="40"/>
          </w:pPr>
        </w:p>
      </w:tc>
    </w:tr>
    <w:tr w:rsidR="008C1655" w14:paraId="03E31336" w14:textId="77777777">
      <w:trPr>
        <w:jc w:val="center"/>
      </w:trPr>
      <w:tc>
        <w:tcPr>
          <w:tcW w:w="1348" w:type="dxa"/>
        </w:tcPr>
        <w:p w14:paraId="7BB98889" w14:textId="77777777" w:rsidR="008C1655" w:rsidRDefault="008C1655">
          <w:pPr>
            <w:pStyle w:val="Header"/>
            <w:spacing w:before="40"/>
          </w:pPr>
        </w:p>
      </w:tc>
      <w:tc>
        <w:tcPr>
          <w:tcW w:w="5915" w:type="dxa"/>
        </w:tcPr>
        <w:p w14:paraId="17B7DE97" w14:textId="77777777" w:rsidR="008C1655" w:rsidRDefault="008C1655">
          <w:pPr>
            <w:pStyle w:val="Header"/>
            <w:spacing w:before="40"/>
          </w:pPr>
        </w:p>
      </w:tc>
    </w:tr>
    <w:tr w:rsidR="008C1655" w14:paraId="67982E4F" w14:textId="77777777">
      <w:trPr>
        <w:cantSplit/>
        <w:jc w:val="center"/>
      </w:trPr>
      <w:tc>
        <w:tcPr>
          <w:tcW w:w="7263" w:type="dxa"/>
          <w:gridSpan w:val="2"/>
        </w:tcPr>
        <w:p w14:paraId="3964B59E" w14:textId="05177FDB" w:rsidR="008C1655" w:rsidRDefault="008C1655">
          <w:pPr>
            <w:pStyle w:val="Header"/>
            <w:spacing w:before="40"/>
          </w:pPr>
          <w:r>
            <w:fldChar w:fldCharType="begin"/>
          </w:r>
          <w:r>
            <w:instrText xml:space="preserve"> STYLEREF "nHeading 2" </w:instrText>
          </w:r>
          <w:r>
            <w:fldChar w:fldCharType="separate"/>
          </w:r>
          <w:r w:rsidR="00855C62">
            <w:t>Defined terms</w:t>
          </w:r>
          <w:r>
            <w:fldChar w:fldCharType="end"/>
          </w:r>
        </w:p>
      </w:tc>
    </w:tr>
  </w:tbl>
  <w:p w14:paraId="54358A94" w14:textId="77777777" w:rsidR="008C1655" w:rsidRDefault="008C165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C1655" w14:paraId="6174BDD3" w14:textId="77777777">
      <w:trPr>
        <w:cantSplit/>
        <w:jc w:val="center"/>
      </w:trPr>
      <w:tc>
        <w:tcPr>
          <w:tcW w:w="7263" w:type="dxa"/>
          <w:gridSpan w:val="2"/>
        </w:tcPr>
        <w:p w14:paraId="45B8E6A2" w14:textId="1FA008D0" w:rsidR="008C1655" w:rsidRDefault="008C1655">
          <w:pPr>
            <w:pStyle w:val="Header"/>
            <w:spacing w:before="40"/>
            <w:ind w:right="17"/>
            <w:jc w:val="right"/>
          </w:pPr>
          <w:r>
            <w:rPr>
              <w:b/>
              <w:i/>
            </w:rPr>
            <w:fldChar w:fldCharType="begin"/>
          </w:r>
          <w:r>
            <w:rPr>
              <w:b/>
              <w:i/>
            </w:rPr>
            <w:instrText xml:space="preserve"> STYLEREF "Name of Act/Reg" </w:instrText>
          </w:r>
          <w:r>
            <w:rPr>
              <w:b/>
              <w:i/>
            </w:rPr>
            <w:fldChar w:fldCharType="separate"/>
          </w:r>
          <w:r w:rsidR="00855C62">
            <w:rPr>
              <w:b/>
              <w:i/>
            </w:rPr>
            <w:t>Water Agencies (Powers) (Infringements) Regulations 2026</w:t>
          </w:r>
          <w:r>
            <w:rPr>
              <w:b/>
              <w:i/>
            </w:rPr>
            <w:fldChar w:fldCharType="end"/>
          </w:r>
        </w:p>
      </w:tc>
    </w:tr>
    <w:tr w:rsidR="008C1655" w14:paraId="48093604" w14:textId="77777777">
      <w:trPr>
        <w:jc w:val="center"/>
      </w:trPr>
      <w:tc>
        <w:tcPr>
          <w:tcW w:w="5884" w:type="dxa"/>
        </w:tcPr>
        <w:p w14:paraId="56A333D9" w14:textId="77777777" w:rsidR="008C1655" w:rsidRDefault="008C1655">
          <w:pPr>
            <w:pStyle w:val="Header"/>
            <w:spacing w:before="40"/>
            <w:jc w:val="right"/>
          </w:pPr>
        </w:p>
      </w:tc>
      <w:tc>
        <w:tcPr>
          <w:tcW w:w="1379" w:type="dxa"/>
        </w:tcPr>
        <w:p w14:paraId="4E08F0C3" w14:textId="77777777" w:rsidR="008C1655" w:rsidRDefault="008C1655">
          <w:pPr>
            <w:pStyle w:val="Header"/>
            <w:spacing w:before="40"/>
            <w:ind w:right="17"/>
            <w:jc w:val="right"/>
          </w:pPr>
        </w:p>
      </w:tc>
    </w:tr>
    <w:tr w:rsidR="008C1655" w14:paraId="6A7C86BB" w14:textId="77777777">
      <w:trPr>
        <w:jc w:val="center"/>
      </w:trPr>
      <w:tc>
        <w:tcPr>
          <w:tcW w:w="5884" w:type="dxa"/>
        </w:tcPr>
        <w:p w14:paraId="246A14BE" w14:textId="77777777" w:rsidR="008C1655" w:rsidRDefault="008C1655">
          <w:pPr>
            <w:pStyle w:val="Header"/>
            <w:spacing w:before="40"/>
            <w:jc w:val="right"/>
          </w:pPr>
        </w:p>
      </w:tc>
      <w:tc>
        <w:tcPr>
          <w:tcW w:w="1379" w:type="dxa"/>
        </w:tcPr>
        <w:p w14:paraId="14AA75F9" w14:textId="77777777" w:rsidR="008C1655" w:rsidRDefault="008C1655">
          <w:pPr>
            <w:pStyle w:val="Header"/>
            <w:spacing w:before="40"/>
            <w:ind w:right="17"/>
            <w:jc w:val="right"/>
          </w:pPr>
        </w:p>
      </w:tc>
    </w:tr>
    <w:tr w:rsidR="008C1655" w14:paraId="0FA84CE8" w14:textId="77777777">
      <w:trPr>
        <w:cantSplit/>
        <w:jc w:val="center"/>
      </w:trPr>
      <w:tc>
        <w:tcPr>
          <w:tcW w:w="7263" w:type="dxa"/>
          <w:gridSpan w:val="2"/>
        </w:tcPr>
        <w:p w14:paraId="46499364" w14:textId="734FB224" w:rsidR="008C1655" w:rsidRDefault="008C1655">
          <w:pPr>
            <w:pStyle w:val="Header"/>
            <w:spacing w:before="40"/>
            <w:ind w:right="17"/>
            <w:jc w:val="right"/>
          </w:pPr>
          <w:r>
            <w:fldChar w:fldCharType="begin"/>
          </w:r>
          <w:r>
            <w:instrText xml:space="preserve"> STYLEREF "nHeading 2" </w:instrText>
          </w:r>
          <w:r>
            <w:fldChar w:fldCharType="separate"/>
          </w:r>
          <w:r w:rsidR="00855C62">
            <w:t>Defined terms</w:t>
          </w:r>
          <w:r>
            <w:fldChar w:fldCharType="end"/>
          </w:r>
        </w:p>
      </w:tc>
    </w:tr>
  </w:tbl>
  <w:p w14:paraId="469B1122" w14:textId="77777777" w:rsidR="008C1655" w:rsidRDefault="008C1655">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B510" w14:textId="6325D8CA" w:rsidR="00927BAA" w:rsidRDefault="00927BA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138D8" w14:textId="5C84866D" w:rsidR="00927BAA" w:rsidRDefault="00927B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24061" w14:textId="77777777" w:rsidR="00927BAA" w:rsidRDefault="00927BAA">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29376618">
    <w:abstractNumId w:val="11"/>
  </w:num>
  <w:num w:numId="2" w16cid:durableId="268394538">
    <w:abstractNumId w:val="15"/>
  </w:num>
  <w:num w:numId="3" w16cid:durableId="1369602283">
    <w:abstractNumId w:val="14"/>
  </w:num>
  <w:num w:numId="4" w16cid:durableId="1433936023">
    <w:abstractNumId w:val="22"/>
  </w:num>
  <w:num w:numId="5" w16cid:durableId="1120949938">
    <w:abstractNumId w:val="18"/>
  </w:num>
  <w:num w:numId="6" w16cid:durableId="1639834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in the correct format&quot; Search=&quot;VerifyActsAndRegs&quot; /&gt;&lt;RuleErr_0002 Description=&quot;Citation not in the correct format&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in the correct format&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in the correct format&quot; Search=&quot;VerifyActsAndRegs&quot; /&gt;&lt;RuleErr_0012 Description=&quot;Citation not found&quot; Search=&quot;VerifyActsAndRegs&quot; /&gt;&lt;Current&gt;13&lt;/Current&gt;&lt;Maximum&gt;12&lt;/Maximum&gt;&lt;/AllLaws&gt;"/>
    <w:docVar w:name="WAFER" w:val="202606181608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209134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9134720_GUID" w:val="1bfa861c-c2b1-4f9f-993f-b2f32ee6ac33"/>
    <w:docVar w:name="WAFER_20251219084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084207_GUID" w:val="a446a3c6-f16a-4c35-84cb-d93d0c0d73e5"/>
    <w:docVar w:name="WAFER_2025121908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1219084227_GUID" w:val="2ff6f4aa-e5c9-48bc-a08a-c787f6330806"/>
    <w:docVar w:name="WAFER_2026061816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0803_GUID" w:val="ac427839-403a-445d-a087-fe736af72f43"/>
  </w:docVars>
  <w:rsids>
    <w:rsidRoot w:val="008C1655"/>
    <w:rsid w:val="000403DE"/>
    <w:rsid w:val="00152023"/>
    <w:rsid w:val="002F1BC8"/>
    <w:rsid w:val="00471847"/>
    <w:rsid w:val="005A7F01"/>
    <w:rsid w:val="00736B4D"/>
    <w:rsid w:val="00855C62"/>
    <w:rsid w:val="008C1655"/>
    <w:rsid w:val="00927BAA"/>
    <w:rsid w:val="009664FB"/>
    <w:rsid w:val="00A72DCB"/>
    <w:rsid w:val="00BF414C"/>
    <w:rsid w:val="00CD4079"/>
    <w:rsid w:val="00F80A2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714DBADB"/>
  <w15:docId w15:val="{E84769B1-D3F8-4126-B398-B74141E1D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8C165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79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1199</Words>
  <Characters>8292</Characters>
  <Application>Microsoft Office Word</Application>
  <DocSecurity>0</DocSecurity>
  <Lines>251</Lines>
  <Paragraphs>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(Infringements) Regulations 2026 - 00-00-00</dc:title>
  <dc:subject/>
  <dc:creator/>
  <cp:keywords/>
  <dc:description/>
  <cp:lastModifiedBy>Master Repository Process</cp:lastModifiedBy>
  <cp:revision>4</cp:revision>
  <cp:lastPrinted>2021-03-14T07:59:00Z</cp:lastPrinted>
  <dcterms:created xsi:type="dcterms:W3CDTF">2026-06-23T08:04:00Z</dcterms:created>
  <dcterms:modified xsi:type="dcterms:W3CDTF">2026-06-23T08:04:00Z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55747</vt:lpwstr>
  </property>
  <property fmtid="{D5CDD505-2E9C-101B-9397-08002B2CF9AE}" pid="3" name="DocumentType">
    <vt:lpwstr>Reg</vt:lpwstr>
  </property>
  <property fmtid="{D5CDD505-2E9C-101B-9397-08002B2CF9AE}" pid="4" name="AsAtDate">
    <vt:lpwstr>24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2026/136</vt:lpwstr>
  </property>
  <property fmtid="{D5CDD505-2E9C-101B-9397-08002B2CF9AE}" pid="8" name="PublishDate">
    <vt:lpwstr>24 Jun 2026</vt:lpwstr>
  </property>
  <property fmtid="{D5CDD505-2E9C-101B-9397-08002B2CF9AE}" pid="9" name="CommencementDate">
    <vt:lpwstr>20260624</vt:lpwstr>
  </property>
  <property fmtid="{D5CDD505-2E9C-101B-9397-08002B2CF9AE}" pid="10" name="CommencementAsAt">
    <vt:filetime>2026-06-23T16:00:00Z</vt:filetime>
  </property>
  <property fmtid="{D5CDD505-2E9C-101B-9397-08002B2CF9AE}" pid="11" name="CommencementYear">
    <vt:lpwstr>2026</vt:lpwstr>
  </property>
</Properties>
</file>