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9327D" w14:textId="77777777" w:rsidR="004E3B29" w:rsidRDefault="004E3B29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DB612D" wp14:editId="682BE4EB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5C2C2B3" w14:textId="410301F2" w:rsidR="004E3B29" w:rsidRDefault="004E3B29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252935">
        <w:rPr>
          <w:noProof/>
        </w:rPr>
        <w:t>Planning and Development Act 2005</w:t>
      </w:r>
      <w:r>
        <w:fldChar w:fldCharType="end"/>
      </w:r>
    </w:p>
    <w:p w14:paraId="1BB405FA" w14:textId="4896192E" w:rsidR="004E3B29" w:rsidRDefault="004E3B29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52935">
        <w:rPr>
          <w:noProof/>
        </w:rPr>
        <w:t>Planning and Development (Part 11B Fees) Amendment Notice 2026</w:t>
      </w:r>
      <w:r>
        <w:fldChar w:fldCharType="end"/>
      </w:r>
    </w:p>
    <w:p w14:paraId="6455FD18" w14:textId="77777777" w:rsidR="004E3B29" w:rsidRDefault="004E3B29"/>
    <w:p w14:paraId="355EA66D" w14:textId="77777777" w:rsidR="004E3B29" w:rsidRDefault="004E3B29">
      <w:pPr>
        <w:jc w:val="center"/>
        <w:sectPr w:rsidR="004E3B29" w:rsidSect="004E3B2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93FFA32" w14:textId="77777777" w:rsidR="004E3B29" w:rsidRDefault="004E3B29">
      <w:pPr>
        <w:pStyle w:val="WA"/>
        <w:outlineLvl w:val="0"/>
      </w:pPr>
      <w:r>
        <w:lastRenderedPageBreak/>
        <w:t>Western Australia</w:t>
      </w:r>
    </w:p>
    <w:p w14:paraId="366E2FC6" w14:textId="3C339231" w:rsidR="004E3B29" w:rsidRDefault="004E3B2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52935">
        <w:rPr>
          <w:noProof/>
        </w:rPr>
        <w:t>Planning and Development (Part 11B Fees) Amendment Notice 2026</w:t>
      </w:r>
      <w:r>
        <w:fldChar w:fldCharType="end"/>
      </w:r>
    </w:p>
    <w:p w14:paraId="3C2B9014" w14:textId="77777777" w:rsidR="004E3B29" w:rsidRDefault="004E3B29">
      <w:pPr>
        <w:pStyle w:val="Arrangement"/>
      </w:pPr>
      <w:r>
        <w:t>Contents</w:t>
      </w:r>
    </w:p>
    <w:p w14:paraId="2D5F024E" w14:textId="76BB9A32" w:rsidR="00AE6484" w:rsidRDefault="004E3B2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E6484">
        <w:t>1.</w:t>
      </w:r>
      <w:r w:rsidR="00AE6484">
        <w:tab/>
        <w:t>Citation</w:t>
      </w:r>
      <w:r w:rsidR="00AE6484">
        <w:tab/>
      </w:r>
      <w:r w:rsidR="00AE6484">
        <w:fldChar w:fldCharType="begin"/>
      </w:r>
      <w:r w:rsidR="00AE6484">
        <w:instrText xml:space="preserve"> PAGEREF _Toc233269260 \h </w:instrText>
      </w:r>
      <w:r w:rsidR="00AE6484">
        <w:fldChar w:fldCharType="separate"/>
      </w:r>
      <w:r w:rsidR="00252935">
        <w:t>1</w:t>
      </w:r>
      <w:r w:rsidR="00AE6484">
        <w:fldChar w:fldCharType="end"/>
      </w:r>
    </w:p>
    <w:p w14:paraId="30E82322" w14:textId="1D3023F6" w:rsidR="00AE6484" w:rsidRDefault="00AE648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F6A53">
        <w:rPr>
          <w:spacing w:val="-2"/>
        </w:rPr>
        <w:t>.</w:t>
      </w:r>
      <w:r w:rsidRPr="00DF6A53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_Toc233269261 \h </w:instrText>
      </w:r>
      <w:r>
        <w:fldChar w:fldCharType="separate"/>
      </w:r>
      <w:r w:rsidR="00252935">
        <w:t>1</w:t>
      </w:r>
      <w:r>
        <w:fldChar w:fldCharType="end"/>
      </w:r>
    </w:p>
    <w:p w14:paraId="5498A88E" w14:textId="6D612AE6" w:rsidR="00AE6484" w:rsidRDefault="00AE648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DF6A53">
        <w:rPr>
          <w:snapToGrid w:val="0"/>
        </w:rPr>
        <w:t>.</w:t>
      </w:r>
      <w:r w:rsidRPr="00DF6A53">
        <w:rPr>
          <w:snapToGrid w:val="0"/>
        </w:rPr>
        <w:tab/>
        <w:t>Notice amended</w:t>
      </w:r>
      <w:r>
        <w:tab/>
      </w:r>
      <w:r>
        <w:fldChar w:fldCharType="begin"/>
      </w:r>
      <w:r>
        <w:instrText xml:space="preserve"> PAGEREF _Toc233269262 \h </w:instrText>
      </w:r>
      <w:r>
        <w:fldChar w:fldCharType="separate"/>
      </w:r>
      <w:r w:rsidR="00252935">
        <w:t>1</w:t>
      </w:r>
      <w:r>
        <w:fldChar w:fldCharType="end"/>
      </w:r>
    </w:p>
    <w:p w14:paraId="7F871F91" w14:textId="79E83E99" w:rsidR="00AE6484" w:rsidRDefault="00AE648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_Toc233269263 \h </w:instrText>
      </w:r>
      <w:r>
        <w:fldChar w:fldCharType="separate"/>
      </w:r>
      <w:r w:rsidR="00252935">
        <w:t>2</w:t>
      </w:r>
      <w:r>
        <w:fldChar w:fldCharType="end"/>
      </w:r>
    </w:p>
    <w:p w14:paraId="7DD30D3C" w14:textId="77777777" w:rsidR="00AE6484" w:rsidRDefault="00AE6484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6E431E3D" w14:textId="24AFB7E6" w:rsidR="004E3B29" w:rsidRDefault="004E3B2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FEBF53C" w14:textId="77777777" w:rsidR="004E3B29" w:rsidRDefault="004E3B29">
      <w:pPr>
        <w:pStyle w:val="NoteHeading"/>
        <w:sectPr w:rsidR="004E3B29" w:rsidSect="004E3B2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186112E" w14:textId="354D630F" w:rsidR="00AE6484" w:rsidRDefault="00AE6484">
      <w:pPr>
        <w:pStyle w:val="PrincipalActReg"/>
      </w:pPr>
      <w:r>
        <w:t>Planning and Development Act 2005</w:t>
      </w:r>
    </w:p>
    <w:p w14:paraId="0F4DCE1B" w14:textId="440F1C54" w:rsidR="00AE6484" w:rsidRDefault="00AE6484">
      <w:pPr>
        <w:pStyle w:val="NameofActReg"/>
      </w:pPr>
      <w:r>
        <w:t>Planning and Development (Part 11B Fees) Amendment Notice 2026</w:t>
      </w:r>
    </w:p>
    <w:p w14:paraId="1604140E" w14:textId="60FB721A" w:rsidR="00AE6484" w:rsidRDefault="00AE6484">
      <w:pPr>
        <w:pStyle w:val="MadeBy"/>
      </w:pPr>
      <w:r>
        <w:t>Made by the Minster.</w:t>
      </w:r>
    </w:p>
    <w:p w14:paraId="358219C7" w14:textId="754B3349" w:rsidR="00AE6484" w:rsidRDefault="00AE6484">
      <w:pPr>
        <w:pStyle w:val="Heading5"/>
      </w:pPr>
      <w:bookmarkStart w:id="2" w:name="_Toc233269097"/>
      <w:bookmarkStart w:id="3" w:name="_Toc23326926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B23C613" w14:textId="2C5E950D" w:rsidR="00AE6484" w:rsidRDefault="00AE6484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(Part 11B Fees) Amendment Notice 2026</w:t>
      </w:r>
      <w:r>
        <w:t>.</w:t>
      </w:r>
    </w:p>
    <w:p w14:paraId="0672BE7E" w14:textId="6CA403B3" w:rsidR="00AE6484" w:rsidRDefault="00AE6484">
      <w:pPr>
        <w:pStyle w:val="Heading5"/>
        <w:rPr>
          <w:spacing w:val="-2"/>
        </w:rPr>
      </w:pPr>
      <w:bookmarkStart w:id="5" w:name="_Toc233269098"/>
      <w:bookmarkStart w:id="6" w:name="_Toc23326926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7B02975A" w14:textId="5A311B53" w:rsidR="00AE6484" w:rsidRDefault="00AE648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 w14:paraId="2D753EA6" w14:textId="5955B510" w:rsidR="00AE6484" w:rsidRDefault="00AE6484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 w14:paraId="05F12FF7" w14:textId="5F55BDD4" w:rsidR="00AE6484" w:rsidRDefault="00AE6484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 July 2026.</w:t>
      </w:r>
    </w:p>
    <w:p w14:paraId="3A373A80" w14:textId="2422DFFE" w:rsidR="00AE6484" w:rsidRDefault="00AE6484">
      <w:pPr>
        <w:pStyle w:val="Heading5"/>
        <w:rPr>
          <w:snapToGrid w:val="0"/>
        </w:rPr>
      </w:pPr>
      <w:bookmarkStart w:id="7" w:name="_Toc233269099"/>
      <w:bookmarkStart w:id="8" w:name="_Toc23326926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bookmarkEnd w:id="7"/>
      <w:bookmarkEnd w:id="8"/>
    </w:p>
    <w:p w14:paraId="73CC0B0D" w14:textId="585E79C5" w:rsidR="00AE6484" w:rsidRDefault="00AE6484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notice amends</w:t>
      </w:r>
      <w:r>
        <w:t xml:space="preserve"> the </w:t>
      </w:r>
      <w:r>
        <w:rPr>
          <w:i/>
        </w:rPr>
        <w:t>Planning and Development (Part 11B Fees) Notice 2024</w:t>
      </w:r>
      <w:r>
        <w:t>.</w:t>
      </w:r>
    </w:p>
    <w:p w14:paraId="6A5414A2" w14:textId="1DD1EACA" w:rsidR="00AE6484" w:rsidRDefault="00AE6484">
      <w:pPr>
        <w:pStyle w:val="Heading5"/>
      </w:pPr>
      <w:bookmarkStart w:id="9" w:name="_Toc233269100"/>
      <w:bookmarkStart w:id="10" w:name="_Toc233269263"/>
      <w:r>
        <w:rPr>
          <w:rStyle w:val="CharSectno"/>
        </w:rPr>
        <w:t>4</w:t>
      </w:r>
      <w:r>
        <w:t>.</w:t>
      </w:r>
      <w:r>
        <w:tab/>
        <w:t>Schedule 1 replaced</w:t>
      </w:r>
      <w:bookmarkEnd w:id="9"/>
      <w:bookmarkEnd w:id="10"/>
    </w:p>
    <w:p w14:paraId="47EEED52" w14:textId="135D9CD2" w:rsidR="00AE6484" w:rsidRDefault="00AE6484">
      <w:pPr>
        <w:pStyle w:val="Subsection"/>
        <w:keepNext/>
      </w:pPr>
      <w:r>
        <w:tab/>
      </w:r>
      <w:r>
        <w:tab/>
        <w:t>Delete Schedule 1 and insert:</w:t>
      </w:r>
    </w:p>
    <w:p w14:paraId="08D1813D" w14:textId="77777777" w:rsidR="00AE6484" w:rsidRDefault="00AE6484">
      <w:pPr>
        <w:pStyle w:val="BlankOpen"/>
      </w:pPr>
    </w:p>
    <w:p w14:paraId="6857A63F" w14:textId="77777777" w:rsidR="00AE6484" w:rsidRDefault="00AE6484">
      <w:pPr>
        <w:pStyle w:val="zyHeading2"/>
      </w:pPr>
      <w:bookmarkStart w:id="11" w:name="_Toc233269101"/>
      <w:bookmarkStart w:id="12" w:name="_Toc233269148"/>
      <w:bookmarkStart w:id="13" w:name="_Toc233269193"/>
      <w:bookmarkStart w:id="14" w:name="_Toc233269264"/>
      <w:r>
        <w:t>Schedule 1 — Fees</w:t>
      </w:r>
      <w:bookmarkEnd w:id="11"/>
      <w:bookmarkEnd w:id="12"/>
      <w:bookmarkEnd w:id="13"/>
      <w:bookmarkEnd w:id="14"/>
    </w:p>
    <w:p w14:paraId="0591BBB9" w14:textId="77777777" w:rsidR="00AE6484" w:rsidRDefault="00AE6484">
      <w:pPr>
        <w:pStyle w:val="zyShoulderClause"/>
        <w:keepNext/>
      </w:pPr>
      <w:r>
        <w:t>[cl. 4]</w:t>
      </w:r>
    </w:p>
    <w:tbl>
      <w:tblPr>
        <w:tblW w:w="6271" w:type="dxa"/>
        <w:tblInd w:w="42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735"/>
      </w:tblGrid>
      <w:tr w:rsidR="003B6461" w14:paraId="3C4DB5F2" w14:textId="77777777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2DB4CD9" w14:textId="77777777" w:rsidR="00AE6484" w:rsidRDefault="00AE6484"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21FF3DA" w14:textId="77777777" w:rsidR="00AE6484" w:rsidRDefault="00AE6484">
            <w:pPr>
              <w:pStyle w:val="zyTableNAm"/>
              <w:keepNext/>
              <w:tabs>
                <w:tab w:val="clear" w:pos="567"/>
                <w:tab w:val="left" w:pos="787"/>
              </w:tabs>
              <w:ind w:left="220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4EDAD5ED" w14:textId="77777777" w:rsidR="00AE6484" w:rsidRDefault="00AE6484">
            <w:pPr>
              <w:pStyle w:val="zyTableNAm"/>
              <w:keepNext/>
              <w:ind w:right="-2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3B6461" w14:paraId="5E3ACC5B" w14:textId="77777777"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0C49DE62" w14:textId="77777777" w:rsidR="00AE6484" w:rsidRDefault="00AE6484">
            <w:pPr>
              <w:pStyle w:val="zyTableNAm"/>
              <w:keepNext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8E5046F" w14:textId="77777777" w:rsidR="00AE6484" w:rsidRDefault="00AE6484">
            <w:pPr>
              <w:pStyle w:val="zyTableNAm"/>
              <w:keepNext/>
              <w:tabs>
                <w:tab w:val="clear" w:pos="567"/>
                <w:tab w:val="left" w:pos="787"/>
              </w:tabs>
              <w:ind w:left="220"/>
              <w:rPr>
                <w:rStyle w:val="DraftersNotes"/>
                <w:b w:val="0"/>
                <w:i w:val="0"/>
                <w:sz w:val="22"/>
              </w:rPr>
            </w:pPr>
            <w:r>
              <w:t>Significant development application for which the estimated cost of the development is —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vAlign w:val="bottom"/>
          </w:tcPr>
          <w:p w14:paraId="54E7DDF4" w14:textId="77777777" w:rsidR="00AE6484" w:rsidRDefault="00AE6484">
            <w:pPr>
              <w:pStyle w:val="zyTableNAm"/>
              <w:keepNext/>
              <w:ind w:right="399"/>
              <w:jc w:val="right"/>
            </w:pPr>
          </w:p>
        </w:tc>
      </w:tr>
      <w:tr w:rsidR="003B6461" w14:paraId="79EEA19E" w14:textId="77777777">
        <w:trPr>
          <w:cantSplit/>
        </w:trPr>
        <w:tc>
          <w:tcPr>
            <w:tcW w:w="567" w:type="dxa"/>
          </w:tcPr>
          <w:p w14:paraId="10BE9C6C" w14:textId="77777777" w:rsidR="00AE6484" w:rsidRDefault="00AE6484">
            <w:pPr>
              <w:pStyle w:val="zyTableNAm"/>
              <w:keepNext/>
            </w:pPr>
          </w:p>
        </w:tc>
        <w:tc>
          <w:tcPr>
            <w:tcW w:w="3969" w:type="dxa"/>
          </w:tcPr>
          <w:p w14:paraId="7B839B25" w14:textId="77777777" w:rsidR="00AE6484" w:rsidRDefault="00AE6484">
            <w:pPr>
              <w:pStyle w:val="zyTableNAm"/>
              <w:keepNext/>
              <w:tabs>
                <w:tab w:val="clear" w:pos="567"/>
                <w:tab w:val="left" w:pos="787"/>
              </w:tabs>
              <w:ind w:left="220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1735" w:type="dxa"/>
            <w:vAlign w:val="bottom"/>
          </w:tcPr>
          <w:p w14:paraId="02E3D853" w14:textId="7E302E4F" w:rsidR="00AE6484" w:rsidRDefault="00AE6484">
            <w:pPr>
              <w:pStyle w:val="zyTableNAm"/>
              <w:keepNext/>
              <w:ind w:right="399"/>
              <w:jc w:val="right"/>
            </w:pPr>
            <w:r>
              <w:t>$11 333</w:t>
            </w:r>
          </w:p>
        </w:tc>
      </w:tr>
      <w:tr w:rsidR="003B6461" w14:paraId="4859D7FC" w14:textId="77777777">
        <w:trPr>
          <w:cantSplit/>
        </w:trPr>
        <w:tc>
          <w:tcPr>
            <w:tcW w:w="567" w:type="dxa"/>
          </w:tcPr>
          <w:p w14:paraId="52BB36D1" w14:textId="77777777" w:rsidR="00AE6484" w:rsidRDefault="00AE6484">
            <w:pPr>
              <w:pStyle w:val="zyTableNAm"/>
              <w:keepNext/>
            </w:pPr>
          </w:p>
        </w:tc>
        <w:tc>
          <w:tcPr>
            <w:tcW w:w="3969" w:type="dxa"/>
          </w:tcPr>
          <w:p w14:paraId="7332C99D" w14:textId="77777777" w:rsidR="00AE6484" w:rsidRDefault="00AE6484">
            <w:pPr>
              <w:pStyle w:val="z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(b)</w:t>
            </w:r>
            <w:r>
              <w:tab/>
              <w:t>not less than $2 million but less than $5 million</w:t>
            </w:r>
          </w:p>
        </w:tc>
        <w:tc>
          <w:tcPr>
            <w:tcW w:w="1735" w:type="dxa"/>
            <w:vAlign w:val="bottom"/>
          </w:tcPr>
          <w:p w14:paraId="7E6D7621" w14:textId="74AEC564" w:rsidR="00AE6484" w:rsidRDefault="00AE6484">
            <w:pPr>
              <w:pStyle w:val="zyTableNAm"/>
              <w:keepNext/>
              <w:ind w:right="399"/>
              <w:jc w:val="right"/>
            </w:pPr>
            <w:r>
              <w:t>$17 272</w:t>
            </w:r>
          </w:p>
        </w:tc>
      </w:tr>
      <w:tr w:rsidR="003B6461" w14:paraId="3FAECC48" w14:textId="77777777">
        <w:trPr>
          <w:cantSplit/>
        </w:trPr>
        <w:tc>
          <w:tcPr>
            <w:tcW w:w="567" w:type="dxa"/>
          </w:tcPr>
          <w:p w14:paraId="39BFAC19" w14:textId="77777777" w:rsidR="00AE6484" w:rsidRDefault="00AE6484">
            <w:pPr>
              <w:pStyle w:val="zyTableNAm"/>
              <w:keepNext/>
            </w:pPr>
          </w:p>
        </w:tc>
        <w:tc>
          <w:tcPr>
            <w:tcW w:w="3969" w:type="dxa"/>
          </w:tcPr>
          <w:p w14:paraId="093A14DA" w14:textId="77777777" w:rsidR="00AE6484" w:rsidRDefault="00AE6484">
            <w:pPr>
              <w:pStyle w:val="z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(c)</w:t>
            </w:r>
            <w:r>
              <w:tab/>
              <w:t>not less than $5 million but less than $10 million</w:t>
            </w:r>
          </w:p>
        </w:tc>
        <w:tc>
          <w:tcPr>
            <w:tcW w:w="1735" w:type="dxa"/>
            <w:vAlign w:val="bottom"/>
          </w:tcPr>
          <w:p w14:paraId="143E938A" w14:textId="19B98D80" w:rsidR="00AE6484" w:rsidRDefault="00AE6484">
            <w:pPr>
              <w:pStyle w:val="zyTableNAm"/>
              <w:keepNext/>
              <w:ind w:right="399"/>
              <w:jc w:val="right"/>
            </w:pPr>
            <w:r>
              <w:t>$26 326</w:t>
            </w:r>
          </w:p>
        </w:tc>
      </w:tr>
      <w:tr w:rsidR="003B6461" w14:paraId="37061324" w14:textId="77777777">
        <w:trPr>
          <w:cantSplit/>
        </w:trPr>
        <w:tc>
          <w:tcPr>
            <w:tcW w:w="567" w:type="dxa"/>
          </w:tcPr>
          <w:p w14:paraId="2FDFB402" w14:textId="77777777" w:rsidR="00AE6484" w:rsidRDefault="00AE6484">
            <w:pPr>
              <w:pStyle w:val="zyTableNAm"/>
              <w:keepNext/>
            </w:pPr>
          </w:p>
        </w:tc>
        <w:tc>
          <w:tcPr>
            <w:tcW w:w="3969" w:type="dxa"/>
          </w:tcPr>
          <w:p w14:paraId="34098000" w14:textId="77777777" w:rsidR="00AE6484" w:rsidRDefault="00AE6484">
            <w:pPr>
              <w:pStyle w:val="z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(d)</w:t>
            </w:r>
            <w:r>
              <w:tab/>
              <w:t>not less than $10 million but less than $15 million</w:t>
            </w:r>
          </w:p>
        </w:tc>
        <w:tc>
          <w:tcPr>
            <w:tcW w:w="1735" w:type="dxa"/>
            <w:vAlign w:val="bottom"/>
          </w:tcPr>
          <w:p w14:paraId="6B806095" w14:textId="718CC691" w:rsidR="00AE6484" w:rsidRDefault="00AE6484">
            <w:pPr>
              <w:pStyle w:val="zyTableNAm"/>
              <w:keepNext/>
              <w:ind w:right="399"/>
              <w:jc w:val="right"/>
            </w:pPr>
            <w:r>
              <w:t>$37 074</w:t>
            </w:r>
          </w:p>
        </w:tc>
      </w:tr>
      <w:tr w:rsidR="003B6461" w14:paraId="40444A72" w14:textId="77777777">
        <w:trPr>
          <w:cantSplit/>
        </w:trPr>
        <w:tc>
          <w:tcPr>
            <w:tcW w:w="567" w:type="dxa"/>
          </w:tcPr>
          <w:p w14:paraId="7F190BD7" w14:textId="77777777" w:rsidR="00AE6484" w:rsidRDefault="00AE6484">
            <w:pPr>
              <w:pStyle w:val="zyTableNAm"/>
            </w:pPr>
          </w:p>
        </w:tc>
        <w:tc>
          <w:tcPr>
            <w:tcW w:w="3969" w:type="dxa"/>
          </w:tcPr>
          <w:p w14:paraId="7EE8270B" w14:textId="77777777" w:rsidR="00AE6484" w:rsidRDefault="00AE6484">
            <w:pPr>
              <w:pStyle w:val="zyTableNAm"/>
              <w:tabs>
                <w:tab w:val="clear" w:pos="567"/>
                <w:tab w:val="left" w:pos="787"/>
              </w:tabs>
              <w:ind w:left="787" w:hanging="567"/>
            </w:pPr>
            <w:r>
              <w:t>(e)</w:t>
            </w:r>
            <w:r>
              <w:tab/>
              <w:t>not less than $15 million but less than $20 million</w:t>
            </w:r>
          </w:p>
        </w:tc>
        <w:tc>
          <w:tcPr>
            <w:tcW w:w="1735" w:type="dxa"/>
            <w:vAlign w:val="bottom"/>
          </w:tcPr>
          <w:p w14:paraId="2B2EDF96" w14:textId="1C503E0D" w:rsidR="00AE6484" w:rsidRDefault="00AE6484">
            <w:pPr>
              <w:pStyle w:val="zyTableNAm"/>
              <w:ind w:right="399"/>
              <w:jc w:val="right"/>
            </w:pPr>
            <w:r>
              <w:t>$43 714</w:t>
            </w:r>
          </w:p>
        </w:tc>
      </w:tr>
      <w:tr w:rsidR="003B6461" w14:paraId="30521AA0" w14:textId="77777777">
        <w:trPr>
          <w:cantSplit/>
        </w:trPr>
        <w:tc>
          <w:tcPr>
            <w:tcW w:w="567" w:type="dxa"/>
          </w:tcPr>
          <w:p w14:paraId="16E8BFCC" w14:textId="77777777" w:rsidR="00AE6484" w:rsidRDefault="00AE6484">
            <w:pPr>
              <w:pStyle w:val="zyTableNAm"/>
            </w:pPr>
          </w:p>
        </w:tc>
        <w:tc>
          <w:tcPr>
            <w:tcW w:w="3969" w:type="dxa"/>
          </w:tcPr>
          <w:p w14:paraId="7A12BA6A" w14:textId="77777777" w:rsidR="00AE6484" w:rsidRDefault="00AE6484">
            <w:pPr>
              <w:pStyle w:val="zyTableNAm"/>
              <w:tabs>
                <w:tab w:val="clear" w:pos="567"/>
                <w:tab w:val="left" w:pos="787"/>
              </w:tabs>
              <w:ind w:left="787" w:hanging="567"/>
            </w:pPr>
            <w:r>
              <w:t>(f)</w:t>
            </w:r>
            <w:r>
              <w:tab/>
              <w:t>not less than $20 million but less than $50 million</w:t>
            </w:r>
          </w:p>
        </w:tc>
        <w:tc>
          <w:tcPr>
            <w:tcW w:w="1735" w:type="dxa"/>
            <w:vAlign w:val="bottom"/>
          </w:tcPr>
          <w:p w14:paraId="3B867563" w14:textId="25922FE6" w:rsidR="00AE6484" w:rsidRDefault="00AE6484">
            <w:pPr>
              <w:pStyle w:val="zyTableNAm"/>
              <w:ind w:right="399"/>
              <w:jc w:val="right"/>
            </w:pPr>
            <w:r>
              <w:t>$48 235</w:t>
            </w:r>
          </w:p>
        </w:tc>
      </w:tr>
      <w:tr w:rsidR="003B6461" w14:paraId="4BD803A8" w14:textId="77777777">
        <w:trPr>
          <w:cantSplit/>
        </w:trPr>
        <w:tc>
          <w:tcPr>
            <w:tcW w:w="567" w:type="dxa"/>
          </w:tcPr>
          <w:p w14:paraId="58D446C9" w14:textId="77777777" w:rsidR="00AE6484" w:rsidRDefault="00AE6484">
            <w:pPr>
              <w:pStyle w:val="zyTableNAm"/>
            </w:pPr>
          </w:p>
        </w:tc>
        <w:tc>
          <w:tcPr>
            <w:tcW w:w="3969" w:type="dxa"/>
          </w:tcPr>
          <w:p w14:paraId="62AC84FA" w14:textId="77777777" w:rsidR="00AE6484" w:rsidRDefault="00AE6484">
            <w:pPr>
              <w:pStyle w:val="zyTableNAm"/>
              <w:tabs>
                <w:tab w:val="clear" w:pos="567"/>
                <w:tab w:val="left" w:pos="787"/>
              </w:tabs>
              <w:ind w:left="220"/>
            </w:pPr>
            <w:r>
              <w:t>(g)</w:t>
            </w:r>
            <w:r>
              <w:tab/>
              <w:t>not less than $50 million</w:t>
            </w:r>
          </w:p>
        </w:tc>
        <w:tc>
          <w:tcPr>
            <w:tcW w:w="1735" w:type="dxa"/>
            <w:vAlign w:val="bottom"/>
          </w:tcPr>
          <w:p w14:paraId="0F76639C" w14:textId="785C0975" w:rsidR="00AE6484" w:rsidRDefault="00AE6484">
            <w:pPr>
              <w:pStyle w:val="zyTableNAm"/>
              <w:ind w:right="399"/>
              <w:jc w:val="right"/>
            </w:pPr>
            <w:r>
              <w:t>$71 117</w:t>
            </w:r>
          </w:p>
        </w:tc>
      </w:tr>
      <w:tr w:rsidR="003B6461" w14:paraId="691D91D2" w14:textId="77777777">
        <w:trPr>
          <w:cantSplit/>
        </w:trPr>
        <w:tc>
          <w:tcPr>
            <w:tcW w:w="567" w:type="dxa"/>
          </w:tcPr>
          <w:p w14:paraId="39110F69" w14:textId="77777777" w:rsidR="00AE6484" w:rsidRDefault="00AE6484">
            <w:pPr>
              <w:pStyle w:val="zyTableNAm"/>
            </w:pPr>
            <w:r>
              <w:t>2.</w:t>
            </w:r>
          </w:p>
        </w:tc>
        <w:tc>
          <w:tcPr>
            <w:tcW w:w="3969" w:type="dxa"/>
          </w:tcPr>
          <w:p w14:paraId="5E88FEA4" w14:textId="77777777" w:rsidR="00AE6484" w:rsidRDefault="00AE6484">
            <w:pPr>
              <w:pStyle w:val="zyTableNAm"/>
              <w:tabs>
                <w:tab w:val="clear" w:pos="567"/>
                <w:tab w:val="left" w:pos="787"/>
              </w:tabs>
              <w:ind w:left="220"/>
            </w:pPr>
            <w:r>
              <w:t>Application to amend an approval</w:t>
            </w:r>
          </w:p>
        </w:tc>
        <w:tc>
          <w:tcPr>
            <w:tcW w:w="1735" w:type="dxa"/>
            <w:vAlign w:val="bottom"/>
          </w:tcPr>
          <w:p w14:paraId="489DCF11" w14:textId="05D44D41" w:rsidR="00AE6484" w:rsidRDefault="00AE6484">
            <w:pPr>
              <w:pStyle w:val="zyTableNAm"/>
              <w:ind w:right="399"/>
              <w:jc w:val="right"/>
            </w:pPr>
            <w:r>
              <w:t>$318</w:t>
            </w:r>
          </w:p>
        </w:tc>
      </w:tr>
      <w:tr w:rsidR="003B6461" w14:paraId="603E138A" w14:textId="7777777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2E700C8B" w14:textId="77777777" w:rsidR="00AE6484" w:rsidRDefault="00AE6484">
            <w:pPr>
              <w:pStyle w:val="zyTableNAm"/>
            </w:pPr>
            <w: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B9DEF83" w14:textId="77777777" w:rsidR="00AE6484" w:rsidRDefault="00AE6484">
            <w:pPr>
              <w:pStyle w:val="zyTableNAm"/>
              <w:tabs>
                <w:tab w:val="clear" w:pos="567"/>
                <w:tab w:val="left" w:pos="787"/>
              </w:tabs>
              <w:ind w:left="220"/>
            </w:pPr>
            <w:r>
              <w:t>Application to cancel an approval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vAlign w:val="bottom"/>
          </w:tcPr>
          <w:p w14:paraId="14FA4537" w14:textId="2265D1EA" w:rsidR="00AE6484" w:rsidRDefault="00AE6484">
            <w:pPr>
              <w:pStyle w:val="zyTableNAm"/>
              <w:ind w:right="399"/>
              <w:jc w:val="right"/>
            </w:pPr>
            <w:r>
              <w:t>$318</w:t>
            </w:r>
          </w:p>
        </w:tc>
      </w:tr>
    </w:tbl>
    <w:p w14:paraId="488076B0" w14:textId="77777777" w:rsidR="00AE6484" w:rsidRDefault="00AE6484">
      <w:pPr>
        <w:pStyle w:val="BlankClose"/>
      </w:pPr>
    </w:p>
    <w:p w14:paraId="36A88DC1" w14:textId="2578884E" w:rsidR="00AE6484" w:rsidRDefault="00AE6484" w:rsidP="00AE6484">
      <w:pPr>
        <w:pStyle w:val="ByCommand"/>
        <w:spacing w:before="720"/>
        <w:sectPr w:rsidR="00AE6484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J. CAREY, Minister for Planning and Lands</w:t>
      </w:r>
    </w:p>
    <w:p w14:paraId="4B8B92E2" w14:textId="462BC687" w:rsidR="00AE6484" w:rsidRDefault="00AE648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6BF2DA" wp14:editId="2A5093F7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492D1D" w14:textId="61C7DCC4" w:rsidR="00AE6484" w:rsidRDefault="00AE648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254AF31" w14:textId="77777777" w:rsidR="00AE6484" w:rsidRDefault="00AE648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5D1B5CE" w14:textId="01C7A896" w:rsidR="00AE6484" w:rsidRDefault="00AE648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93872DC" w14:textId="77777777" w:rsidR="00AE6484" w:rsidRDefault="00AE6484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BF2D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0492D1D" w14:textId="61C7DCC4" w:rsidR="00AE6484" w:rsidRDefault="00AE648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54AF31" w14:textId="77777777" w:rsidR="00AE6484" w:rsidRDefault="00AE648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D1B5CE" w14:textId="01C7A896" w:rsidR="00AE6484" w:rsidRDefault="00AE648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3872DC" w14:textId="77777777" w:rsidR="00AE6484" w:rsidRDefault="00AE648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E6484" w:rsidSect="0016442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8E62A" w14:textId="77777777" w:rsidR="00AE6484" w:rsidRDefault="00AE6484">
      <w:pPr>
        <w:rPr>
          <w:b/>
          <w:sz w:val="28"/>
        </w:rPr>
      </w:pPr>
      <w:r>
        <w:rPr>
          <w:b/>
          <w:sz w:val="28"/>
        </w:rPr>
        <w:t>Endnotes</w:t>
      </w:r>
    </w:p>
    <w:p w14:paraId="0EA2CBFA" w14:textId="77777777" w:rsidR="00AE6484" w:rsidRDefault="00AE648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677ECD2" w14:textId="77777777" w:rsidR="00AE6484" w:rsidRDefault="00AE6484"/>
  </w:endnote>
  <w:endnote w:type="continuationSeparator" w:id="0">
    <w:p w14:paraId="4BD94668" w14:textId="77777777" w:rsidR="00AE6484" w:rsidRDefault="00AE6484">
      <w:pPr>
        <w:pStyle w:val="Footer"/>
      </w:pPr>
    </w:p>
    <w:p w14:paraId="696EE39D" w14:textId="77777777" w:rsidR="00AE6484" w:rsidRDefault="00AE64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CFD19" w14:textId="77777777" w:rsidR="00AE6484" w:rsidRDefault="00AE6484">
    <w:pPr>
      <w:pStyle w:val="Footer"/>
      <w:pBdr>
        <w:bottom w:val="single" w:sz="4" w:space="1" w:color="auto"/>
      </w:pBdr>
      <w:rPr>
        <w:sz w:val="20"/>
      </w:rPr>
    </w:pPr>
  </w:p>
  <w:p w14:paraId="54E67675" w14:textId="27595D21" w:rsidR="00AE6484" w:rsidRDefault="00AE64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52935">
      <w:rPr>
        <w:sz w:val="20"/>
      </w:rPr>
      <w:t>2026/138</w:t>
    </w:r>
    <w:r>
      <w:rPr>
        <w:sz w:val="20"/>
      </w:rPr>
      <w:fldChar w:fldCharType="end"/>
    </w:r>
  </w:p>
  <w:p w14:paraId="285B4032" w14:textId="55144C25" w:rsidR="00AE6484" w:rsidRDefault="00AE64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52935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3D123" w14:textId="77777777" w:rsidR="00AE6484" w:rsidRDefault="00AE6484">
    <w:pPr>
      <w:pStyle w:val="Footer"/>
      <w:pBdr>
        <w:bottom w:val="single" w:sz="4" w:space="1" w:color="auto"/>
      </w:pBdr>
      <w:rPr>
        <w:sz w:val="20"/>
      </w:rPr>
    </w:pPr>
  </w:p>
  <w:p w14:paraId="258AF572" w14:textId="5059CC28" w:rsidR="00AE6484" w:rsidRDefault="00AE64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52935">
      <w:rPr>
        <w:sz w:val="20"/>
      </w:rPr>
      <w:t>2026/138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EF6E610" w14:textId="54966FC2" w:rsidR="00AE6484" w:rsidRDefault="00AE64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52935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1F1F0" w14:textId="77777777" w:rsidR="00AE6484" w:rsidRDefault="00AE6484">
    <w:pPr>
      <w:pStyle w:val="Footer"/>
      <w:pBdr>
        <w:bottom w:val="single" w:sz="4" w:space="1" w:color="auto"/>
      </w:pBdr>
      <w:rPr>
        <w:sz w:val="20"/>
      </w:rPr>
    </w:pPr>
  </w:p>
  <w:p w14:paraId="0BFB4E38" w14:textId="02EABEAB" w:rsidR="00AE6484" w:rsidRDefault="00AE64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52935">
      <w:rPr>
        <w:sz w:val="20"/>
      </w:rPr>
      <w:t>2026/138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2F47F81" w14:textId="0147E7A9" w:rsidR="00AE6484" w:rsidRDefault="00AE64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52935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CB8F" w14:textId="77777777" w:rsidR="00AE6484" w:rsidRDefault="00AE6484">
    <w:pPr>
      <w:pStyle w:val="Footer"/>
      <w:pBdr>
        <w:bottom w:val="single" w:sz="4" w:space="1" w:color="auto"/>
      </w:pBdr>
      <w:rPr>
        <w:sz w:val="20"/>
      </w:rPr>
    </w:pPr>
  </w:p>
  <w:p w14:paraId="0895E7D9" w14:textId="2D9A2698" w:rsidR="00AE6484" w:rsidRDefault="00AE64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52935">
      <w:rPr>
        <w:sz w:val="20"/>
      </w:rPr>
      <w:t>2026/138</w:t>
    </w:r>
    <w:r>
      <w:rPr>
        <w:sz w:val="20"/>
      </w:rPr>
      <w:fldChar w:fldCharType="end"/>
    </w:r>
  </w:p>
  <w:p w14:paraId="79EC1A77" w14:textId="36FC641F" w:rsidR="00AE6484" w:rsidRDefault="00AE64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52935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FDD0E" w14:textId="77777777" w:rsidR="00AE6484" w:rsidRDefault="00AE6484">
    <w:pPr>
      <w:pStyle w:val="Footer"/>
      <w:pBdr>
        <w:bottom w:val="single" w:sz="4" w:space="1" w:color="auto"/>
      </w:pBdr>
      <w:rPr>
        <w:sz w:val="20"/>
      </w:rPr>
    </w:pPr>
  </w:p>
  <w:p w14:paraId="4AC047B0" w14:textId="44BEA301" w:rsidR="00AE6484" w:rsidRDefault="00AE64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52935">
      <w:rPr>
        <w:sz w:val="20"/>
      </w:rPr>
      <w:t>2026/138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D8B1077" w14:textId="32B88D38" w:rsidR="00AE6484" w:rsidRDefault="00AE64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52935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ECB88" w14:textId="77777777" w:rsidR="00AE6484" w:rsidRDefault="00AE6484">
    <w:pPr>
      <w:pStyle w:val="Footer"/>
      <w:pBdr>
        <w:bottom w:val="single" w:sz="4" w:space="1" w:color="auto"/>
      </w:pBdr>
      <w:rPr>
        <w:sz w:val="20"/>
      </w:rPr>
    </w:pPr>
  </w:p>
  <w:p w14:paraId="2D62E56B" w14:textId="51F2B51C" w:rsidR="00AE6484" w:rsidRDefault="00AE64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52935">
      <w:rPr>
        <w:sz w:val="20"/>
      </w:rPr>
      <w:t>2026/138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607F883" w14:textId="0CB8C0ED" w:rsidR="00AE6484" w:rsidRDefault="00AE64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52935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49CF1" w14:textId="5A5A9D47" w:rsidR="00AE6484" w:rsidRDefault="00AE648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A622C" w14:textId="3BAC4187" w:rsidR="00AE6484" w:rsidRDefault="00AE648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FB8CB" w14:textId="77777777" w:rsidR="00AE6484" w:rsidRDefault="00AE6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87E43" w14:textId="77777777" w:rsidR="00AE6484" w:rsidRDefault="00AE6484">
      <w:r>
        <w:separator/>
      </w:r>
    </w:p>
  </w:footnote>
  <w:footnote w:type="continuationSeparator" w:id="0">
    <w:p w14:paraId="1E6487E7" w14:textId="77777777" w:rsidR="00AE6484" w:rsidRDefault="00AE6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3866E" w14:textId="77777777" w:rsidR="004E3B29" w:rsidRDefault="004E3B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5CB1" w14:textId="77777777" w:rsidR="004E3B29" w:rsidRDefault="004E3B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CEEB9" w14:textId="77777777" w:rsidR="004E3B29" w:rsidRDefault="004E3B29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E3B29" w14:paraId="3CA49399" w14:textId="77777777">
      <w:trPr>
        <w:cantSplit/>
        <w:jc w:val="center"/>
      </w:trPr>
      <w:tc>
        <w:tcPr>
          <w:tcW w:w="7258" w:type="dxa"/>
          <w:gridSpan w:val="2"/>
        </w:tcPr>
        <w:p w14:paraId="3A2BC801" w14:textId="61A3BA34" w:rsidR="004E3B29" w:rsidRDefault="004E3B2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52935">
            <w:rPr>
              <w:b/>
              <w:i/>
            </w:rPr>
            <w:t>Planning and Development (Part 11B Fees) Amendment Notice 2026</w:t>
          </w:r>
          <w:r>
            <w:rPr>
              <w:b/>
              <w:i/>
            </w:rPr>
            <w:fldChar w:fldCharType="end"/>
          </w:r>
        </w:p>
      </w:tc>
    </w:tr>
    <w:tr w:rsidR="004E3B29" w14:paraId="30AEFCDB" w14:textId="77777777">
      <w:trPr>
        <w:jc w:val="center"/>
      </w:trPr>
      <w:tc>
        <w:tcPr>
          <w:tcW w:w="1548" w:type="dxa"/>
        </w:tcPr>
        <w:p w14:paraId="10BF2821" w14:textId="77777777" w:rsidR="004E3B29" w:rsidRDefault="004E3B29">
          <w:pPr>
            <w:pStyle w:val="Header"/>
            <w:spacing w:before="40"/>
          </w:pPr>
        </w:p>
      </w:tc>
      <w:tc>
        <w:tcPr>
          <w:tcW w:w="5715" w:type="dxa"/>
        </w:tcPr>
        <w:p w14:paraId="107341C6" w14:textId="77777777" w:rsidR="004E3B29" w:rsidRDefault="004E3B29">
          <w:pPr>
            <w:pStyle w:val="Header"/>
            <w:spacing w:before="40"/>
          </w:pPr>
        </w:p>
      </w:tc>
    </w:tr>
    <w:tr w:rsidR="004E3B29" w14:paraId="7C4B4AD8" w14:textId="77777777">
      <w:trPr>
        <w:jc w:val="center"/>
      </w:trPr>
      <w:tc>
        <w:tcPr>
          <w:tcW w:w="1548" w:type="dxa"/>
        </w:tcPr>
        <w:p w14:paraId="442732AD" w14:textId="77777777" w:rsidR="004E3B29" w:rsidRDefault="004E3B29">
          <w:pPr>
            <w:pStyle w:val="Header"/>
            <w:spacing w:before="40"/>
          </w:pPr>
        </w:p>
      </w:tc>
      <w:tc>
        <w:tcPr>
          <w:tcW w:w="5715" w:type="dxa"/>
        </w:tcPr>
        <w:p w14:paraId="2ECFFDE0" w14:textId="77777777" w:rsidR="004E3B29" w:rsidRDefault="004E3B29">
          <w:pPr>
            <w:pStyle w:val="Header"/>
            <w:spacing w:before="40"/>
          </w:pPr>
        </w:p>
      </w:tc>
    </w:tr>
    <w:tr w:rsidR="004E3B29" w14:paraId="19CD92CD" w14:textId="77777777">
      <w:trPr>
        <w:cantSplit/>
        <w:jc w:val="center"/>
      </w:trPr>
      <w:tc>
        <w:tcPr>
          <w:tcW w:w="7258" w:type="dxa"/>
          <w:gridSpan w:val="2"/>
        </w:tcPr>
        <w:p w14:paraId="6F8343D1" w14:textId="77777777" w:rsidR="004E3B29" w:rsidRDefault="004E3B29">
          <w:pPr>
            <w:pStyle w:val="Header"/>
            <w:spacing w:before="40"/>
          </w:pPr>
          <w:r>
            <w:t>Contents</w:t>
          </w:r>
        </w:p>
      </w:tc>
    </w:tr>
  </w:tbl>
  <w:p w14:paraId="7E858F45" w14:textId="77777777" w:rsidR="004E3B29" w:rsidRDefault="004E3B2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E3B29" w14:paraId="08F945E3" w14:textId="77777777">
      <w:trPr>
        <w:cantSplit/>
        <w:jc w:val="center"/>
      </w:trPr>
      <w:tc>
        <w:tcPr>
          <w:tcW w:w="7258" w:type="dxa"/>
          <w:gridSpan w:val="2"/>
        </w:tcPr>
        <w:p w14:paraId="0CF75EB7" w14:textId="536993B5" w:rsidR="004E3B29" w:rsidRDefault="004E3B2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52935">
            <w:rPr>
              <w:b/>
              <w:i/>
            </w:rPr>
            <w:t>Planning and Development (Part 11B Fees) Amendment Notice 2026</w:t>
          </w:r>
          <w:r>
            <w:rPr>
              <w:b/>
              <w:i/>
            </w:rPr>
            <w:fldChar w:fldCharType="end"/>
          </w:r>
        </w:p>
      </w:tc>
    </w:tr>
    <w:tr w:rsidR="004E3B29" w14:paraId="6355B12E" w14:textId="77777777">
      <w:trPr>
        <w:jc w:val="center"/>
      </w:trPr>
      <w:tc>
        <w:tcPr>
          <w:tcW w:w="5715" w:type="dxa"/>
        </w:tcPr>
        <w:p w14:paraId="5DFAB9CE" w14:textId="77777777" w:rsidR="004E3B29" w:rsidRDefault="004E3B2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6B6F158" w14:textId="77777777" w:rsidR="004E3B29" w:rsidRDefault="004E3B29">
          <w:pPr>
            <w:pStyle w:val="Header"/>
            <w:spacing w:before="40"/>
            <w:ind w:right="17"/>
            <w:jc w:val="right"/>
          </w:pPr>
        </w:p>
      </w:tc>
    </w:tr>
    <w:tr w:rsidR="004E3B29" w14:paraId="1C7C96E9" w14:textId="77777777">
      <w:trPr>
        <w:jc w:val="center"/>
      </w:trPr>
      <w:tc>
        <w:tcPr>
          <w:tcW w:w="5715" w:type="dxa"/>
        </w:tcPr>
        <w:p w14:paraId="697B276C" w14:textId="77777777" w:rsidR="004E3B29" w:rsidRDefault="004E3B2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4A441C9" w14:textId="77777777" w:rsidR="004E3B29" w:rsidRDefault="004E3B29">
          <w:pPr>
            <w:pStyle w:val="Header"/>
            <w:spacing w:before="40"/>
            <w:ind w:right="17"/>
            <w:jc w:val="right"/>
          </w:pPr>
        </w:p>
      </w:tc>
    </w:tr>
    <w:tr w:rsidR="004E3B29" w14:paraId="51476D14" w14:textId="77777777">
      <w:trPr>
        <w:cantSplit/>
        <w:jc w:val="center"/>
      </w:trPr>
      <w:tc>
        <w:tcPr>
          <w:tcW w:w="7258" w:type="dxa"/>
          <w:gridSpan w:val="2"/>
        </w:tcPr>
        <w:p w14:paraId="72B628C8" w14:textId="77777777" w:rsidR="004E3B29" w:rsidRDefault="004E3B2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C306BD0" w14:textId="77777777" w:rsidR="004E3B29" w:rsidRDefault="004E3B29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C100F" w14:textId="77777777" w:rsidR="004E3B29" w:rsidRDefault="004E3B2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6461" w14:paraId="63F20E63" w14:textId="77777777">
      <w:trPr>
        <w:cantSplit/>
        <w:jc w:val="center"/>
      </w:trPr>
      <w:tc>
        <w:tcPr>
          <w:tcW w:w="7263" w:type="dxa"/>
          <w:gridSpan w:val="2"/>
        </w:tcPr>
        <w:p w14:paraId="58D44F46" w14:textId="24914220" w:rsidR="00AE6484" w:rsidRDefault="00AE648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52935">
            <w:rPr>
              <w:b/>
              <w:i/>
            </w:rPr>
            <w:t>Planning and Development (Part 11B Fees) Amendment Notice 2026</w:t>
          </w:r>
          <w:r>
            <w:rPr>
              <w:b/>
              <w:i/>
            </w:rPr>
            <w:fldChar w:fldCharType="end"/>
          </w:r>
        </w:p>
      </w:tc>
    </w:tr>
    <w:tr w:rsidR="003B6461" w14:paraId="4A31921A" w14:textId="77777777">
      <w:trPr>
        <w:jc w:val="center"/>
      </w:trPr>
      <w:tc>
        <w:tcPr>
          <w:tcW w:w="1548" w:type="dxa"/>
        </w:tcPr>
        <w:p w14:paraId="581EE3A0" w14:textId="3C45FE05" w:rsidR="00AE6484" w:rsidRDefault="00AE648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40F4E0A" w14:textId="76E4EF14" w:rsidR="00AE6484" w:rsidRDefault="00AE648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B6461" w14:paraId="5A1C617A" w14:textId="77777777">
      <w:trPr>
        <w:jc w:val="center"/>
      </w:trPr>
      <w:tc>
        <w:tcPr>
          <w:tcW w:w="1548" w:type="dxa"/>
        </w:tcPr>
        <w:p w14:paraId="6ABEB953" w14:textId="7C37F727" w:rsidR="00AE6484" w:rsidRDefault="00AE648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1D882BD" w14:textId="5CFC6FF4" w:rsidR="00AE6484" w:rsidRDefault="00AE648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B6461" w14:paraId="2ADFD0B3" w14:textId="77777777">
      <w:trPr>
        <w:cantSplit/>
        <w:jc w:val="center"/>
      </w:trPr>
      <w:tc>
        <w:tcPr>
          <w:tcW w:w="7263" w:type="dxa"/>
          <w:gridSpan w:val="2"/>
        </w:tcPr>
        <w:p w14:paraId="0DD476D7" w14:textId="043F7A7D" w:rsidR="00AE6484" w:rsidRDefault="00AE6484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5293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7563E83" w14:textId="77777777" w:rsidR="00AE6484" w:rsidRDefault="00AE648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6461" w14:paraId="15F2C07A" w14:textId="77777777">
      <w:trPr>
        <w:cantSplit/>
        <w:jc w:val="center"/>
      </w:trPr>
      <w:tc>
        <w:tcPr>
          <w:tcW w:w="7263" w:type="dxa"/>
          <w:gridSpan w:val="2"/>
        </w:tcPr>
        <w:p w14:paraId="5D2956C6" w14:textId="5F243ECF" w:rsidR="00AE6484" w:rsidRDefault="00AE648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52935">
            <w:rPr>
              <w:b/>
              <w:i/>
            </w:rPr>
            <w:t>Planning and Development (Part 11B Fees) Amendment Notice 2026</w:t>
          </w:r>
          <w:r>
            <w:rPr>
              <w:b/>
              <w:i/>
            </w:rPr>
            <w:fldChar w:fldCharType="end"/>
          </w:r>
        </w:p>
      </w:tc>
    </w:tr>
    <w:tr w:rsidR="003B6461" w14:paraId="731E2D86" w14:textId="77777777">
      <w:trPr>
        <w:jc w:val="center"/>
      </w:trPr>
      <w:tc>
        <w:tcPr>
          <w:tcW w:w="5715" w:type="dxa"/>
          <w:vAlign w:val="bottom"/>
        </w:tcPr>
        <w:p w14:paraId="1CCEB3EE" w14:textId="3621CD7C" w:rsidR="00AE6484" w:rsidRDefault="00AE648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0D9805C" w14:textId="060D7572" w:rsidR="00AE6484" w:rsidRDefault="00AE648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B6461" w14:paraId="19630F90" w14:textId="77777777">
      <w:trPr>
        <w:jc w:val="center"/>
      </w:trPr>
      <w:tc>
        <w:tcPr>
          <w:tcW w:w="5715" w:type="dxa"/>
          <w:vAlign w:val="bottom"/>
        </w:tcPr>
        <w:p w14:paraId="67C5614B" w14:textId="5ACAEB33" w:rsidR="00AE6484" w:rsidRDefault="00AE648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A325E94" w14:textId="6A544DD8" w:rsidR="00AE6484" w:rsidRDefault="00AE648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B6461" w14:paraId="4EB7EC6B" w14:textId="77777777">
      <w:trPr>
        <w:cantSplit/>
        <w:jc w:val="center"/>
      </w:trPr>
      <w:tc>
        <w:tcPr>
          <w:tcW w:w="7263" w:type="dxa"/>
          <w:gridSpan w:val="2"/>
        </w:tcPr>
        <w:p w14:paraId="0858B8D8" w14:textId="5FD93319" w:rsidR="00AE6484" w:rsidRDefault="00AE648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5293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0F59653" w14:textId="77777777" w:rsidR="00AE6484" w:rsidRDefault="00AE648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9853" w14:textId="77777777" w:rsidR="00AE6484" w:rsidRDefault="00AE648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8BA33" w14:textId="68585162" w:rsidR="00AE6484" w:rsidRDefault="00AE648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78B29" w14:textId="61508056" w:rsidR="00AE6484" w:rsidRDefault="00AE648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D9DD2" w14:textId="77777777" w:rsidR="00AE6484" w:rsidRDefault="00AE6484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88625299">
    <w:abstractNumId w:val="11"/>
  </w:num>
  <w:num w:numId="2" w16cid:durableId="1255631291">
    <w:abstractNumId w:val="18"/>
  </w:num>
  <w:num w:numId="3" w16cid:durableId="8786605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50833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121611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12161106_GUID" w:val="0c12ba4d-0a89-4fa4-b783-aa90768f34fe"/>
    <w:docVar w:name="WAFER_202605191615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19161512_GUID" w:val="e526c010-b3b6-4518-9046-0f94daa46f6c"/>
    <w:docVar w:name="WAFER_202606250833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25083300_GUID" w:val="42f7b3b2-40cc-4535-bd83-5572cf3b17dc"/>
  </w:docVars>
  <w:rsids>
    <w:rsidRoot w:val="004E3B29"/>
    <w:rsid w:val="00252935"/>
    <w:rsid w:val="002F3E57"/>
    <w:rsid w:val="003B6461"/>
    <w:rsid w:val="0040598D"/>
    <w:rsid w:val="004E3B29"/>
    <w:rsid w:val="00540D1E"/>
    <w:rsid w:val="00AE6484"/>
    <w:rsid w:val="00D70C61"/>
    <w:rsid w:val="00F7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1FC8D"/>
  <w15:docId w15:val="{F79A6EFD-AB8E-4511-93E3-0BCD3B31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4E3B2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1730</Characters>
  <Application>Microsoft Office Word</Application>
  <DocSecurity>0</DocSecurity>
  <Lines>115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(Part 11B Fees) Amendment Notice 2026 - 00-00-00</dc:title>
  <dc:subject/>
  <dc:creator/>
  <cp:keywords/>
  <dc:description/>
  <cp:lastModifiedBy>Master Repository Process</cp:lastModifiedBy>
  <cp:revision>4</cp:revision>
  <cp:lastPrinted>2026-05-19T08:27:00Z</cp:lastPrinted>
  <dcterms:created xsi:type="dcterms:W3CDTF">2026-06-25T02:43:00Z</dcterms:created>
  <dcterms:modified xsi:type="dcterms:W3CDTF">2026-06-25T02:43:00Z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55964</vt:lpwstr>
  </property>
  <property fmtid="{D5CDD505-2E9C-101B-9397-08002B2CF9AE}" pid="3" name="DocumentType">
    <vt:lpwstr>Reg</vt:lpwstr>
  </property>
  <property fmtid="{D5CDD505-2E9C-101B-9397-08002B2CF9AE}" pid="4" name="SLAPId">
    <vt:lpwstr>2026/138</vt:lpwstr>
  </property>
  <property fmtid="{D5CDD505-2E9C-101B-9397-08002B2CF9AE}" pid="5" name="PublishDate">
    <vt:lpwstr>26 Jun 2026</vt:lpwstr>
  </property>
  <property fmtid="{D5CDD505-2E9C-101B-9397-08002B2CF9AE}" pid="6" name="CommencementDate">
    <vt:lpwstr>20260626</vt:lpwstr>
  </property>
  <property fmtid="{D5CDD505-2E9C-101B-9397-08002B2CF9AE}" pid="7" name="CommencementAsAt">
    <vt:filetime>2026-06-25T16:00:00Z</vt:filetime>
  </property>
  <property fmtid="{D5CDD505-2E9C-101B-9397-08002B2CF9AE}" pid="8" name="CommencementYear">
    <vt:lpwstr>2026</vt:lpwstr>
  </property>
  <property fmtid="{D5CDD505-2E9C-101B-9397-08002B2CF9AE}" pid="9" name="AsAtDate">
    <vt:lpwstr>26 Jun 2026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