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DD03" w14:textId="77777777" w:rsidR="006615F8" w:rsidRDefault="006615F8">
      <w:pPr>
        <w:pStyle w:val="WA"/>
      </w:pPr>
      <w:r>
        <w:rPr>
          <w:noProof/>
        </w:rPr>
        <w:drawing>
          <wp:anchor distT="0" distB="0" distL="114300" distR="114300" simplePos="0" relativeHeight="251659264" behindDoc="0" locked="0" layoutInCell="1" allowOverlap="1" wp14:anchorId="686525B5" wp14:editId="0B6480ED">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9C6A07E" w14:textId="7F799D59" w:rsidR="006615F8" w:rsidRDefault="006615F8">
      <w:pPr>
        <w:pStyle w:val="PrincipalActRegPage1"/>
      </w:pPr>
      <w:r>
        <w:fldChar w:fldCharType="begin"/>
      </w:r>
      <w:r>
        <w:instrText xml:space="preserve"> STYLEREF "PrincipalAct_Reg"</w:instrText>
      </w:r>
      <w:r>
        <w:fldChar w:fldCharType="separate"/>
      </w:r>
      <w:r w:rsidR="00B01EB5">
        <w:rPr>
          <w:noProof/>
        </w:rPr>
        <w:t>Energy Operators (Powers) Act 1979</w:t>
      </w:r>
      <w:r>
        <w:fldChar w:fldCharType="end"/>
      </w:r>
    </w:p>
    <w:p w14:paraId="5407EAE6" w14:textId="5BCB1FE5" w:rsidR="006615F8" w:rsidRDefault="006615F8">
      <w:pPr>
        <w:pStyle w:val="NameofActRegPage1"/>
        <w:spacing w:before="1800" w:after="2000"/>
        <w:outlineLvl w:val="0"/>
      </w:pPr>
      <w:r>
        <w:fldChar w:fldCharType="begin"/>
      </w:r>
      <w:r>
        <w:instrText xml:space="preserve"> STYLEREF "Name Of Act/Reg"</w:instrText>
      </w:r>
      <w:r>
        <w:fldChar w:fldCharType="separate"/>
      </w:r>
      <w:r w:rsidR="00B01EB5">
        <w:rPr>
          <w:noProof/>
        </w:rPr>
        <w:t>Energy Operators (Regional Power Corporation) (Charges) Amendment By-laws 2026</w:t>
      </w:r>
      <w:r>
        <w:fldChar w:fldCharType="end"/>
      </w:r>
    </w:p>
    <w:p w14:paraId="4ECB4D66" w14:textId="77777777" w:rsidR="006615F8" w:rsidRDefault="006615F8"/>
    <w:p w14:paraId="0DCF1C0C" w14:textId="77777777" w:rsidR="006615F8" w:rsidRDefault="006615F8">
      <w:pPr>
        <w:jc w:val="center"/>
        <w:sectPr w:rsidR="006615F8" w:rsidSect="006615F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8AE4DB0" w14:textId="77777777" w:rsidR="005C47D2" w:rsidRDefault="005C47D2">
      <w:pPr>
        <w:pStyle w:val="WA"/>
        <w:outlineLvl w:val="0"/>
      </w:pPr>
      <w:r>
        <w:lastRenderedPageBreak/>
        <w:t>Western Australia</w:t>
      </w:r>
    </w:p>
    <w:p w14:paraId="51E74103" w14:textId="3381CB1B" w:rsidR="005C47D2" w:rsidRDefault="005C47D2">
      <w:pPr>
        <w:pStyle w:val="NameofActRegPage1"/>
      </w:pPr>
      <w:r>
        <w:fldChar w:fldCharType="begin"/>
      </w:r>
      <w:r>
        <w:instrText xml:space="preserve"> STYLEREF "Name Of Act/Reg"</w:instrText>
      </w:r>
      <w:r>
        <w:fldChar w:fldCharType="separate"/>
      </w:r>
      <w:r w:rsidR="00B01EB5">
        <w:rPr>
          <w:noProof/>
        </w:rPr>
        <w:t>Energy Operators (Regional Power Corporation) (Charges) Amendment By-laws 2026</w:t>
      </w:r>
      <w:r>
        <w:fldChar w:fldCharType="end"/>
      </w:r>
    </w:p>
    <w:p w14:paraId="2FB5F578" w14:textId="77777777" w:rsidR="005C47D2" w:rsidRDefault="005C47D2">
      <w:pPr>
        <w:pStyle w:val="Arrangement"/>
      </w:pPr>
      <w:r>
        <w:t>Contents</w:t>
      </w:r>
    </w:p>
    <w:p w14:paraId="5DDD7025" w14:textId="2D755491" w:rsidR="004F2694" w:rsidRDefault="005C47D2">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F2694">
        <w:t>1.</w:t>
      </w:r>
      <w:r w:rsidR="004F2694">
        <w:tab/>
        <w:t>Citation</w:t>
      </w:r>
      <w:r w:rsidR="004F2694">
        <w:tab/>
      </w:r>
      <w:r w:rsidR="004F2694">
        <w:fldChar w:fldCharType="begin"/>
      </w:r>
      <w:r w:rsidR="004F2694">
        <w:instrText xml:space="preserve"> PAGEREF _Toc233366181 \h </w:instrText>
      </w:r>
      <w:r w:rsidR="004F2694">
        <w:fldChar w:fldCharType="separate"/>
      </w:r>
      <w:r w:rsidR="00B01EB5">
        <w:t>1</w:t>
      </w:r>
      <w:r w:rsidR="004F2694">
        <w:fldChar w:fldCharType="end"/>
      </w:r>
    </w:p>
    <w:p w14:paraId="13241C2D" w14:textId="15554B6C" w:rsidR="004F2694" w:rsidRDefault="004F2694">
      <w:pPr>
        <w:pStyle w:val="TOC8"/>
        <w:rPr>
          <w:rFonts w:asciiTheme="minorHAnsi" w:eastAsiaTheme="minorEastAsia" w:hAnsiTheme="minorHAnsi" w:cstheme="minorBidi"/>
          <w:kern w:val="2"/>
          <w:sz w:val="24"/>
          <w:szCs w:val="24"/>
          <w14:ligatures w14:val="standardContextual"/>
        </w:rPr>
      </w:pPr>
      <w:r>
        <w:t>2</w:t>
      </w:r>
      <w:r w:rsidRPr="00EB2235">
        <w:rPr>
          <w:spacing w:val="-2"/>
        </w:rPr>
        <w:t>.</w:t>
      </w:r>
      <w:r w:rsidRPr="00EB2235">
        <w:rPr>
          <w:spacing w:val="-2"/>
        </w:rPr>
        <w:tab/>
        <w:t>Commencement</w:t>
      </w:r>
      <w:r>
        <w:tab/>
      </w:r>
      <w:r>
        <w:fldChar w:fldCharType="begin"/>
      </w:r>
      <w:r>
        <w:instrText xml:space="preserve"> PAGEREF _Toc233366182 \h </w:instrText>
      </w:r>
      <w:r>
        <w:fldChar w:fldCharType="separate"/>
      </w:r>
      <w:r w:rsidR="00B01EB5">
        <w:t>1</w:t>
      </w:r>
      <w:r>
        <w:fldChar w:fldCharType="end"/>
      </w:r>
    </w:p>
    <w:p w14:paraId="6B59B0EE" w14:textId="6A91DFE9" w:rsidR="004F2694" w:rsidRDefault="004F2694">
      <w:pPr>
        <w:pStyle w:val="TOC8"/>
        <w:rPr>
          <w:rFonts w:asciiTheme="minorHAnsi" w:eastAsiaTheme="minorEastAsia" w:hAnsiTheme="minorHAnsi" w:cstheme="minorBidi"/>
          <w:kern w:val="2"/>
          <w:sz w:val="24"/>
          <w:szCs w:val="24"/>
          <w14:ligatures w14:val="standardContextual"/>
        </w:rPr>
      </w:pPr>
      <w:r>
        <w:t>3</w:t>
      </w:r>
      <w:r w:rsidRPr="00EB2235">
        <w:rPr>
          <w:snapToGrid w:val="0"/>
        </w:rPr>
        <w:t>.</w:t>
      </w:r>
      <w:r w:rsidRPr="00EB2235">
        <w:rPr>
          <w:snapToGrid w:val="0"/>
        </w:rPr>
        <w:tab/>
        <w:t>By-laws amended</w:t>
      </w:r>
      <w:r>
        <w:tab/>
      </w:r>
      <w:r>
        <w:fldChar w:fldCharType="begin"/>
      </w:r>
      <w:r>
        <w:instrText xml:space="preserve"> PAGEREF _Toc233366183 \h </w:instrText>
      </w:r>
      <w:r>
        <w:fldChar w:fldCharType="separate"/>
      </w:r>
      <w:r w:rsidR="00B01EB5">
        <w:t>1</w:t>
      </w:r>
      <w:r>
        <w:fldChar w:fldCharType="end"/>
      </w:r>
    </w:p>
    <w:p w14:paraId="6AE57858" w14:textId="530A22B7" w:rsidR="004F2694" w:rsidRDefault="004F2694">
      <w:pPr>
        <w:pStyle w:val="TOC8"/>
        <w:rPr>
          <w:rFonts w:asciiTheme="minorHAnsi" w:eastAsiaTheme="minorEastAsia" w:hAnsiTheme="minorHAnsi" w:cstheme="minorBidi"/>
          <w:kern w:val="2"/>
          <w:sz w:val="24"/>
          <w:szCs w:val="24"/>
          <w14:ligatures w14:val="standardContextual"/>
        </w:rPr>
      </w:pPr>
      <w:r>
        <w:t>4.</w:t>
      </w:r>
      <w:r>
        <w:tab/>
        <w:t>By</w:t>
      </w:r>
      <w:r>
        <w:noBreakHyphen/>
        <w:t>law 3 amended</w:t>
      </w:r>
      <w:r>
        <w:tab/>
      </w:r>
      <w:r>
        <w:fldChar w:fldCharType="begin"/>
      </w:r>
      <w:r>
        <w:instrText xml:space="preserve"> PAGEREF _Toc233366184 \h </w:instrText>
      </w:r>
      <w:r>
        <w:fldChar w:fldCharType="separate"/>
      </w:r>
      <w:r w:rsidR="00B01EB5">
        <w:t>1</w:t>
      </w:r>
      <w:r>
        <w:fldChar w:fldCharType="end"/>
      </w:r>
    </w:p>
    <w:p w14:paraId="0046B8BD" w14:textId="023B184A" w:rsidR="004F2694" w:rsidRDefault="004F2694">
      <w:pPr>
        <w:pStyle w:val="TOC8"/>
        <w:rPr>
          <w:rFonts w:asciiTheme="minorHAnsi" w:eastAsiaTheme="minorEastAsia" w:hAnsiTheme="minorHAnsi" w:cstheme="minorBidi"/>
          <w:kern w:val="2"/>
          <w:sz w:val="24"/>
          <w:szCs w:val="24"/>
          <w14:ligatures w14:val="standardContextual"/>
        </w:rPr>
      </w:pPr>
      <w:r>
        <w:t>5.</w:t>
      </w:r>
      <w:r>
        <w:tab/>
        <w:t>Schedules 1 and 2 replaced</w:t>
      </w:r>
      <w:r>
        <w:tab/>
      </w:r>
      <w:r>
        <w:fldChar w:fldCharType="begin"/>
      </w:r>
      <w:r>
        <w:instrText xml:space="preserve"> PAGEREF _Toc233366185 \h </w:instrText>
      </w:r>
      <w:r>
        <w:fldChar w:fldCharType="separate"/>
      </w:r>
      <w:r w:rsidR="00B01EB5">
        <w:t>2</w:t>
      </w:r>
      <w:r>
        <w:fldChar w:fldCharType="end"/>
      </w:r>
    </w:p>
    <w:p w14:paraId="3429EC60" w14:textId="77777777" w:rsidR="004F2694" w:rsidRDefault="004F2694">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Supply charges</w:t>
      </w:r>
    </w:p>
    <w:p w14:paraId="475DDDD1" w14:textId="77777777" w:rsidR="004F2694" w:rsidRDefault="004F2694">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Tariffs other than MyPower tariffs</w:t>
      </w:r>
    </w:p>
    <w:p w14:paraId="771372F7" w14:textId="4285A45B"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1.</w:t>
      </w:r>
      <w:r>
        <w:rPr>
          <w:noProof/>
        </w:rPr>
        <w:tab/>
        <w:t>Tariff L2 (general supply — low/medium voltage tariff)</w:t>
      </w:r>
      <w:r>
        <w:rPr>
          <w:noProof/>
        </w:rPr>
        <w:tab/>
      </w:r>
      <w:r>
        <w:rPr>
          <w:noProof/>
        </w:rPr>
        <w:fldChar w:fldCharType="begin"/>
      </w:r>
      <w:r>
        <w:rPr>
          <w:noProof/>
        </w:rPr>
        <w:instrText xml:space="preserve"> PAGEREF _Toc233366188 \h </w:instrText>
      </w:r>
      <w:r>
        <w:rPr>
          <w:noProof/>
        </w:rPr>
      </w:r>
      <w:r>
        <w:rPr>
          <w:noProof/>
        </w:rPr>
        <w:fldChar w:fldCharType="separate"/>
      </w:r>
      <w:r w:rsidR="00B01EB5">
        <w:rPr>
          <w:noProof/>
        </w:rPr>
        <w:t>2</w:t>
      </w:r>
      <w:r>
        <w:rPr>
          <w:noProof/>
        </w:rPr>
        <w:fldChar w:fldCharType="end"/>
      </w:r>
    </w:p>
    <w:p w14:paraId="402E57FB" w14:textId="24BC27C5"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2.</w:t>
      </w:r>
      <w:r>
        <w:rPr>
          <w:noProof/>
        </w:rPr>
        <w:tab/>
        <w:t>Tariff L4 (general supply — low/medium voltage tariff)</w:t>
      </w:r>
      <w:r>
        <w:rPr>
          <w:noProof/>
        </w:rPr>
        <w:tab/>
      </w:r>
      <w:r>
        <w:rPr>
          <w:noProof/>
        </w:rPr>
        <w:fldChar w:fldCharType="begin"/>
      </w:r>
      <w:r>
        <w:rPr>
          <w:noProof/>
        </w:rPr>
        <w:instrText xml:space="preserve"> PAGEREF _Toc233366189 \h </w:instrText>
      </w:r>
      <w:r>
        <w:rPr>
          <w:noProof/>
        </w:rPr>
      </w:r>
      <w:r>
        <w:rPr>
          <w:noProof/>
        </w:rPr>
        <w:fldChar w:fldCharType="separate"/>
      </w:r>
      <w:r w:rsidR="00B01EB5">
        <w:rPr>
          <w:noProof/>
        </w:rPr>
        <w:t>2</w:t>
      </w:r>
      <w:r>
        <w:rPr>
          <w:noProof/>
        </w:rPr>
        <w:fldChar w:fldCharType="end"/>
      </w:r>
    </w:p>
    <w:p w14:paraId="4CF2018A" w14:textId="1A2C8B78"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3.</w:t>
      </w:r>
      <w:r>
        <w:rPr>
          <w:noProof/>
        </w:rPr>
        <w:tab/>
        <w:t>Tariff A2 (residential tariff)</w:t>
      </w:r>
      <w:r>
        <w:rPr>
          <w:noProof/>
        </w:rPr>
        <w:tab/>
      </w:r>
      <w:r>
        <w:rPr>
          <w:noProof/>
        </w:rPr>
        <w:fldChar w:fldCharType="begin"/>
      </w:r>
      <w:r>
        <w:rPr>
          <w:noProof/>
        </w:rPr>
        <w:instrText xml:space="preserve"> PAGEREF _Toc233366190 \h </w:instrText>
      </w:r>
      <w:r>
        <w:rPr>
          <w:noProof/>
        </w:rPr>
      </w:r>
      <w:r>
        <w:rPr>
          <w:noProof/>
        </w:rPr>
        <w:fldChar w:fldCharType="separate"/>
      </w:r>
      <w:r w:rsidR="00B01EB5">
        <w:rPr>
          <w:noProof/>
        </w:rPr>
        <w:t>3</w:t>
      </w:r>
      <w:r>
        <w:rPr>
          <w:noProof/>
        </w:rPr>
        <w:fldChar w:fldCharType="end"/>
      </w:r>
    </w:p>
    <w:p w14:paraId="7B31DE4D" w14:textId="2928CA4E"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4.</w:t>
      </w:r>
      <w:r>
        <w:rPr>
          <w:noProof/>
        </w:rPr>
        <w:tab/>
        <w:t>Tariff C2 (special community service tariff)</w:t>
      </w:r>
      <w:r>
        <w:rPr>
          <w:noProof/>
        </w:rPr>
        <w:tab/>
      </w:r>
      <w:r>
        <w:rPr>
          <w:noProof/>
        </w:rPr>
        <w:fldChar w:fldCharType="begin"/>
      </w:r>
      <w:r>
        <w:rPr>
          <w:noProof/>
        </w:rPr>
        <w:instrText xml:space="preserve"> PAGEREF _Toc233366191 \h </w:instrText>
      </w:r>
      <w:r>
        <w:rPr>
          <w:noProof/>
        </w:rPr>
      </w:r>
      <w:r>
        <w:rPr>
          <w:noProof/>
        </w:rPr>
        <w:fldChar w:fldCharType="separate"/>
      </w:r>
      <w:r w:rsidR="00B01EB5">
        <w:rPr>
          <w:noProof/>
        </w:rPr>
        <w:t>3</w:t>
      </w:r>
      <w:r>
        <w:rPr>
          <w:noProof/>
        </w:rPr>
        <w:fldChar w:fldCharType="end"/>
      </w:r>
    </w:p>
    <w:p w14:paraId="432A21A4" w14:textId="3A57BAE5"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5.</w:t>
      </w:r>
      <w:r>
        <w:rPr>
          <w:noProof/>
        </w:rPr>
        <w:tab/>
        <w:t>Tariff D2 (special tariff for certain premises)</w:t>
      </w:r>
      <w:r>
        <w:rPr>
          <w:noProof/>
        </w:rPr>
        <w:tab/>
      </w:r>
      <w:r>
        <w:rPr>
          <w:noProof/>
        </w:rPr>
        <w:fldChar w:fldCharType="begin"/>
      </w:r>
      <w:r>
        <w:rPr>
          <w:noProof/>
        </w:rPr>
        <w:instrText xml:space="preserve"> PAGEREF _Toc233366192 \h </w:instrText>
      </w:r>
      <w:r>
        <w:rPr>
          <w:noProof/>
        </w:rPr>
      </w:r>
      <w:r>
        <w:rPr>
          <w:noProof/>
        </w:rPr>
        <w:fldChar w:fldCharType="separate"/>
      </w:r>
      <w:r w:rsidR="00B01EB5">
        <w:rPr>
          <w:noProof/>
        </w:rPr>
        <w:t>4</w:t>
      </w:r>
      <w:r>
        <w:rPr>
          <w:noProof/>
        </w:rPr>
        <w:fldChar w:fldCharType="end"/>
      </w:r>
    </w:p>
    <w:p w14:paraId="4259592F" w14:textId="50FCF929"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6.</w:t>
      </w:r>
      <w:r>
        <w:rPr>
          <w:noProof/>
        </w:rPr>
        <w:tab/>
        <w:t>Tariff K2 (general supply with residential tariff)</w:t>
      </w:r>
      <w:r>
        <w:rPr>
          <w:noProof/>
        </w:rPr>
        <w:tab/>
      </w:r>
      <w:r>
        <w:rPr>
          <w:noProof/>
        </w:rPr>
        <w:fldChar w:fldCharType="begin"/>
      </w:r>
      <w:r>
        <w:rPr>
          <w:noProof/>
        </w:rPr>
        <w:instrText xml:space="preserve"> PAGEREF _Toc233366193 \h </w:instrText>
      </w:r>
      <w:r>
        <w:rPr>
          <w:noProof/>
        </w:rPr>
      </w:r>
      <w:r>
        <w:rPr>
          <w:noProof/>
        </w:rPr>
        <w:fldChar w:fldCharType="separate"/>
      </w:r>
      <w:r w:rsidR="00B01EB5">
        <w:rPr>
          <w:noProof/>
        </w:rPr>
        <w:t>5</w:t>
      </w:r>
      <w:r>
        <w:rPr>
          <w:noProof/>
        </w:rPr>
        <w:fldChar w:fldCharType="end"/>
      </w:r>
    </w:p>
    <w:p w14:paraId="78BF3A49" w14:textId="77777777" w:rsidR="004F2694" w:rsidRDefault="004F2694">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MyPower tariffs</w:t>
      </w:r>
    </w:p>
    <w:p w14:paraId="5B2BF708" w14:textId="654E986C"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7.</w:t>
      </w:r>
      <w:r>
        <w:rPr>
          <w:noProof/>
        </w:rPr>
        <w:tab/>
        <w:t>Terms used</w:t>
      </w:r>
      <w:r>
        <w:rPr>
          <w:noProof/>
        </w:rPr>
        <w:tab/>
      </w:r>
      <w:r>
        <w:rPr>
          <w:noProof/>
        </w:rPr>
        <w:fldChar w:fldCharType="begin"/>
      </w:r>
      <w:r>
        <w:rPr>
          <w:noProof/>
        </w:rPr>
        <w:instrText xml:space="preserve"> PAGEREF _Toc233366195 \h </w:instrText>
      </w:r>
      <w:r>
        <w:rPr>
          <w:noProof/>
        </w:rPr>
      </w:r>
      <w:r>
        <w:rPr>
          <w:noProof/>
        </w:rPr>
        <w:fldChar w:fldCharType="separate"/>
      </w:r>
      <w:r w:rsidR="00B01EB5">
        <w:rPr>
          <w:noProof/>
        </w:rPr>
        <w:t>5</w:t>
      </w:r>
      <w:r>
        <w:rPr>
          <w:noProof/>
        </w:rPr>
        <w:fldChar w:fldCharType="end"/>
      </w:r>
    </w:p>
    <w:p w14:paraId="40B0D921" w14:textId="4023C1F1"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8.</w:t>
      </w:r>
      <w:r>
        <w:rPr>
          <w:noProof/>
        </w:rPr>
        <w:tab/>
        <w:t>MyPower residential tariffs</w:t>
      </w:r>
      <w:r>
        <w:rPr>
          <w:noProof/>
        </w:rPr>
        <w:tab/>
      </w:r>
      <w:r>
        <w:rPr>
          <w:noProof/>
        </w:rPr>
        <w:fldChar w:fldCharType="begin"/>
      </w:r>
      <w:r>
        <w:rPr>
          <w:noProof/>
        </w:rPr>
        <w:instrText xml:space="preserve"> PAGEREF _Toc233366196 \h </w:instrText>
      </w:r>
      <w:r>
        <w:rPr>
          <w:noProof/>
        </w:rPr>
      </w:r>
      <w:r>
        <w:rPr>
          <w:noProof/>
        </w:rPr>
        <w:fldChar w:fldCharType="separate"/>
      </w:r>
      <w:r w:rsidR="00B01EB5">
        <w:rPr>
          <w:noProof/>
        </w:rPr>
        <w:t>7</w:t>
      </w:r>
      <w:r>
        <w:rPr>
          <w:noProof/>
        </w:rPr>
        <w:fldChar w:fldCharType="end"/>
      </w:r>
    </w:p>
    <w:p w14:paraId="5B869E0E" w14:textId="7F8F83F9"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9.</w:t>
      </w:r>
      <w:r>
        <w:rPr>
          <w:noProof/>
        </w:rPr>
        <w:tab/>
        <w:t>MyPower non</w:t>
      </w:r>
      <w:r>
        <w:rPr>
          <w:noProof/>
        </w:rPr>
        <w:noBreakHyphen/>
        <w:t>residential tariffs</w:t>
      </w:r>
      <w:r>
        <w:rPr>
          <w:noProof/>
        </w:rPr>
        <w:tab/>
      </w:r>
      <w:r>
        <w:rPr>
          <w:noProof/>
        </w:rPr>
        <w:fldChar w:fldCharType="begin"/>
      </w:r>
      <w:r>
        <w:rPr>
          <w:noProof/>
        </w:rPr>
        <w:instrText xml:space="preserve"> PAGEREF _Toc233366197 \h </w:instrText>
      </w:r>
      <w:r>
        <w:rPr>
          <w:noProof/>
        </w:rPr>
      </w:r>
      <w:r>
        <w:rPr>
          <w:noProof/>
        </w:rPr>
        <w:fldChar w:fldCharType="separate"/>
      </w:r>
      <w:r w:rsidR="00B01EB5">
        <w:rPr>
          <w:noProof/>
        </w:rPr>
        <w:t>9</w:t>
      </w:r>
      <w:r>
        <w:rPr>
          <w:noProof/>
        </w:rPr>
        <w:fldChar w:fldCharType="end"/>
      </w:r>
    </w:p>
    <w:p w14:paraId="566A5B79" w14:textId="4C3C3585"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10.</w:t>
      </w:r>
      <w:r>
        <w:rPr>
          <w:noProof/>
        </w:rPr>
        <w:tab/>
        <w:t>Eligibility criteria for MyPower tariffs</w:t>
      </w:r>
      <w:r>
        <w:rPr>
          <w:noProof/>
        </w:rPr>
        <w:tab/>
      </w:r>
      <w:r>
        <w:rPr>
          <w:noProof/>
        </w:rPr>
        <w:fldChar w:fldCharType="begin"/>
      </w:r>
      <w:r>
        <w:rPr>
          <w:noProof/>
        </w:rPr>
        <w:instrText xml:space="preserve"> PAGEREF _Toc233366198 \h </w:instrText>
      </w:r>
      <w:r>
        <w:rPr>
          <w:noProof/>
        </w:rPr>
      </w:r>
      <w:r>
        <w:rPr>
          <w:noProof/>
        </w:rPr>
        <w:fldChar w:fldCharType="separate"/>
      </w:r>
      <w:r w:rsidR="00B01EB5">
        <w:rPr>
          <w:noProof/>
        </w:rPr>
        <w:t>12</w:t>
      </w:r>
      <w:r>
        <w:rPr>
          <w:noProof/>
        </w:rPr>
        <w:fldChar w:fldCharType="end"/>
      </w:r>
    </w:p>
    <w:p w14:paraId="4944095F" w14:textId="77777777" w:rsidR="004F2694" w:rsidRDefault="004F2694">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2 — Unmetered supply</w:t>
      </w:r>
    </w:p>
    <w:p w14:paraId="5228683D" w14:textId="77777777" w:rsidR="004F2694" w:rsidRDefault="004F2694">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Street lighting</w:t>
      </w:r>
    </w:p>
    <w:p w14:paraId="7333C71F" w14:textId="77777777" w:rsidR="004F2694" w:rsidRDefault="004F2694">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246ADDBC" w14:textId="2BAAC55F"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1.</w:t>
      </w:r>
      <w:r>
        <w:rPr>
          <w:noProof/>
        </w:rPr>
        <w:tab/>
        <w:t>Traffic light installation</w:t>
      </w:r>
      <w:r>
        <w:rPr>
          <w:noProof/>
        </w:rPr>
        <w:tab/>
      </w:r>
      <w:r>
        <w:rPr>
          <w:noProof/>
        </w:rPr>
        <w:fldChar w:fldCharType="begin"/>
      </w:r>
      <w:r>
        <w:rPr>
          <w:noProof/>
        </w:rPr>
        <w:instrText xml:space="preserve"> PAGEREF _Toc233366202 \h </w:instrText>
      </w:r>
      <w:r>
        <w:rPr>
          <w:noProof/>
        </w:rPr>
      </w:r>
      <w:r>
        <w:rPr>
          <w:noProof/>
        </w:rPr>
        <w:fldChar w:fldCharType="separate"/>
      </w:r>
      <w:r w:rsidR="00B01EB5">
        <w:rPr>
          <w:noProof/>
        </w:rPr>
        <w:t>14</w:t>
      </w:r>
      <w:r>
        <w:rPr>
          <w:noProof/>
        </w:rPr>
        <w:fldChar w:fldCharType="end"/>
      </w:r>
    </w:p>
    <w:p w14:paraId="32C9374F" w14:textId="4D5F8009" w:rsidR="004F2694" w:rsidRDefault="004F2694">
      <w:pPr>
        <w:pStyle w:val="TOC9"/>
        <w:rPr>
          <w:rFonts w:asciiTheme="minorHAnsi" w:eastAsiaTheme="minorEastAsia" w:hAnsiTheme="minorHAnsi" w:cstheme="minorBidi"/>
          <w:noProof/>
          <w:kern w:val="2"/>
          <w:sz w:val="24"/>
          <w:szCs w:val="24"/>
          <w14:ligatures w14:val="standardContextual"/>
        </w:rPr>
      </w:pPr>
      <w:r>
        <w:rPr>
          <w:noProof/>
        </w:rPr>
        <w:t>2.</w:t>
      </w:r>
      <w:r>
        <w:rPr>
          <w:noProof/>
        </w:rPr>
        <w:tab/>
        <w:t>Public telephone facility</w:t>
      </w:r>
      <w:r>
        <w:rPr>
          <w:noProof/>
        </w:rPr>
        <w:tab/>
      </w:r>
      <w:r>
        <w:rPr>
          <w:noProof/>
        </w:rPr>
        <w:fldChar w:fldCharType="begin"/>
      </w:r>
      <w:r>
        <w:rPr>
          <w:noProof/>
        </w:rPr>
        <w:instrText xml:space="preserve"> PAGEREF _Toc233366203 \h </w:instrText>
      </w:r>
      <w:r>
        <w:rPr>
          <w:noProof/>
        </w:rPr>
      </w:r>
      <w:r>
        <w:rPr>
          <w:noProof/>
        </w:rPr>
        <w:fldChar w:fldCharType="separate"/>
      </w:r>
      <w:r w:rsidR="00B01EB5">
        <w:rPr>
          <w:noProof/>
        </w:rPr>
        <w:t>14</w:t>
      </w:r>
      <w:r>
        <w:rPr>
          <w:noProof/>
        </w:rPr>
        <w:fldChar w:fldCharType="end"/>
      </w:r>
    </w:p>
    <w:p w14:paraId="6C5BAC83" w14:textId="4CE523BB" w:rsidR="004F2694" w:rsidRDefault="004F2694">
      <w:pPr>
        <w:pStyle w:val="TOC9"/>
        <w:rPr>
          <w:rFonts w:asciiTheme="minorHAnsi" w:eastAsiaTheme="minorEastAsia" w:hAnsiTheme="minorHAnsi" w:cstheme="minorBidi"/>
          <w:noProof/>
          <w:kern w:val="2"/>
          <w:sz w:val="24"/>
          <w:szCs w:val="24"/>
          <w14:ligatures w14:val="standardContextual"/>
        </w:rPr>
      </w:pPr>
      <w:r>
        <w:rPr>
          <w:noProof/>
        </w:rPr>
        <w:lastRenderedPageBreak/>
        <w:t>3.</w:t>
      </w:r>
      <w:r>
        <w:rPr>
          <w:noProof/>
        </w:rPr>
        <w:tab/>
        <w:t>Railway crossing</w:t>
      </w:r>
      <w:r>
        <w:rPr>
          <w:noProof/>
        </w:rPr>
        <w:tab/>
      </w:r>
      <w:r>
        <w:rPr>
          <w:noProof/>
        </w:rPr>
        <w:fldChar w:fldCharType="begin"/>
      </w:r>
      <w:r>
        <w:rPr>
          <w:noProof/>
        </w:rPr>
        <w:instrText xml:space="preserve"> PAGEREF _Toc233366204 \h </w:instrText>
      </w:r>
      <w:r>
        <w:rPr>
          <w:noProof/>
        </w:rPr>
      </w:r>
      <w:r>
        <w:rPr>
          <w:noProof/>
        </w:rPr>
        <w:fldChar w:fldCharType="separate"/>
      </w:r>
      <w:r w:rsidR="00B01EB5">
        <w:rPr>
          <w:noProof/>
        </w:rPr>
        <w:t>14</w:t>
      </w:r>
      <w:r>
        <w:rPr>
          <w:noProof/>
        </w:rPr>
        <w:fldChar w:fldCharType="end"/>
      </w:r>
    </w:p>
    <w:p w14:paraId="13F5FD20" w14:textId="5B4DA979" w:rsidR="004F2694" w:rsidRDefault="004F2694">
      <w:pPr>
        <w:pStyle w:val="TOC8"/>
        <w:rPr>
          <w:rFonts w:asciiTheme="minorHAnsi" w:eastAsiaTheme="minorEastAsia" w:hAnsiTheme="minorHAnsi" w:cstheme="minorBidi"/>
          <w:kern w:val="2"/>
          <w:sz w:val="24"/>
          <w:szCs w:val="24"/>
          <w14:ligatures w14:val="standardContextual"/>
        </w:rPr>
      </w:pPr>
      <w:r>
        <w:t>6.</w:t>
      </w:r>
      <w:r>
        <w:tab/>
        <w:t>Schedule 3 amended</w:t>
      </w:r>
      <w:r>
        <w:tab/>
      </w:r>
      <w:r>
        <w:fldChar w:fldCharType="begin"/>
      </w:r>
      <w:r>
        <w:instrText xml:space="preserve"> PAGEREF _Toc233366205 \h </w:instrText>
      </w:r>
      <w:r>
        <w:fldChar w:fldCharType="separate"/>
      </w:r>
      <w:r w:rsidR="00B01EB5">
        <w:t>15</w:t>
      </w:r>
      <w:r>
        <w:fldChar w:fldCharType="end"/>
      </w:r>
    </w:p>
    <w:p w14:paraId="5EFC7EE1" w14:textId="21DB78E2" w:rsidR="004F2694" w:rsidRDefault="004F2694">
      <w:pPr>
        <w:pStyle w:val="TOC8"/>
        <w:rPr>
          <w:rFonts w:asciiTheme="minorHAnsi" w:eastAsiaTheme="minorEastAsia" w:hAnsiTheme="minorHAnsi" w:cstheme="minorBidi"/>
          <w:kern w:val="2"/>
          <w:sz w:val="24"/>
          <w:szCs w:val="24"/>
          <w14:ligatures w14:val="standardContextual"/>
        </w:rPr>
      </w:pPr>
      <w:r>
        <w:t>7.</w:t>
      </w:r>
      <w:r>
        <w:tab/>
        <w:t>Schedule 4 replaced</w:t>
      </w:r>
      <w:r>
        <w:tab/>
      </w:r>
      <w:r>
        <w:fldChar w:fldCharType="begin"/>
      </w:r>
      <w:r>
        <w:instrText xml:space="preserve"> PAGEREF _Toc233366206 \h </w:instrText>
      </w:r>
      <w:r>
        <w:fldChar w:fldCharType="separate"/>
      </w:r>
      <w:r w:rsidR="00B01EB5">
        <w:t>15</w:t>
      </w:r>
      <w:r>
        <w:fldChar w:fldCharType="end"/>
      </w:r>
    </w:p>
    <w:p w14:paraId="179C57CE" w14:textId="77777777" w:rsidR="004F2694" w:rsidRDefault="004F2694">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4 — Fees</w:t>
      </w:r>
    </w:p>
    <w:p w14:paraId="7296CD37" w14:textId="63E13A0C" w:rsidR="005C47D2" w:rsidRDefault="005C47D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E4BA1E8" w14:textId="77777777" w:rsidR="005C47D2" w:rsidRDefault="005C47D2">
      <w:pPr>
        <w:pStyle w:val="NoteHeading"/>
        <w:sectPr w:rsidR="005C47D2" w:rsidSect="005C47D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A70E37A" w14:textId="673EE43C" w:rsidR="00C82F76" w:rsidRDefault="00C82F76">
      <w:pPr>
        <w:pStyle w:val="PrincipalActReg"/>
      </w:pPr>
      <w:r>
        <w:lastRenderedPageBreak/>
        <w:t>Energy Operators (Powers) Act 1979</w:t>
      </w:r>
    </w:p>
    <w:p w14:paraId="37D3A7D9" w14:textId="75A3598E" w:rsidR="00C82F76" w:rsidRDefault="00C82F76">
      <w:pPr>
        <w:pStyle w:val="NameofActReg"/>
      </w:pPr>
      <w:r>
        <w:t>Energy Operators (Regional Power Corporation) (Charges) Amendment By</w:t>
      </w:r>
      <w:r>
        <w:noBreakHyphen/>
        <w:t>laws 2026</w:t>
      </w:r>
    </w:p>
    <w:p w14:paraId="638B25A2" w14:textId="497BC9B5" w:rsidR="00C82F76" w:rsidRDefault="00C82F76">
      <w:pPr>
        <w:pStyle w:val="MadeBy"/>
      </w:pPr>
      <w:r>
        <w:t>Made by the Regional Power Corporation.</w:t>
      </w:r>
    </w:p>
    <w:p w14:paraId="6C2FA924" w14:textId="60EF4310" w:rsidR="00C82F76" w:rsidRDefault="00C82F76">
      <w:pPr>
        <w:pStyle w:val="Heading5"/>
      </w:pPr>
      <w:bookmarkStart w:id="2" w:name="_Toc233365992"/>
      <w:bookmarkStart w:id="3" w:name="_Toc233366181"/>
      <w:r>
        <w:rPr>
          <w:rStyle w:val="CharSectno"/>
        </w:rPr>
        <w:t>1</w:t>
      </w:r>
      <w:r>
        <w:t>.</w:t>
      </w:r>
      <w:r>
        <w:tab/>
        <w:t>Citation</w:t>
      </w:r>
      <w:bookmarkEnd w:id="2"/>
      <w:bookmarkEnd w:id="3"/>
    </w:p>
    <w:p w14:paraId="7B78BC7E" w14:textId="3B80BA5A" w:rsidR="00C82F76" w:rsidRDefault="00C82F76">
      <w:pPr>
        <w:pStyle w:val="Subsection"/>
      </w:pPr>
      <w:r>
        <w:tab/>
      </w:r>
      <w:r>
        <w:tab/>
      </w:r>
      <w:bookmarkStart w:id="4" w:name="Start_Cursor"/>
      <w:bookmarkEnd w:id="4"/>
      <w:r>
        <w:t xml:space="preserve">These </w:t>
      </w:r>
      <w:r>
        <w:rPr>
          <w:spacing w:val="-2"/>
        </w:rPr>
        <w:t>by-laws</w:t>
      </w:r>
      <w:r>
        <w:t xml:space="preserve"> are the </w:t>
      </w:r>
      <w:r>
        <w:rPr>
          <w:i/>
        </w:rPr>
        <w:t>Energy Operators (Regional Power Corporation) (Charges) Amendment By</w:t>
      </w:r>
      <w:r>
        <w:rPr>
          <w:i/>
        </w:rPr>
        <w:noBreakHyphen/>
        <w:t>laws 2026</w:t>
      </w:r>
      <w:r>
        <w:t>.</w:t>
      </w:r>
    </w:p>
    <w:p w14:paraId="61E415B2" w14:textId="32850C15" w:rsidR="00C82F76" w:rsidRDefault="00C82F76">
      <w:pPr>
        <w:pStyle w:val="Heading5"/>
        <w:rPr>
          <w:spacing w:val="-2"/>
        </w:rPr>
      </w:pPr>
      <w:bookmarkStart w:id="5" w:name="_Toc233365993"/>
      <w:bookmarkStart w:id="6" w:name="_Toc233366182"/>
      <w:r>
        <w:rPr>
          <w:rStyle w:val="CharSectno"/>
        </w:rPr>
        <w:t>2</w:t>
      </w:r>
      <w:r>
        <w:rPr>
          <w:spacing w:val="-2"/>
        </w:rPr>
        <w:t>.</w:t>
      </w:r>
      <w:r>
        <w:rPr>
          <w:spacing w:val="-2"/>
        </w:rPr>
        <w:tab/>
        <w:t>Commencement</w:t>
      </w:r>
      <w:bookmarkEnd w:id="5"/>
      <w:bookmarkEnd w:id="6"/>
    </w:p>
    <w:p w14:paraId="06214B79" w14:textId="373CF283" w:rsidR="00C82F76" w:rsidRDefault="00C82F76">
      <w:pPr>
        <w:pStyle w:val="Subsection"/>
        <w:rPr>
          <w:spacing w:val="-2"/>
        </w:rPr>
      </w:pPr>
      <w:r>
        <w:rPr>
          <w:spacing w:val="-2"/>
        </w:rPr>
        <w:tab/>
      </w:r>
      <w:r>
        <w:rPr>
          <w:spacing w:val="-2"/>
        </w:rPr>
        <w:tab/>
      </w:r>
      <w:r>
        <w:t xml:space="preserve">These </w:t>
      </w:r>
      <w:r>
        <w:rPr>
          <w:spacing w:val="-2"/>
        </w:rPr>
        <w:t>by-laws come into operation as follows</w:t>
      </w:r>
      <w:r>
        <w:t> —</w:t>
      </w:r>
    </w:p>
    <w:p w14:paraId="46591375" w14:textId="067C593D" w:rsidR="00C82F76" w:rsidRDefault="00C82F76">
      <w:pPr>
        <w:pStyle w:val="Indenta"/>
      </w:pPr>
      <w:r>
        <w:tab/>
        <w:t>(a)</w:t>
      </w:r>
      <w:r>
        <w:tab/>
      </w:r>
      <w:r>
        <w:rPr>
          <w:spacing w:val="-2"/>
        </w:rPr>
        <w:t>by-laws</w:t>
      </w:r>
      <w:r>
        <w:t xml:space="preserve"> 1 and 2 — on the day on which these </w:t>
      </w:r>
      <w:r>
        <w:rPr>
          <w:spacing w:val="-2"/>
        </w:rPr>
        <w:t>by-laws</w:t>
      </w:r>
      <w:r>
        <w:t xml:space="preserve"> are published on the WA legislation website;</w:t>
      </w:r>
    </w:p>
    <w:p w14:paraId="624C59AD" w14:textId="0C638818" w:rsidR="00C82F76" w:rsidRDefault="00C82F76">
      <w:pPr>
        <w:pStyle w:val="Indenta"/>
      </w:pPr>
      <w:r>
        <w:tab/>
        <w:t>(b)</w:t>
      </w:r>
      <w:r>
        <w:tab/>
        <w:t xml:space="preserve">the rest of the </w:t>
      </w:r>
      <w:r>
        <w:rPr>
          <w:spacing w:val="-2"/>
        </w:rPr>
        <w:t>by-laws</w:t>
      </w:r>
      <w:r>
        <w:t> — on 1 July 2026.</w:t>
      </w:r>
    </w:p>
    <w:p w14:paraId="4B415383" w14:textId="26C65CA4" w:rsidR="00C82F76" w:rsidRDefault="00C82F76">
      <w:pPr>
        <w:pStyle w:val="Heading5"/>
        <w:rPr>
          <w:snapToGrid w:val="0"/>
        </w:rPr>
      </w:pPr>
      <w:bookmarkStart w:id="7" w:name="_Toc233365994"/>
      <w:bookmarkStart w:id="8" w:name="_Toc233366183"/>
      <w:r>
        <w:rPr>
          <w:rStyle w:val="CharSectno"/>
        </w:rPr>
        <w:t>3</w:t>
      </w:r>
      <w:r>
        <w:rPr>
          <w:snapToGrid w:val="0"/>
        </w:rPr>
        <w:t>.</w:t>
      </w:r>
      <w:r>
        <w:rPr>
          <w:snapToGrid w:val="0"/>
        </w:rPr>
        <w:tab/>
        <w:t>By-laws amended</w:t>
      </w:r>
      <w:bookmarkEnd w:id="7"/>
      <w:bookmarkEnd w:id="8"/>
    </w:p>
    <w:p w14:paraId="242D9ADD" w14:textId="6A3EA9BD" w:rsidR="00C82F76" w:rsidRDefault="00C82F76">
      <w:pPr>
        <w:pStyle w:val="Subsection"/>
      </w:pPr>
      <w:r>
        <w:tab/>
      </w:r>
      <w:r>
        <w:tab/>
        <w:t xml:space="preserve">These </w:t>
      </w:r>
      <w:r>
        <w:rPr>
          <w:spacing w:val="-2"/>
        </w:rPr>
        <w:t>by-laws amend</w:t>
      </w:r>
      <w:r>
        <w:t xml:space="preserve"> the </w:t>
      </w:r>
      <w:r>
        <w:rPr>
          <w:i/>
        </w:rPr>
        <w:t>Energy Operators (Regional Power Corporation) (Charges) By</w:t>
      </w:r>
      <w:r>
        <w:rPr>
          <w:i/>
        </w:rPr>
        <w:noBreakHyphen/>
        <w:t>laws 2006</w:t>
      </w:r>
      <w:r>
        <w:t>.</w:t>
      </w:r>
    </w:p>
    <w:p w14:paraId="7723DE86" w14:textId="1D63ABDB" w:rsidR="00C82F76" w:rsidRDefault="00C82F76">
      <w:pPr>
        <w:pStyle w:val="Heading5"/>
      </w:pPr>
      <w:bookmarkStart w:id="9" w:name="_Toc233365995"/>
      <w:bookmarkStart w:id="10" w:name="_Toc233366184"/>
      <w:r>
        <w:rPr>
          <w:rStyle w:val="CharSectno"/>
        </w:rPr>
        <w:t>4</w:t>
      </w:r>
      <w:r>
        <w:t>.</w:t>
      </w:r>
      <w:r>
        <w:tab/>
        <w:t>By</w:t>
      </w:r>
      <w:r>
        <w:noBreakHyphen/>
        <w:t>law 3 amended</w:t>
      </w:r>
      <w:bookmarkEnd w:id="9"/>
      <w:bookmarkEnd w:id="10"/>
    </w:p>
    <w:p w14:paraId="1DAF916C" w14:textId="3DF1A174" w:rsidR="00C82F76" w:rsidRDefault="00C82F76">
      <w:pPr>
        <w:pStyle w:val="Subsection"/>
      </w:pPr>
      <w:r>
        <w:tab/>
      </w:r>
      <w:r>
        <w:tab/>
        <w:t>In by</w:t>
      </w:r>
      <w:r>
        <w:noBreakHyphen/>
        <w:t xml:space="preserve">law 3 in the definition of </w:t>
      </w:r>
      <w:r>
        <w:rPr>
          <w:b/>
          <w:bCs/>
          <w:i/>
          <w:iCs/>
        </w:rPr>
        <w:t>permitted surcharge</w:t>
      </w:r>
      <w:r>
        <w:rPr>
          <w:bCs/>
          <w:iCs/>
        </w:rPr>
        <w:t xml:space="preserve"> delete “</w:t>
      </w:r>
      <w:r>
        <w:t>No 3” and insert:</w:t>
      </w:r>
    </w:p>
    <w:p w14:paraId="0FEBFBCB" w14:textId="77777777" w:rsidR="00C82F76" w:rsidRDefault="00C82F76">
      <w:pPr>
        <w:pStyle w:val="BlankOpen"/>
      </w:pPr>
    </w:p>
    <w:p w14:paraId="37BBA617" w14:textId="12349B42" w:rsidR="00C82F76" w:rsidRDefault="00C82F76">
      <w:pPr>
        <w:pStyle w:val="Subsection"/>
      </w:pPr>
      <w:r>
        <w:tab/>
      </w:r>
      <w:r>
        <w:tab/>
        <w:t>No. 3</w:t>
      </w:r>
    </w:p>
    <w:p w14:paraId="2853B33F" w14:textId="77777777" w:rsidR="00C82F76" w:rsidRDefault="00C82F76">
      <w:pPr>
        <w:pStyle w:val="BlankClose"/>
      </w:pPr>
    </w:p>
    <w:p w14:paraId="107C5D52" w14:textId="185D8ECF" w:rsidR="00C82F76" w:rsidRDefault="00C82F76">
      <w:pPr>
        <w:pStyle w:val="Heading5"/>
      </w:pPr>
      <w:bookmarkStart w:id="11" w:name="_Toc233365996"/>
      <w:bookmarkStart w:id="12" w:name="_Toc233366185"/>
      <w:r>
        <w:rPr>
          <w:rStyle w:val="CharSectno"/>
        </w:rPr>
        <w:lastRenderedPageBreak/>
        <w:t>5</w:t>
      </w:r>
      <w:r>
        <w:t>.</w:t>
      </w:r>
      <w:r>
        <w:tab/>
        <w:t>Schedules 1 and 2 replaced</w:t>
      </w:r>
      <w:bookmarkEnd w:id="11"/>
      <w:bookmarkEnd w:id="12"/>
    </w:p>
    <w:p w14:paraId="5511DD59" w14:textId="5ADC43A5" w:rsidR="00C82F76" w:rsidRDefault="00C82F76">
      <w:pPr>
        <w:pStyle w:val="Subsection"/>
        <w:keepNext/>
        <w:keepLines/>
      </w:pPr>
      <w:r>
        <w:tab/>
      </w:r>
      <w:r>
        <w:tab/>
        <w:t>Delete Schedules 1 and 2 and insert:</w:t>
      </w:r>
    </w:p>
    <w:p w14:paraId="65693C62" w14:textId="77777777" w:rsidR="00C82F76" w:rsidRDefault="00C82F76">
      <w:pPr>
        <w:pStyle w:val="BlankOpen"/>
      </w:pPr>
    </w:p>
    <w:p w14:paraId="412C9756" w14:textId="77777777" w:rsidR="00C82F76" w:rsidRDefault="00C82F76">
      <w:pPr>
        <w:pStyle w:val="zyHeading2"/>
      </w:pPr>
      <w:bookmarkStart w:id="13" w:name="_Toc233365916"/>
      <w:bookmarkStart w:id="14" w:name="_Toc233365943"/>
      <w:bookmarkStart w:id="15" w:name="_Toc233365970"/>
      <w:bookmarkStart w:id="16" w:name="_Toc233365997"/>
      <w:bookmarkStart w:id="17" w:name="_Toc233366024"/>
      <w:bookmarkStart w:id="18" w:name="_Toc233366051"/>
      <w:bookmarkStart w:id="19" w:name="_Toc233366078"/>
      <w:bookmarkStart w:id="20" w:name="_Toc233366105"/>
      <w:bookmarkStart w:id="21" w:name="_Toc233366132"/>
      <w:bookmarkStart w:id="22" w:name="_Toc233366159"/>
      <w:bookmarkStart w:id="23" w:name="_Toc233366186"/>
      <w:r>
        <w:t>Schedule 1 — Supply charges</w:t>
      </w:r>
      <w:bookmarkEnd w:id="13"/>
      <w:bookmarkEnd w:id="14"/>
      <w:bookmarkEnd w:id="15"/>
      <w:bookmarkEnd w:id="16"/>
      <w:bookmarkEnd w:id="17"/>
      <w:bookmarkEnd w:id="18"/>
      <w:bookmarkEnd w:id="19"/>
      <w:bookmarkEnd w:id="20"/>
      <w:bookmarkEnd w:id="21"/>
      <w:bookmarkEnd w:id="22"/>
      <w:bookmarkEnd w:id="23"/>
    </w:p>
    <w:p w14:paraId="66B68B0B" w14:textId="77777777" w:rsidR="00C82F76" w:rsidRDefault="00C82F76">
      <w:pPr>
        <w:pStyle w:val="zyShoulderClause"/>
        <w:keepNext/>
      </w:pPr>
      <w:r>
        <w:t>[bl. 3, 4(1) and 10(1)]</w:t>
      </w:r>
    </w:p>
    <w:p w14:paraId="040105CF" w14:textId="77777777" w:rsidR="00C82F76" w:rsidRDefault="00C82F76">
      <w:pPr>
        <w:pStyle w:val="zyHeading3"/>
      </w:pPr>
      <w:bookmarkStart w:id="24" w:name="_Toc233365917"/>
      <w:bookmarkStart w:id="25" w:name="_Toc233365944"/>
      <w:bookmarkStart w:id="26" w:name="_Toc233365971"/>
      <w:bookmarkStart w:id="27" w:name="_Toc233365998"/>
      <w:bookmarkStart w:id="28" w:name="_Toc233366025"/>
      <w:bookmarkStart w:id="29" w:name="_Toc233366052"/>
      <w:bookmarkStart w:id="30" w:name="_Toc233366079"/>
      <w:bookmarkStart w:id="31" w:name="_Toc233366106"/>
      <w:bookmarkStart w:id="32" w:name="_Toc233366133"/>
      <w:bookmarkStart w:id="33" w:name="_Toc233366160"/>
      <w:bookmarkStart w:id="34" w:name="_Toc233366187"/>
      <w:r>
        <w:t>Division 1 — Tariffs other than MyPower tariffs</w:t>
      </w:r>
      <w:bookmarkEnd w:id="24"/>
      <w:bookmarkEnd w:id="25"/>
      <w:bookmarkEnd w:id="26"/>
      <w:bookmarkEnd w:id="27"/>
      <w:bookmarkEnd w:id="28"/>
      <w:bookmarkEnd w:id="29"/>
      <w:bookmarkEnd w:id="30"/>
      <w:bookmarkEnd w:id="31"/>
      <w:bookmarkEnd w:id="32"/>
      <w:bookmarkEnd w:id="33"/>
      <w:bookmarkEnd w:id="34"/>
    </w:p>
    <w:p w14:paraId="36487D63" w14:textId="77777777" w:rsidR="00C82F76" w:rsidRDefault="00C82F76">
      <w:pPr>
        <w:pStyle w:val="zyHeading5"/>
      </w:pPr>
      <w:bookmarkStart w:id="35" w:name="_Toc233365999"/>
      <w:bookmarkStart w:id="36" w:name="_Toc233366188"/>
      <w:r>
        <w:t>1.</w:t>
      </w:r>
      <w:r>
        <w:tab/>
        <w:t>Tariff L2 (general supply — low/medium voltage tariff)</w:t>
      </w:r>
      <w:bookmarkEnd w:id="35"/>
      <w:bookmarkEnd w:id="36"/>
    </w:p>
    <w:p w14:paraId="15FF18BB" w14:textId="77777777" w:rsidR="00C82F76" w:rsidRDefault="00C82F76">
      <w:pPr>
        <w:pStyle w:val="zySubsection"/>
        <w:keepNext/>
      </w:pPr>
      <w:r>
        <w:tab/>
        <w:t>(1)</w:t>
      </w:r>
      <w:r>
        <w:tab/>
        <w:t>Tariff L2 is available for low/medium voltage supply.</w:t>
      </w:r>
    </w:p>
    <w:p w14:paraId="766488A2" w14:textId="77777777" w:rsidR="00C82F76" w:rsidRDefault="00C82F76">
      <w:pPr>
        <w:pStyle w:val="zySubsection"/>
      </w:pPr>
      <w:r>
        <w:tab/>
        <w:t>(2)</w:t>
      </w:r>
      <w:r>
        <w:tab/>
        <w:t xml:space="preserve">Tariff L2 comprises — </w:t>
      </w:r>
    </w:p>
    <w:p w14:paraId="09DAB2BB" w14:textId="17873301" w:rsidR="00C82F76" w:rsidRDefault="00C82F76">
      <w:pPr>
        <w:pStyle w:val="zyIndenta"/>
      </w:pPr>
      <w:r>
        <w:tab/>
        <w:t>(a)</w:t>
      </w:r>
      <w:r>
        <w:tab/>
        <w:t>a fixed charge at the rate of $2.1288 per day; and</w:t>
      </w:r>
    </w:p>
    <w:p w14:paraId="2607576C" w14:textId="77777777" w:rsidR="00C82F76" w:rsidRDefault="00C82F76">
      <w:pPr>
        <w:pStyle w:val="zyIndenta"/>
      </w:pPr>
      <w:r>
        <w:tab/>
        <w:t>(b)</w:t>
      </w:r>
      <w:r>
        <w:tab/>
        <w:t xml:space="preserve">a charge for metered consumption at the rate of — </w:t>
      </w:r>
    </w:p>
    <w:p w14:paraId="02B19983" w14:textId="7C95EB0C" w:rsidR="00C82F76" w:rsidRDefault="00C82F76">
      <w:pPr>
        <w:pStyle w:val="zyIndenti"/>
      </w:pPr>
      <w:r>
        <w:tab/>
        <w:t>(i)</w:t>
      </w:r>
      <w:r>
        <w:tab/>
        <w:t>33.1278 cents per unit for the first 1 650 units per day; and</w:t>
      </w:r>
    </w:p>
    <w:p w14:paraId="725AF0CE" w14:textId="1E673036" w:rsidR="00C82F76" w:rsidRDefault="00C82F76">
      <w:pPr>
        <w:pStyle w:val="zyIndenti"/>
      </w:pPr>
      <w:r>
        <w:tab/>
        <w:t>(ii)</w:t>
      </w:r>
      <w:r>
        <w:tab/>
        <w:t>37.3504 cents per unit for all units exceeding 1 650 units per day.</w:t>
      </w:r>
    </w:p>
    <w:p w14:paraId="25D51436" w14:textId="77777777" w:rsidR="00C82F76" w:rsidRDefault="00C82F76">
      <w:pPr>
        <w:pStyle w:val="zySubsection"/>
      </w:pPr>
      <w:r>
        <w:tab/>
        <w:t>(3)</w:t>
      </w:r>
      <w:r>
        <w:tab/>
        <w:t>Tariff L2 is available subject to the condition that the consumer satisfies the corporation that the amount of electricity supplied to the consumer’s premises will be less than 50 MW hours per annum.</w:t>
      </w:r>
    </w:p>
    <w:p w14:paraId="7A753275" w14:textId="77777777" w:rsidR="00C82F76" w:rsidRDefault="00C82F76">
      <w:pPr>
        <w:pStyle w:val="zyHeading5"/>
      </w:pPr>
      <w:bookmarkStart w:id="37" w:name="_Toc233366000"/>
      <w:bookmarkStart w:id="38" w:name="_Toc233366189"/>
      <w:r>
        <w:t>2.</w:t>
      </w:r>
      <w:r>
        <w:tab/>
        <w:t>Tariff L4 (general supply — low/medium voltage tariff)</w:t>
      </w:r>
      <w:bookmarkEnd w:id="37"/>
      <w:bookmarkEnd w:id="38"/>
    </w:p>
    <w:p w14:paraId="7D1DA058" w14:textId="77777777" w:rsidR="00C82F76" w:rsidRDefault="00C82F76">
      <w:pPr>
        <w:pStyle w:val="zySubsection"/>
      </w:pPr>
      <w:r>
        <w:tab/>
        <w:t>(1)</w:t>
      </w:r>
      <w:r>
        <w:tab/>
        <w:t>Tariff L4 is available for low/medium voltage supply.</w:t>
      </w:r>
    </w:p>
    <w:p w14:paraId="749D5B42" w14:textId="77777777" w:rsidR="00C82F76" w:rsidRDefault="00C82F76">
      <w:pPr>
        <w:pStyle w:val="zySubsection"/>
      </w:pPr>
      <w:r>
        <w:tab/>
        <w:t>(2)</w:t>
      </w:r>
      <w:r>
        <w:tab/>
        <w:t xml:space="preserve">Tariff L4 comprises — </w:t>
      </w:r>
    </w:p>
    <w:p w14:paraId="53C2E697" w14:textId="77B13D0A" w:rsidR="00C82F76" w:rsidRDefault="00C82F76">
      <w:pPr>
        <w:pStyle w:val="zyIndenta"/>
      </w:pPr>
      <w:r>
        <w:tab/>
        <w:t>(a)</w:t>
      </w:r>
      <w:r>
        <w:tab/>
        <w:t>a fixed charge at the rate of $1.9155 per day; and</w:t>
      </w:r>
    </w:p>
    <w:p w14:paraId="7715132E" w14:textId="77777777" w:rsidR="00C82F76" w:rsidRDefault="00C82F76">
      <w:pPr>
        <w:pStyle w:val="zyIndenta"/>
        <w:keepNext/>
        <w:keepLines/>
      </w:pPr>
      <w:r>
        <w:tab/>
        <w:t>(b)</w:t>
      </w:r>
      <w:r>
        <w:tab/>
        <w:t xml:space="preserve">a charge for metered consumption at the rate of — </w:t>
      </w:r>
    </w:p>
    <w:p w14:paraId="7E8DD43A" w14:textId="657F9607" w:rsidR="00C82F76" w:rsidRDefault="00C82F76">
      <w:pPr>
        <w:pStyle w:val="zyIndenti"/>
        <w:keepNext/>
        <w:keepLines/>
      </w:pPr>
      <w:r>
        <w:tab/>
        <w:t>(i)</w:t>
      </w:r>
      <w:r>
        <w:tab/>
        <w:t>38.9075</w:t>
      </w:r>
      <w:r>
        <w:rPr>
          <w:szCs w:val="22"/>
        </w:rPr>
        <w:t xml:space="preserve"> </w:t>
      </w:r>
      <w:r>
        <w:t>cents per unit for the first 1 650 units per day; and</w:t>
      </w:r>
    </w:p>
    <w:p w14:paraId="2213B37A" w14:textId="6AAB6BDF" w:rsidR="00C82F76" w:rsidRDefault="00C82F76">
      <w:pPr>
        <w:pStyle w:val="zyIndenti"/>
      </w:pPr>
      <w:r>
        <w:tab/>
        <w:t>(ii)</w:t>
      </w:r>
      <w:r>
        <w:tab/>
        <w:t>33.0144</w:t>
      </w:r>
      <w:r>
        <w:rPr>
          <w:szCs w:val="22"/>
        </w:rPr>
        <w:t xml:space="preserve"> </w:t>
      </w:r>
      <w:r>
        <w:t>cents per unit for all units exceeding 1 650 units per day.</w:t>
      </w:r>
    </w:p>
    <w:p w14:paraId="68D91347" w14:textId="77777777" w:rsidR="00C82F76" w:rsidRDefault="00C82F76">
      <w:pPr>
        <w:pStyle w:val="zySubsection"/>
      </w:pPr>
      <w:r>
        <w:lastRenderedPageBreak/>
        <w:tab/>
        <w:t>(3)</w:t>
      </w:r>
      <w:r>
        <w:tab/>
        <w:t>Tariff L4 is available subject to the condition that the consumer satisfies the corporation that the amount of electricity supplied to the consumer’s premises will be 50 MW hours or more per annum.</w:t>
      </w:r>
    </w:p>
    <w:p w14:paraId="6AC58154" w14:textId="77777777" w:rsidR="00C82F76" w:rsidRDefault="00C82F76">
      <w:pPr>
        <w:pStyle w:val="zyHeading5"/>
      </w:pPr>
      <w:bookmarkStart w:id="39" w:name="_Toc233366001"/>
      <w:bookmarkStart w:id="40" w:name="_Toc233366190"/>
      <w:r>
        <w:t>3.</w:t>
      </w:r>
      <w:r>
        <w:tab/>
        <w:t>Tariff A2 (residential tariff)</w:t>
      </w:r>
      <w:bookmarkEnd w:id="39"/>
      <w:bookmarkEnd w:id="40"/>
    </w:p>
    <w:p w14:paraId="35FF5AFE" w14:textId="77777777" w:rsidR="00C82F76" w:rsidRDefault="00C82F76">
      <w:pPr>
        <w:pStyle w:val="zySubsection"/>
      </w:pPr>
      <w:r>
        <w:tab/>
        <w:t>(1)</w:t>
      </w:r>
      <w:r>
        <w:tab/>
        <w:t>Tariff A2 is available for residential use only.</w:t>
      </w:r>
    </w:p>
    <w:p w14:paraId="20529645" w14:textId="77777777" w:rsidR="00C82F76" w:rsidRDefault="00C82F76">
      <w:pPr>
        <w:pStyle w:val="zySubsection"/>
      </w:pPr>
      <w:r>
        <w:tab/>
        <w:t>(2)</w:t>
      </w:r>
      <w:r>
        <w:tab/>
        <w:t xml:space="preserve">Tariff A2 comprises — </w:t>
      </w:r>
    </w:p>
    <w:p w14:paraId="1B5BA04C" w14:textId="4D564857" w:rsidR="00C82F76" w:rsidRDefault="00C82F76">
      <w:pPr>
        <w:pStyle w:val="zyIndenta"/>
      </w:pPr>
      <w:r>
        <w:tab/>
        <w:t>(a)</w:t>
      </w:r>
      <w:r>
        <w:tab/>
        <w:t>a fixed charge at the rate of $1.1924 per day or, for multiple dwellings supplied through 1 metered supply point, a fixed charge at the rate of —</w:t>
      </w:r>
    </w:p>
    <w:p w14:paraId="2521452C" w14:textId="022214E4" w:rsidR="00C82F76" w:rsidRDefault="00C82F76">
      <w:pPr>
        <w:pStyle w:val="zyIndenti"/>
      </w:pPr>
      <w:r>
        <w:tab/>
        <w:t>(i)</w:t>
      </w:r>
      <w:r>
        <w:tab/>
        <w:t>$1.1924 per day for the first dwelling; and</w:t>
      </w:r>
    </w:p>
    <w:p w14:paraId="0867805B" w14:textId="708815CA" w:rsidR="00C82F76" w:rsidRDefault="00C82F76">
      <w:pPr>
        <w:pStyle w:val="zyIndenti"/>
      </w:pPr>
      <w:r>
        <w:tab/>
        <w:t>(ii)</w:t>
      </w:r>
      <w:r>
        <w:tab/>
        <w:t>47.4101 cents per day for each additional dwelling;</w:t>
      </w:r>
    </w:p>
    <w:p w14:paraId="05B3CE99" w14:textId="77777777" w:rsidR="00C82F76" w:rsidRDefault="00C82F76">
      <w:pPr>
        <w:pStyle w:val="zyIndenta"/>
      </w:pPr>
      <w:r>
        <w:tab/>
      </w:r>
      <w:r>
        <w:tab/>
        <w:t>and</w:t>
      </w:r>
    </w:p>
    <w:p w14:paraId="5E096526" w14:textId="2FB8D19C" w:rsidR="00C82F76" w:rsidRDefault="00C82F76">
      <w:pPr>
        <w:pStyle w:val="zyIndenta"/>
      </w:pPr>
      <w:r>
        <w:tab/>
        <w:t>(b)</w:t>
      </w:r>
      <w:r>
        <w:tab/>
        <w:t>a charge for metered consumption at the rate of 33.2621 cents per unit.</w:t>
      </w:r>
    </w:p>
    <w:p w14:paraId="297A4B08" w14:textId="77777777" w:rsidR="00C82F76" w:rsidRDefault="00C82F76">
      <w:pPr>
        <w:pStyle w:val="zyHeading5"/>
      </w:pPr>
      <w:bookmarkStart w:id="41" w:name="_Toc233366002"/>
      <w:bookmarkStart w:id="42" w:name="_Toc233366191"/>
      <w:r>
        <w:t>4.</w:t>
      </w:r>
      <w:r>
        <w:tab/>
        <w:t>Tariff C2 (special community service tariff)</w:t>
      </w:r>
      <w:bookmarkEnd w:id="41"/>
      <w:bookmarkEnd w:id="42"/>
    </w:p>
    <w:p w14:paraId="539D3EC8" w14:textId="08D2B662" w:rsidR="00C82F76" w:rsidRDefault="00C82F76">
      <w:pPr>
        <w:pStyle w:val="zySubsection"/>
      </w:pPr>
      <w:r>
        <w:tab/>
        <w:t>(1)</w:t>
      </w:r>
      <w:r>
        <w:tab/>
        <w:t>Tariff C2 is available for voluntary and charitable organisations, subject to the conditions listed in subclause (3).</w:t>
      </w:r>
    </w:p>
    <w:p w14:paraId="527E666E" w14:textId="77777777" w:rsidR="00C82F76" w:rsidRDefault="00C82F76">
      <w:pPr>
        <w:pStyle w:val="zySubsection"/>
      </w:pPr>
      <w:r>
        <w:tab/>
        <w:t>(2)</w:t>
      </w:r>
      <w:r>
        <w:tab/>
        <w:t xml:space="preserve">Tariff C2 comprises — </w:t>
      </w:r>
    </w:p>
    <w:p w14:paraId="562C79C1" w14:textId="604E1560" w:rsidR="00C82F76" w:rsidRDefault="00C82F76">
      <w:pPr>
        <w:pStyle w:val="zyIndenta"/>
      </w:pPr>
      <w:r>
        <w:tab/>
        <w:t>(a)</w:t>
      </w:r>
      <w:r>
        <w:tab/>
        <w:t>a fixed charge at the rate of $1.1508 per day; and</w:t>
      </w:r>
    </w:p>
    <w:p w14:paraId="0347BB42" w14:textId="77777777" w:rsidR="00C82F76" w:rsidRDefault="00C82F76">
      <w:pPr>
        <w:pStyle w:val="zyIndenta"/>
      </w:pPr>
      <w:r>
        <w:tab/>
        <w:t>(b)</w:t>
      </w:r>
      <w:r>
        <w:tab/>
        <w:t xml:space="preserve">a charge for metered consumption at the rate of — </w:t>
      </w:r>
    </w:p>
    <w:p w14:paraId="71E773CB" w14:textId="2E96FD8F" w:rsidR="00C82F76" w:rsidRDefault="00C82F76">
      <w:pPr>
        <w:pStyle w:val="zyIndenti"/>
      </w:pPr>
      <w:r>
        <w:tab/>
        <w:t>(i)</w:t>
      </w:r>
      <w:r>
        <w:tab/>
        <w:t>26.8838 cents per unit for the first 20 units per day; and</w:t>
      </w:r>
    </w:p>
    <w:p w14:paraId="57522204" w14:textId="718A3030" w:rsidR="00C82F76" w:rsidRDefault="00C82F76">
      <w:pPr>
        <w:pStyle w:val="zyIndenti"/>
      </w:pPr>
      <w:r>
        <w:tab/>
        <w:t>(ii)</w:t>
      </w:r>
      <w:r>
        <w:tab/>
        <w:t>28.6833 cents per unit for the next 1 630 units per day; and</w:t>
      </w:r>
    </w:p>
    <w:p w14:paraId="04EFDA2F" w14:textId="5D678816" w:rsidR="00C82F76" w:rsidRDefault="00C82F76">
      <w:pPr>
        <w:pStyle w:val="zyIndenti"/>
      </w:pPr>
      <w:r>
        <w:tab/>
        <w:t>(iii)</w:t>
      </w:r>
      <w:r>
        <w:tab/>
        <w:t>27.3596 cents per unit for all units exceeding 1 650 units per day.</w:t>
      </w:r>
    </w:p>
    <w:p w14:paraId="0091F1AE" w14:textId="77777777" w:rsidR="00C82F76" w:rsidRDefault="00C82F76">
      <w:pPr>
        <w:pStyle w:val="zySubsection"/>
        <w:keepNext/>
        <w:keepLines/>
      </w:pPr>
      <w:r>
        <w:lastRenderedPageBreak/>
        <w:tab/>
        <w:t>(3)</w:t>
      </w:r>
      <w:r>
        <w:tab/>
        <w:t xml:space="preserve">Tariff C2 is available subject to the following conditions — </w:t>
      </w:r>
    </w:p>
    <w:p w14:paraId="79F140F4" w14:textId="77777777" w:rsidR="00C82F76" w:rsidRDefault="00C82F76">
      <w:pPr>
        <w:pStyle w:val="zyIndenta"/>
        <w:keepNext/>
        <w:keepLines/>
      </w:pPr>
      <w:r>
        <w:tab/>
        <w:t>(a)</w:t>
      </w:r>
      <w:r>
        <w:tab/>
        <w:t>the consumer must be a direct customer of the corporation;</w:t>
      </w:r>
    </w:p>
    <w:p w14:paraId="3755B8F1" w14:textId="210EA386" w:rsidR="00C82F76" w:rsidRDefault="00C82F76">
      <w:pPr>
        <w:pStyle w:val="zyIndenta"/>
      </w:pPr>
      <w:r>
        <w:tab/>
        <w:t>(b)</w:t>
      </w:r>
      <w:r>
        <w:tab/>
        <w:t>the consumer must be a voluntary, non</w:t>
      </w:r>
      <w:r>
        <w:noBreakHyphen/>
        <w:t>profit making organisation;</w:t>
      </w:r>
    </w:p>
    <w:p w14:paraId="6EA4D4EF" w14:textId="3512E119" w:rsidR="00C82F76" w:rsidRDefault="00C82F76">
      <w:pPr>
        <w:pStyle w:val="z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14:paraId="4489B76E" w14:textId="77777777" w:rsidR="00C82F76" w:rsidRDefault="00C82F76">
      <w:pPr>
        <w:pStyle w:val="zyIndenta"/>
      </w:pPr>
      <w:r>
        <w:tab/>
        <w:t>(d)</w:t>
      </w:r>
      <w:r>
        <w:tab/>
        <w:t>the consumer must provide a public service, which is available to any member of the public without discrimination;</w:t>
      </w:r>
    </w:p>
    <w:p w14:paraId="724ED24C" w14:textId="77777777" w:rsidR="00C82F76" w:rsidRDefault="00C82F76">
      <w:pPr>
        <w:pStyle w:val="zyIndenta"/>
      </w:pPr>
      <w:r>
        <w:tab/>
        <w:t>(e)</w:t>
      </w:r>
      <w:r>
        <w:tab/>
        <w:t>the consumer must not be a Commonwealth, State or local government department, instrumentality or agency;</w:t>
      </w:r>
    </w:p>
    <w:p w14:paraId="54E6978F" w14:textId="57831B5C" w:rsidR="00C82F76" w:rsidRDefault="00C82F76">
      <w:pPr>
        <w:pStyle w:val="zyIndenta"/>
      </w:pPr>
      <w:r>
        <w:tab/>
        <w:t>(f)</w:t>
      </w:r>
      <w:r>
        <w:tab/>
        <w:t>the consumer must not receive the major part of its funding from any entity mentioned in paragraph (e).</w:t>
      </w:r>
    </w:p>
    <w:p w14:paraId="2D511CCC" w14:textId="4B7B39D6" w:rsidR="00C82F76" w:rsidRDefault="00C82F76">
      <w:pPr>
        <w:pStyle w:val="zySubsection"/>
      </w:pPr>
      <w:r>
        <w:tab/>
        <w:t>(4)</w:t>
      </w:r>
      <w:r>
        <w:tab/>
        <w:t>A consumer seeking supply under Tariff C2 must make an application to the corporation in writing accompanied by evidence which clearly demonstrates that the consumer meets all the conditions listed in subclause (3).</w:t>
      </w:r>
    </w:p>
    <w:p w14:paraId="1BCA7B67" w14:textId="77777777" w:rsidR="00C82F76" w:rsidRDefault="00C82F76">
      <w:pPr>
        <w:pStyle w:val="zyHeading5"/>
      </w:pPr>
      <w:bookmarkStart w:id="43" w:name="_Toc233366003"/>
      <w:bookmarkStart w:id="44" w:name="_Toc233366192"/>
      <w:r>
        <w:t>5.</w:t>
      </w:r>
      <w:r>
        <w:tab/>
        <w:t>Tariff D2 (special tariff for certain premises)</w:t>
      </w:r>
      <w:bookmarkEnd w:id="43"/>
      <w:bookmarkEnd w:id="44"/>
    </w:p>
    <w:p w14:paraId="41ECE839" w14:textId="77777777" w:rsidR="00C82F76" w:rsidRDefault="00C82F76">
      <w:pPr>
        <w:pStyle w:val="zySubsection"/>
      </w:pPr>
      <w:r>
        <w:tab/>
        <w:t>(1)</w:t>
      </w:r>
      <w:r>
        <w:tab/>
        <w:t>Tariff D2 is available for premises wholly used by a charitable or benevolent organisation for providing residential accommodation other than for commercial gain, being premises for which Tariff A2 is not available.</w:t>
      </w:r>
    </w:p>
    <w:p w14:paraId="3895A953" w14:textId="77777777" w:rsidR="00C82F76" w:rsidRDefault="00C82F76">
      <w:pPr>
        <w:pStyle w:val="zySubsection"/>
      </w:pPr>
      <w:r>
        <w:tab/>
        <w:t>(2)</w:t>
      </w:r>
      <w:r>
        <w:tab/>
        <w:t xml:space="preserve">Tariff D2 comprises — </w:t>
      </w:r>
    </w:p>
    <w:p w14:paraId="608DAE17" w14:textId="67DCAE7F" w:rsidR="00C82F76" w:rsidRDefault="00C82F76">
      <w:pPr>
        <w:pStyle w:val="zyIndenta"/>
      </w:pPr>
      <w:r>
        <w:tab/>
        <w:t>(a)</w:t>
      </w:r>
      <w:r>
        <w:tab/>
        <w:t>a fixed charge at the rate of $1.1349 per day; and</w:t>
      </w:r>
    </w:p>
    <w:p w14:paraId="365C9980" w14:textId="686D8E56" w:rsidR="00C82F76" w:rsidRDefault="00C82F76">
      <w:pPr>
        <w:pStyle w:val="zyIndenta"/>
      </w:pPr>
      <w:r>
        <w:tab/>
        <w:t>(b)</w:t>
      </w:r>
      <w:r>
        <w:tab/>
        <w:t>if under subclause (3) there is taken to be more than 1 equivalent domestic residence in the premises — a charge of 42.0786 cents per day for each equivalent domestic residence except the first that is taken to be in the premises; and</w:t>
      </w:r>
    </w:p>
    <w:p w14:paraId="1979819E" w14:textId="018D8272" w:rsidR="00C82F76" w:rsidRDefault="00C82F76">
      <w:pPr>
        <w:pStyle w:val="zyIndenta"/>
      </w:pPr>
      <w:r>
        <w:tab/>
        <w:t>(c)</w:t>
      </w:r>
      <w:r>
        <w:tab/>
        <w:t>a charge for metered consumption at the rate of 28.8361 cents per unit.</w:t>
      </w:r>
    </w:p>
    <w:p w14:paraId="656E5420" w14:textId="77777777" w:rsidR="00C82F76" w:rsidRDefault="00C82F76">
      <w:pPr>
        <w:pStyle w:val="zySubsection"/>
      </w:pPr>
      <w:r>
        <w:lastRenderedPageBreak/>
        <w:tab/>
        <w:t>(3)</w:t>
      </w:r>
      <w:r>
        <w:tab/>
        <w:t>The number of equivalent domestic residences taken to be in particular premises is ascertained by dividing the facility’s total bed capacity by 5 and, where the quotient is not a whole number, by increasing it to the next highest whole number.</w:t>
      </w:r>
    </w:p>
    <w:p w14:paraId="549E45A3" w14:textId="77777777" w:rsidR="00C82F76" w:rsidRDefault="00C82F76">
      <w:pPr>
        <w:pStyle w:val="zyHeading5"/>
      </w:pPr>
      <w:bookmarkStart w:id="45" w:name="_Toc233366004"/>
      <w:bookmarkStart w:id="46" w:name="_Toc233366193"/>
      <w:r>
        <w:t>6.</w:t>
      </w:r>
      <w:r>
        <w:tab/>
        <w:t>Tariff K2 (general supply with residential tariff)</w:t>
      </w:r>
      <w:bookmarkEnd w:id="45"/>
      <w:bookmarkEnd w:id="46"/>
    </w:p>
    <w:p w14:paraId="56E25B46" w14:textId="77777777" w:rsidR="00C82F76" w:rsidRDefault="00C82F76">
      <w:pPr>
        <w:pStyle w:val="zySubsection"/>
      </w:pPr>
      <w:r>
        <w:tab/>
        <w:t>(1)</w:t>
      </w:r>
      <w:r>
        <w:tab/>
        <w:t>Tariff K2 is available for premises where the circuit wiring is not separate and the electricity is used partly for general purposes and partly for residential purposes.</w:t>
      </w:r>
    </w:p>
    <w:p w14:paraId="44D47D32" w14:textId="77777777" w:rsidR="00C82F76" w:rsidRDefault="00C82F76">
      <w:pPr>
        <w:pStyle w:val="zySubsection"/>
      </w:pPr>
      <w:r>
        <w:tab/>
        <w:t>(2)</w:t>
      </w:r>
      <w:r>
        <w:tab/>
        <w:t xml:space="preserve">Tariff K2 comprises — </w:t>
      </w:r>
    </w:p>
    <w:p w14:paraId="26D3CF2B" w14:textId="2CD2012B" w:rsidR="00C82F76" w:rsidRDefault="00C82F76">
      <w:pPr>
        <w:pStyle w:val="zyIndenta"/>
      </w:pPr>
      <w:r>
        <w:tab/>
        <w:t>(a)</w:t>
      </w:r>
      <w:r>
        <w:tab/>
        <w:t>a fixed charge at the rate of $2.1041 per day; and</w:t>
      </w:r>
    </w:p>
    <w:p w14:paraId="26BF5C98" w14:textId="77777777" w:rsidR="00C82F76" w:rsidRDefault="00C82F76">
      <w:pPr>
        <w:pStyle w:val="zyIndenta"/>
      </w:pPr>
      <w:r>
        <w:tab/>
        <w:t>(b)</w:t>
      </w:r>
      <w:r>
        <w:tab/>
        <w:t>a charge for metered consumption at the rate of —</w:t>
      </w:r>
    </w:p>
    <w:p w14:paraId="165000FF" w14:textId="0F83997B" w:rsidR="00C82F76" w:rsidRDefault="00C82F76">
      <w:pPr>
        <w:pStyle w:val="zyIndenti"/>
      </w:pPr>
      <w:r>
        <w:tab/>
        <w:t>(i)</w:t>
      </w:r>
      <w:r>
        <w:tab/>
        <w:t>34.7481 cents per unit for the first 20 units per day; and</w:t>
      </w:r>
    </w:p>
    <w:p w14:paraId="1642FEF2" w14:textId="46A3ADE8" w:rsidR="00C82F76" w:rsidRDefault="00C82F76">
      <w:pPr>
        <w:pStyle w:val="zyIndenti"/>
      </w:pPr>
      <w:r>
        <w:tab/>
        <w:t>(ii)</w:t>
      </w:r>
      <w:r>
        <w:tab/>
        <w:t>32.7455 cents per unit for the next 1 630 units per day; and</w:t>
      </w:r>
    </w:p>
    <w:p w14:paraId="233B4842" w14:textId="1053718B" w:rsidR="00C82F76" w:rsidRDefault="00C82F76">
      <w:pPr>
        <w:pStyle w:val="zyIndenti"/>
      </w:pPr>
      <w:r>
        <w:tab/>
        <w:t>(iii)</w:t>
      </w:r>
      <w:r>
        <w:tab/>
        <w:t>36.9194 cents per unit for all units exceeding 1 650 units per day.</w:t>
      </w:r>
    </w:p>
    <w:p w14:paraId="344FC440" w14:textId="77777777" w:rsidR="00C82F76" w:rsidRDefault="00C82F76">
      <w:pPr>
        <w:pStyle w:val="zyHeading3"/>
        <w:rPr>
          <w:bCs/>
        </w:rPr>
      </w:pPr>
      <w:bookmarkStart w:id="47" w:name="_Toc233365924"/>
      <w:bookmarkStart w:id="48" w:name="_Toc233365951"/>
      <w:bookmarkStart w:id="49" w:name="_Toc233365978"/>
      <w:bookmarkStart w:id="50" w:name="_Toc233366005"/>
      <w:bookmarkStart w:id="51" w:name="_Toc233366032"/>
      <w:bookmarkStart w:id="52" w:name="_Toc233366059"/>
      <w:bookmarkStart w:id="53" w:name="_Toc233366086"/>
      <w:bookmarkStart w:id="54" w:name="_Toc233366113"/>
      <w:bookmarkStart w:id="55" w:name="_Toc233366140"/>
      <w:bookmarkStart w:id="56" w:name="_Toc233366167"/>
      <w:bookmarkStart w:id="57" w:name="_Toc233366194"/>
      <w:r>
        <w:t>Division 2 — MyPower tariffs</w:t>
      </w:r>
      <w:bookmarkEnd w:id="47"/>
      <w:bookmarkEnd w:id="48"/>
      <w:bookmarkEnd w:id="49"/>
      <w:bookmarkEnd w:id="50"/>
      <w:bookmarkEnd w:id="51"/>
      <w:bookmarkEnd w:id="52"/>
      <w:bookmarkEnd w:id="53"/>
      <w:bookmarkEnd w:id="54"/>
      <w:bookmarkEnd w:id="55"/>
      <w:bookmarkEnd w:id="56"/>
      <w:bookmarkEnd w:id="57"/>
    </w:p>
    <w:p w14:paraId="73288E88" w14:textId="77777777" w:rsidR="00C82F76" w:rsidRDefault="00C82F76">
      <w:pPr>
        <w:pStyle w:val="zyHeading5"/>
      </w:pPr>
      <w:bookmarkStart w:id="58" w:name="_Toc233366006"/>
      <w:bookmarkStart w:id="59" w:name="_Toc233366195"/>
      <w:r>
        <w:t>7.</w:t>
      </w:r>
      <w:r>
        <w:tab/>
        <w:t>Terms used</w:t>
      </w:r>
      <w:bookmarkEnd w:id="58"/>
      <w:bookmarkEnd w:id="59"/>
    </w:p>
    <w:p w14:paraId="75F0FBF4" w14:textId="77777777" w:rsidR="00C82F76" w:rsidRDefault="00C82F76">
      <w:pPr>
        <w:pStyle w:val="zySubsection"/>
      </w:pPr>
      <w:r>
        <w:tab/>
        <w:t>(1)</w:t>
      </w:r>
      <w:r>
        <w:tab/>
        <w:t xml:space="preserve">In this Division — </w:t>
      </w:r>
    </w:p>
    <w:p w14:paraId="38FEA5EB" w14:textId="77777777" w:rsidR="00C82F76" w:rsidRDefault="00C82F76">
      <w:pPr>
        <w:pStyle w:val="z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14:paraId="1C2FFFF7" w14:textId="77777777" w:rsidR="00C82F76" w:rsidRDefault="00C82F76">
      <w:pPr>
        <w:pStyle w:val="zyDefstart"/>
      </w:pPr>
      <w:r>
        <w:tab/>
      </w:r>
      <w:r>
        <w:rPr>
          <w:rStyle w:val="CharDefText"/>
        </w:rPr>
        <w:t>MyPower tariff</w:t>
      </w:r>
      <w:r>
        <w:t xml:space="preserve"> means — </w:t>
      </w:r>
    </w:p>
    <w:p w14:paraId="787B672A" w14:textId="77777777" w:rsidR="00C82F76" w:rsidRDefault="00C82F76">
      <w:pPr>
        <w:pStyle w:val="zyDefpara"/>
      </w:pPr>
      <w:r>
        <w:tab/>
        <w:t>(a)</w:t>
      </w:r>
      <w:r>
        <w:tab/>
        <w:t>a MyPower residential tariff as defined in clause 8(1); or</w:t>
      </w:r>
    </w:p>
    <w:p w14:paraId="3131BE8E" w14:textId="616C53C4" w:rsidR="00C82F76" w:rsidRDefault="00C82F76">
      <w:pPr>
        <w:pStyle w:val="zyDefpara"/>
      </w:pPr>
      <w:r>
        <w:tab/>
        <w:t>(b)</w:t>
      </w:r>
      <w:r>
        <w:tab/>
        <w:t>a MyPower non</w:t>
      </w:r>
      <w:r>
        <w:noBreakHyphen/>
        <w:t>residential tariff as defined in clause 9(1);</w:t>
      </w:r>
    </w:p>
    <w:p w14:paraId="5C6810A5" w14:textId="77777777" w:rsidR="00C82F76" w:rsidRDefault="00C82F76">
      <w:pPr>
        <w:pStyle w:val="zyDefstart"/>
        <w:keepNext/>
        <w:keepLines/>
      </w:pPr>
      <w:r>
        <w:lastRenderedPageBreak/>
        <w:tab/>
      </w:r>
      <w:r>
        <w:rPr>
          <w:rStyle w:val="CharDefText"/>
        </w:rPr>
        <w:t>peak day</w:t>
      </w:r>
      <w:r>
        <w:t xml:space="preserve"> means — </w:t>
      </w:r>
    </w:p>
    <w:p w14:paraId="1F537996" w14:textId="77777777" w:rsidR="00C82F76" w:rsidRDefault="00C82F76">
      <w:pPr>
        <w:pStyle w:val="z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14:paraId="606C3BB1" w14:textId="26AD23F1" w:rsidR="00C82F76" w:rsidRDefault="00C82F76">
      <w:pPr>
        <w:pStyle w:val="z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14:paraId="333AEB17" w14:textId="77777777" w:rsidR="00C82F76" w:rsidRDefault="00C82F76">
      <w:pPr>
        <w:pStyle w:val="zyDefstart"/>
        <w:keepNext/>
      </w:pPr>
      <w:r>
        <w:tab/>
      </w:r>
      <w:r>
        <w:rPr>
          <w:rStyle w:val="CharDefText"/>
        </w:rPr>
        <w:t>peak period</w:t>
      </w:r>
      <w:r>
        <w:t xml:space="preserve"> means — </w:t>
      </w:r>
    </w:p>
    <w:p w14:paraId="76599982" w14:textId="11F4368D" w:rsidR="00C82F76" w:rsidRDefault="00C82F76">
      <w:pPr>
        <w:pStyle w:val="zyDefpara"/>
      </w:pPr>
      <w:r>
        <w:tab/>
        <w:t>(a)</w:t>
      </w:r>
      <w:r>
        <w:tab/>
        <w:t>in relation to electricity supplied otherwise than as described in paragraph (b) — a period beginning on 1 December in a year and ending on 30 April in the following year; or</w:t>
      </w:r>
    </w:p>
    <w:p w14:paraId="66630D5B" w14:textId="77777777" w:rsidR="00C82F76" w:rsidRDefault="00C82F76">
      <w:pPr>
        <w:pStyle w:val="zyDefpara"/>
      </w:pPr>
      <w:r>
        <w:tab/>
        <w:t>(b)</w:t>
      </w:r>
      <w:r>
        <w:tab/>
        <w:t>in relation to electricity supplied on the Esperance network — a period beginning on 1 July in a year and ending on 31 March in the following year, but excluding the months of September, October, November and December;</w:t>
      </w:r>
    </w:p>
    <w:p w14:paraId="01044317" w14:textId="77777777" w:rsidR="00C82F76" w:rsidRDefault="00C82F76">
      <w:pPr>
        <w:pStyle w:val="zyDefstart"/>
      </w:pPr>
      <w:r>
        <w:tab/>
      </w:r>
      <w:r>
        <w:rPr>
          <w:rStyle w:val="CharDefText"/>
        </w:rPr>
        <w:t>peak time</w:t>
      </w:r>
      <w:r>
        <w:t xml:space="preserve"> means a period beginning at 1 pm and ending at 8 pm.</w:t>
      </w:r>
    </w:p>
    <w:p w14:paraId="1B8E7378" w14:textId="77777777" w:rsidR="00C82F76" w:rsidRDefault="00C82F76">
      <w:pPr>
        <w:pStyle w:val="z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14:paraId="42F07938" w14:textId="77777777" w:rsidR="00C82F76" w:rsidRDefault="00C82F76">
      <w:pPr>
        <w:pStyle w:val="zyIndenta"/>
      </w:pPr>
      <w:r>
        <w:tab/>
        <w:t>(a)</w:t>
      </w:r>
      <w:r>
        <w:tab/>
        <w:t>on the relevant day, electricity has been supplied to the consumer at the premises at a MyPower tariff for 14 or fewer continuous days; or</w:t>
      </w:r>
    </w:p>
    <w:p w14:paraId="1E672848" w14:textId="77777777" w:rsidR="00C82F76" w:rsidRDefault="00C82F76">
      <w:pPr>
        <w:pStyle w:val="zyIndenta"/>
      </w:pPr>
      <w:r>
        <w:tab/>
        <w:t>(b)</w:t>
      </w:r>
      <w:r>
        <w:tab/>
        <w:t>the corporation considers that on the relevant day the consumer was affected by an emergency event (for example, a cyclone or bushfire).</w:t>
      </w:r>
    </w:p>
    <w:p w14:paraId="76812686" w14:textId="77777777" w:rsidR="00C82F76" w:rsidRDefault="00C82F76">
      <w:pPr>
        <w:pStyle w:val="zyHeading5"/>
        <w:keepLines w:val="0"/>
      </w:pPr>
      <w:bookmarkStart w:id="60" w:name="_Toc233366007"/>
      <w:bookmarkStart w:id="61" w:name="_Toc233366196"/>
      <w:r>
        <w:lastRenderedPageBreak/>
        <w:t>8.</w:t>
      </w:r>
      <w:r>
        <w:tab/>
        <w:t>MyPower residential tariffs</w:t>
      </w:r>
      <w:bookmarkEnd w:id="60"/>
      <w:bookmarkEnd w:id="61"/>
    </w:p>
    <w:p w14:paraId="53AFD0C0" w14:textId="77777777" w:rsidR="00C82F76" w:rsidRDefault="00C82F76">
      <w:pPr>
        <w:pStyle w:val="zySubsection"/>
        <w:keepNext/>
      </w:pPr>
      <w:r>
        <w:tab/>
        <w:t>(1)</w:t>
      </w:r>
      <w:r>
        <w:tab/>
        <w:t xml:space="preserve">Each tariff determined under this clause (a </w:t>
      </w:r>
      <w:r>
        <w:rPr>
          <w:rStyle w:val="CharDefText"/>
        </w:rPr>
        <w:t>MyPower residential tariff</w:t>
      </w:r>
      <w:r>
        <w:t xml:space="preserve">) is available in relation to the supply of electricity to premises only — </w:t>
      </w:r>
    </w:p>
    <w:p w14:paraId="1AE82926" w14:textId="77777777" w:rsidR="00C82F76" w:rsidRDefault="00C82F76">
      <w:pPr>
        <w:pStyle w:val="zyIndenta"/>
      </w:pPr>
      <w:r>
        <w:tab/>
        <w:t>(a)</w:t>
      </w:r>
      <w:r>
        <w:tab/>
        <w:t>for residential use; and</w:t>
      </w:r>
    </w:p>
    <w:p w14:paraId="577F50A6" w14:textId="17C51921" w:rsidR="00C82F76" w:rsidRDefault="00C82F76">
      <w:pPr>
        <w:pStyle w:val="zyIndenta"/>
      </w:pPr>
      <w:r>
        <w:tab/>
        <w:t>(b)</w:t>
      </w:r>
      <w:r>
        <w:tab/>
        <w:t>if, before 1 July 2022, the consumer elected to be supplied electricity at the premises at the MyPower residential tariff (subject to subclause (5)); and</w:t>
      </w:r>
    </w:p>
    <w:p w14:paraId="4A45D2D6" w14:textId="77777777" w:rsidR="00C82F76" w:rsidRDefault="00C82F76">
      <w:pPr>
        <w:pStyle w:val="zyIndenta"/>
      </w:pPr>
      <w:r>
        <w:tab/>
        <w:t>(c)</w:t>
      </w:r>
      <w:r>
        <w:tab/>
        <w:t>if, since the consumer made the election, electricity has not been supplied to the premises at a tariff other than a MyPower residential tariff.</w:t>
      </w:r>
    </w:p>
    <w:p w14:paraId="73B6301C" w14:textId="77777777" w:rsidR="00C82F76" w:rsidRDefault="00C82F76">
      <w:pPr>
        <w:pStyle w:val="zySubsection"/>
      </w:pPr>
      <w:r>
        <w:tab/>
        <w:t>(2)</w:t>
      </w:r>
      <w:r>
        <w:tab/>
        <w:t xml:space="preserve">Each MyPower residential tariff comprises the following charges — </w:t>
      </w:r>
    </w:p>
    <w:p w14:paraId="2F60903E" w14:textId="77777777" w:rsidR="00C82F76" w:rsidRDefault="00C82F76">
      <w:pPr>
        <w:pStyle w:val="zyIndenta"/>
      </w:pPr>
      <w:r>
        <w:tab/>
        <w:t>(a)</w:t>
      </w:r>
      <w:r>
        <w:tab/>
        <w:t>a fixed charge at the applicable rate;</w:t>
      </w:r>
    </w:p>
    <w:p w14:paraId="268A6DEC" w14:textId="77777777" w:rsidR="00C82F76" w:rsidRDefault="00C82F76">
      <w:pPr>
        <w:pStyle w:val="zyIndenta"/>
      </w:pPr>
      <w:r>
        <w:tab/>
        <w:t>(b)</w:t>
      </w:r>
      <w:r>
        <w:tab/>
        <w:t>a charge for metered consumption at the applicable rate.</w:t>
      </w:r>
    </w:p>
    <w:p w14:paraId="27A7B095" w14:textId="77777777" w:rsidR="00C82F76" w:rsidRDefault="00C82F76">
      <w:pPr>
        <w:pStyle w:val="zySubsection"/>
      </w:pPr>
      <w:r>
        <w:tab/>
        <w:t>(3)</w:t>
      </w:r>
      <w:r>
        <w:tab/>
        <w:t xml:space="preserve">Each MyPower residential tariff is available subject to the following conditions — </w:t>
      </w:r>
    </w:p>
    <w:p w14:paraId="672E004B" w14:textId="77777777" w:rsidR="00C82F76" w:rsidRDefault="00C82F76">
      <w:pPr>
        <w:pStyle w:val="zyIndenta"/>
      </w:pPr>
      <w:r>
        <w:tab/>
        <w:t>(a)</w:t>
      </w:r>
      <w:r>
        <w:tab/>
        <w:t>the consumer must satisfy the eligibility criteria set out in clause 10;</w:t>
      </w:r>
    </w:p>
    <w:p w14:paraId="6ACE37FA" w14:textId="77777777" w:rsidR="00C82F76" w:rsidRDefault="00C82F76">
      <w:pPr>
        <w:pStyle w:val="zyIndenta"/>
      </w:pPr>
      <w:r>
        <w:tab/>
        <w:t>(b)</w:t>
      </w:r>
      <w:r>
        <w:tab/>
        <w:t>the consumer must not exceed the applicable peak allowance at the relevant premises on 4 or more peak days in a peak period.</w:t>
      </w:r>
    </w:p>
    <w:p w14:paraId="04465FE5" w14:textId="77777777" w:rsidR="00C82F76" w:rsidRDefault="00C82F76">
      <w:pPr>
        <w:pStyle w:val="zySubsection"/>
      </w:pPr>
      <w:r>
        <w:tab/>
        <w:t>(4)</w:t>
      </w:r>
      <w:r>
        <w:tab/>
        <w:t>For each MyPower residential tariff, the applicable rates of the fixed charge and metered consumption charge, and the applicable peak allowance, are to be determined under the Table.</w:t>
      </w:r>
    </w:p>
    <w:p w14:paraId="1AD9813A" w14:textId="77777777" w:rsidR="00C82F76" w:rsidRDefault="00C82F76">
      <w:pPr>
        <w:pStyle w:val="zyTHeadingNAm"/>
        <w:ind w:left="284"/>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rsidR="00DB3A5C" w14:paraId="473FA85C" w14:textId="77777777">
        <w:trPr>
          <w:cantSplit/>
          <w:tblHeader/>
        </w:trPr>
        <w:tc>
          <w:tcPr>
            <w:tcW w:w="1276" w:type="dxa"/>
            <w:noWrap/>
          </w:tcPr>
          <w:p w14:paraId="253F47EB" w14:textId="77777777" w:rsidR="00C82F76" w:rsidRDefault="00C82F76">
            <w:pPr>
              <w:pStyle w:val="zyTableNAm"/>
              <w:keepNext/>
              <w:rPr>
                <w:b/>
              </w:rPr>
            </w:pPr>
            <w:r>
              <w:rPr>
                <w:b/>
              </w:rPr>
              <w:t>Tariff name</w:t>
            </w:r>
          </w:p>
        </w:tc>
        <w:tc>
          <w:tcPr>
            <w:tcW w:w="1417" w:type="dxa"/>
            <w:noWrap/>
          </w:tcPr>
          <w:p w14:paraId="07B6BE8B" w14:textId="77777777" w:rsidR="00C82F76" w:rsidRDefault="00C82F76">
            <w:pPr>
              <w:pStyle w:val="zyTableNAm"/>
              <w:keepNext/>
              <w:rPr>
                <w:b/>
              </w:rPr>
            </w:pPr>
            <w:r>
              <w:rPr>
                <w:b/>
              </w:rPr>
              <w:t>Rate of fixed charge</w:t>
            </w:r>
          </w:p>
        </w:tc>
        <w:tc>
          <w:tcPr>
            <w:tcW w:w="1560" w:type="dxa"/>
            <w:noWrap/>
          </w:tcPr>
          <w:p w14:paraId="08B88881" w14:textId="77777777" w:rsidR="00C82F76" w:rsidRDefault="00C82F76">
            <w:pPr>
              <w:pStyle w:val="zyTableNAm"/>
              <w:keepNext/>
              <w:rPr>
                <w:b/>
              </w:rPr>
            </w:pPr>
            <w:r>
              <w:rPr>
                <w:b/>
              </w:rPr>
              <w:t>Rate of metered consumption charge</w:t>
            </w:r>
          </w:p>
        </w:tc>
        <w:tc>
          <w:tcPr>
            <w:tcW w:w="1275" w:type="dxa"/>
            <w:noWrap/>
          </w:tcPr>
          <w:p w14:paraId="2A598492" w14:textId="77777777" w:rsidR="00C82F76" w:rsidRDefault="00C82F76">
            <w:pPr>
              <w:pStyle w:val="zyTableNAm"/>
              <w:keepNext/>
              <w:rPr>
                <w:b/>
              </w:rPr>
            </w:pPr>
            <w:r>
              <w:rPr>
                <w:b/>
              </w:rPr>
              <w:t>Peak allowance</w:t>
            </w:r>
          </w:p>
        </w:tc>
      </w:tr>
      <w:tr w:rsidR="00DB3A5C" w14:paraId="57782E3A" w14:textId="77777777">
        <w:trPr>
          <w:cantSplit/>
        </w:trPr>
        <w:tc>
          <w:tcPr>
            <w:tcW w:w="1276" w:type="dxa"/>
            <w:noWrap/>
          </w:tcPr>
          <w:p w14:paraId="702AAAA9" w14:textId="77777777" w:rsidR="00C82F76" w:rsidRDefault="00C82F76">
            <w:pPr>
              <w:pStyle w:val="zyTableNAm"/>
            </w:pPr>
            <w:r>
              <w:t>MyPower residential 1.5 fixed plan price</w:t>
            </w:r>
          </w:p>
        </w:tc>
        <w:tc>
          <w:tcPr>
            <w:tcW w:w="1417" w:type="dxa"/>
            <w:noWrap/>
          </w:tcPr>
          <w:p w14:paraId="2FE1FC0C" w14:textId="6C378B9A" w:rsidR="00C82F76" w:rsidRDefault="00C82F76">
            <w:pPr>
              <w:pStyle w:val="zyTableNAm"/>
            </w:pPr>
            <w:r>
              <w:t>$1.304307 per day</w:t>
            </w:r>
          </w:p>
        </w:tc>
        <w:tc>
          <w:tcPr>
            <w:tcW w:w="1560" w:type="dxa"/>
            <w:noWrap/>
          </w:tcPr>
          <w:p w14:paraId="0B8F2C82" w14:textId="29F3964C" w:rsidR="00C82F76" w:rsidRDefault="00C82F76">
            <w:pPr>
              <w:pStyle w:val="zyTableNAm"/>
            </w:pPr>
            <w:r>
              <w:t>$0.109300</w:t>
            </w:r>
            <w:r>
              <w:br/>
              <w:t>per unit</w:t>
            </w:r>
          </w:p>
        </w:tc>
        <w:tc>
          <w:tcPr>
            <w:tcW w:w="1275" w:type="dxa"/>
            <w:noWrap/>
          </w:tcPr>
          <w:p w14:paraId="0EAB2A08" w14:textId="77777777" w:rsidR="00C82F76" w:rsidRDefault="00C82F76">
            <w:pPr>
              <w:pStyle w:val="zyTableNAm"/>
            </w:pPr>
            <w:r>
              <w:t>1.5 units per hour</w:t>
            </w:r>
          </w:p>
        </w:tc>
      </w:tr>
      <w:tr w:rsidR="00DB3A5C" w14:paraId="7905B26E" w14:textId="77777777">
        <w:trPr>
          <w:cantSplit/>
        </w:trPr>
        <w:tc>
          <w:tcPr>
            <w:tcW w:w="1276" w:type="dxa"/>
            <w:noWrap/>
          </w:tcPr>
          <w:p w14:paraId="38923F30" w14:textId="77777777" w:rsidR="00C82F76" w:rsidRDefault="00C82F76">
            <w:pPr>
              <w:pStyle w:val="zyTableNAm"/>
            </w:pPr>
            <w:r>
              <w:t>MyPower residential 3 fixed plan price</w:t>
            </w:r>
          </w:p>
        </w:tc>
        <w:tc>
          <w:tcPr>
            <w:tcW w:w="1417" w:type="dxa"/>
            <w:noWrap/>
          </w:tcPr>
          <w:p w14:paraId="5D8EDF4A" w14:textId="00D9A520" w:rsidR="00C82F76" w:rsidRDefault="00C82F76">
            <w:pPr>
              <w:pStyle w:val="zyTableNAm"/>
            </w:pPr>
            <w:r>
              <w:t>$2.822475 per day</w:t>
            </w:r>
          </w:p>
        </w:tc>
        <w:tc>
          <w:tcPr>
            <w:tcW w:w="1560" w:type="dxa"/>
            <w:noWrap/>
          </w:tcPr>
          <w:p w14:paraId="4D190554" w14:textId="38A062FD" w:rsidR="00C82F76" w:rsidRDefault="00C82F76">
            <w:pPr>
              <w:pStyle w:val="zyTableNAm"/>
            </w:pPr>
            <w:r>
              <w:t>$0.109300</w:t>
            </w:r>
            <w:r>
              <w:br/>
              <w:t>per unit</w:t>
            </w:r>
          </w:p>
        </w:tc>
        <w:tc>
          <w:tcPr>
            <w:tcW w:w="1275" w:type="dxa"/>
            <w:noWrap/>
          </w:tcPr>
          <w:p w14:paraId="53EE537D" w14:textId="77777777" w:rsidR="00C82F76" w:rsidRDefault="00C82F76">
            <w:pPr>
              <w:pStyle w:val="zyTableNAm"/>
            </w:pPr>
            <w:r>
              <w:t xml:space="preserve">3 units </w:t>
            </w:r>
            <w:r>
              <w:br/>
              <w:t>per hour</w:t>
            </w:r>
          </w:p>
        </w:tc>
      </w:tr>
      <w:tr w:rsidR="00DB3A5C" w14:paraId="48624FB7" w14:textId="77777777">
        <w:trPr>
          <w:cantSplit/>
        </w:trPr>
        <w:tc>
          <w:tcPr>
            <w:tcW w:w="1276" w:type="dxa"/>
            <w:noWrap/>
          </w:tcPr>
          <w:p w14:paraId="6A9B25DC" w14:textId="77777777" w:rsidR="00C82F76" w:rsidRDefault="00C82F76">
            <w:pPr>
              <w:pStyle w:val="zyTableNAm"/>
            </w:pPr>
            <w:r>
              <w:t>MyPower residential 5 fixed plan price</w:t>
            </w:r>
          </w:p>
        </w:tc>
        <w:tc>
          <w:tcPr>
            <w:tcW w:w="1417" w:type="dxa"/>
            <w:noWrap/>
          </w:tcPr>
          <w:p w14:paraId="5D086B85" w14:textId="7C025DBF" w:rsidR="00C82F76" w:rsidRDefault="00C82F76">
            <w:pPr>
              <w:pStyle w:val="zyTableNAm"/>
            </w:pPr>
            <w:r>
              <w:t>$5.711379 per day</w:t>
            </w:r>
          </w:p>
        </w:tc>
        <w:tc>
          <w:tcPr>
            <w:tcW w:w="1560" w:type="dxa"/>
            <w:noWrap/>
          </w:tcPr>
          <w:p w14:paraId="2711BE29" w14:textId="01D36BE4" w:rsidR="00C82F76" w:rsidRDefault="00C82F76">
            <w:pPr>
              <w:pStyle w:val="zyTableNAm"/>
            </w:pPr>
            <w:r>
              <w:t>$0.109300</w:t>
            </w:r>
            <w:r>
              <w:br/>
              <w:t>per unit</w:t>
            </w:r>
          </w:p>
        </w:tc>
        <w:tc>
          <w:tcPr>
            <w:tcW w:w="1275" w:type="dxa"/>
            <w:noWrap/>
          </w:tcPr>
          <w:p w14:paraId="6EB8F37F" w14:textId="77777777" w:rsidR="00C82F76" w:rsidRDefault="00C82F76">
            <w:pPr>
              <w:pStyle w:val="zyTableNAm"/>
            </w:pPr>
            <w:r>
              <w:t xml:space="preserve">5 units </w:t>
            </w:r>
            <w:r>
              <w:br/>
              <w:t>per hour</w:t>
            </w:r>
          </w:p>
        </w:tc>
      </w:tr>
      <w:tr w:rsidR="00DB3A5C" w14:paraId="5D516EDC" w14:textId="77777777">
        <w:trPr>
          <w:cantSplit/>
        </w:trPr>
        <w:tc>
          <w:tcPr>
            <w:tcW w:w="1276" w:type="dxa"/>
            <w:noWrap/>
          </w:tcPr>
          <w:p w14:paraId="7E98EDA1" w14:textId="77777777" w:rsidR="00C82F76" w:rsidRDefault="00C82F76">
            <w:pPr>
              <w:pStyle w:val="zyTableNAm"/>
            </w:pPr>
            <w:r>
              <w:t>MyPower residential 7 fixed plan price</w:t>
            </w:r>
          </w:p>
        </w:tc>
        <w:tc>
          <w:tcPr>
            <w:tcW w:w="1417" w:type="dxa"/>
            <w:noWrap/>
          </w:tcPr>
          <w:p w14:paraId="4BE124A3" w14:textId="26DEB4EA" w:rsidR="00C82F76" w:rsidRDefault="00C82F76">
            <w:pPr>
              <w:pStyle w:val="zyTableNAm"/>
            </w:pPr>
            <w:r>
              <w:t>$9.406866 per day</w:t>
            </w:r>
          </w:p>
        </w:tc>
        <w:tc>
          <w:tcPr>
            <w:tcW w:w="1560" w:type="dxa"/>
            <w:noWrap/>
          </w:tcPr>
          <w:p w14:paraId="17475177" w14:textId="48CF397F" w:rsidR="00C82F76" w:rsidRDefault="00C82F76">
            <w:pPr>
              <w:pStyle w:val="zyTableNAm"/>
            </w:pPr>
            <w:r>
              <w:t>$0.109300</w:t>
            </w:r>
            <w:r>
              <w:br/>
              <w:t>per unit</w:t>
            </w:r>
          </w:p>
        </w:tc>
        <w:tc>
          <w:tcPr>
            <w:tcW w:w="1275" w:type="dxa"/>
            <w:noWrap/>
          </w:tcPr>
          <w:p w14:paraId="260D0A50" w14:textId="77777777" w:rsidR="00C82F76" w:rsidRDefault="00C82F76">
            <w:pPr>
              <w:pStyle w:val="zyTableNAm"/>
            </w:pPr>
            <w:r>
              <w:t xml:space="preserve">7 units </w:t>
            </w:r>
            <w:r>
              <w:br/>
              <w:t>per hour</w:t>
            </w:r>
          </w:p>
        </w:tc>
      </w:tr>
      <w:tr w:rsidR="00DB3A5C" w14:paraId="050D8167" w14:textId="77777777">
        <w:trPr>
          <w:cantSplit/>
        </w:trPr>
        <w:tc>
          <w:tcPr>
            <w:tcW w:w="1276" w:type="dxa"/>
            <w:noWrap/>
          </w:tcPr>
          <w:p w14:paraId="1816D8EC" w14:textId="77777777" w:rsidR="00C82F76" w:rsidRDefault="00C82F76">
            <w:pPr>
              <w:pStyle w:val="zyTableNAm"/>
            </w:pPr>
            <w:r>
              <w:t>MyPower residential 10 fixed plan price</w:t>
            </w:r>
          </w:p>
        </w:tc>
        <w:tc>
          <w:tcPr>
            <w:tcW w:w="1417" w:type="dxa"/>
            <w:noWrap/>
          </w:tcPr>
          <w:p w14:paraId="3F8C97E5" w14:textId="50DD885D" w:rsidR="00C82F76" w:rsidRDefault="00C82F76">
            <w:pPr>
              <w:pStyle w:val="zyTableNAm"/>
            </w:pPr>
            <w:r>
              <w:t>$14.200071 per day</w:t>
            </w:r>
          </w:p>
        </w:tc>
        <w:tc>
          <w:tcPr>
            <w:tcW w:w="1560" w:type="dxa"/>
            <w:noWrap/>
          </w:tcPr>
          <w:p w14:paraId="0FAC14F2" w14:textId="5DC53FB6" w:rsidR="00C82F76" w:rsidRDefault="00C82F76">
            <w:pPr>
              <w:pStyle w:val="zyTableNAm"/>
            </w:pPr>
            <w:r>
              <w:t>$0.109300</w:t>
            </w:r>
            <w:r>
              <w:br/>
              <w:t>per unit</w:t>
            </w:r>
          </w:p>
        </w:tc>
        <w:tc>
          <w:tcPr>
            <w:tcW w:w="1275" w:type="dxa"/>
            <w:noWrap/>
          </w:tcPr>
          <w:p w14:paraId="57AC38D7" w14:textId="77777777" w:rsidR="00C82F76" w:rsidRDefault="00C82F76">
            <w:pPr>
              <w:pStyle w:val="zyTableNAm"/>
            </w:pPr>
            <w:r>
              <w:t>10 units</w:t>
            </w:r>
            <w:r>
              <w:br/>
              <w:t>per hour</w:t>
            </w:r>
          </w:p>
        </w:tc>
      </w:tr>
      <w:tr w:rsidR="00DB3A5C" w14:paraId="3AA5638B" w14:textId="77777777">
        <w:trPr>
          <w:cantSplit/>
        </w:trPr>
        <w:tc>
          <w:tcPr>
            <w:tcW w:w="1276" w:type="dxa"/>
            <w:noWrap/>
          </w:tcPr>
          <w:p w14:paraId="7229F21B" w14:textId="77777777" w:rsidR="00C82F76" w:rsidRDefault="00C82F76">
            <w:pPr>
              <w:pStyle w:val="zyTableNAm"/>
            </w:pPr>
            <w:r>
              <w:t>MyPower residential 15 fixed plan price</w:t>
            </w:r>
          </w:p>
        </w:tc>
        <w:tc>
          <w:tcPr>
            <w:tcW w:w="1417" w:type="dxa"/>
            <w:noWrap/>
          </w:tcPr>
          <w:p w14:paraId="4E39DDA9" w14:textId="732A007B" w:rsidR="00C82F76" w:rsidRDefault="00C82F76">
            <w:pPr>
              <w:pStyle w:val="zyTableNAm"/>
              <w:rPr>
                <w:b/>
                <w:bCs/>
                <w:i/>
                <w:iCs/>
              </w:rPr>
            </w:pPr>
            <w:r>
              <w:t>$28.915942 per day</w:t>
            </w:r>
          </w:p>
        </w:tc>
        <w:tc>
          <w:tcPr>
            <w:tcW w:w="1560" w:type="dxa"/>
            <w:noWrap/>
          </w:tcPr>
          <w:p w14:paraId="1CF96CF2" w14:textId="2D6166F2" w:rsidR="00C82F76" w:rsidRDefault="00C82F76">
            <w:pPr>
              <w:pStyle w:val="zyTableNAm"/>
            </w:pPr>
            <w:r>
              <w:t>$0.109300</w:t>
            </w:r>
            <w:r>
              <w:br/>
              <w:t>per unit</w:t>
            </w:r>
          </w:p>
        </w:tc>
        <w:tc>
          <w:tcPr>
            <w:tcW w:w="1275" w:type="dxa"/>
            <w:noWrap/>
          </w:tcPr>
          <w:p w14:paraId="27D53D82" w14:textId="77777777" w:rsidR="00C82F76" w:rsidRDefault="00C82F76">
            <w:pPr>
              <w:pStyle w:val="zyTableNAm"/>
            </w:pPr>
            <w:r>
              <w:t>15 units</w:t>
            </w:r>
            <w:r>
              <w:br/>
              <w:t>per hour</w:t>
            </w:r>
          </w:p>
        </w:tc>
      </w:tr>
    </w:tbl>
    <w:p w14:paraId="75E891A0" w14:textId="005EBFB5" w:rsidR="00C82F76" w:rsidRDefault="00C82F76">
      <w:pPr>
        <w:pStyle w:val="zySubsection"/>
        <w:keepNext/>
        <w:keepLines/>
      </w:pPr>
      <w:r>
        <w:lastRenderedPageBreak/>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14:paraId="7627A7EC" w14:textId="08B404ED" w:rsidR="00C82F76" w:rsidRDefault="00C82F76">
      <w:pPr>
        <w:pStyle w:val="zyHeading5"/>
      </w:pPr>
      <w:bookmarkStart w:id="62" w:name="_Toc233366008"/>
      <w:bookmarkStart w:id="63" w:name="_Toc233366197"/>
      <w:r>
        <w:t>9.</w:t>
      </w:r>
      <w:r>
        <w:tab/>
        <w:t>MyPower non</w:t>
      </w:r>
      <w:r>
        <w:noBreakHyphen/>
        <w:t>residential tariffs</w:t>
      </w:r>
      <w:bookmarkEnd w:id="62"/>
      <w:bookmarkEnd w:id="63"/>
    </w:p>
    <w:p w14:paraId="6A62123A" w14:textId="5092E09E" w:rsidR="00C82F76" w:rsidRDefault="00C82F76">
      <w:pPr>
        <w:pStyle w:val="z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14:paraId="4F6220E6" w14:textId="353C6AA9" w:rsidR="00C82F76" w:rsidRDefault="00C82F76">
      <w:pPr>
        <w:pStyle w:val="zyIndenta"/>
      </w:pPr>
      <w:r>
        <w:tab/>
        <w:t>(a)</w:t>
      </w:r>
      <w:r>
        <w:tab/>
        <w:t>for non</w:t>
      </w:r>
      <w:r>
        <w:noBreakHyphen/>
        <w:t>residential use; and</w:t>
      </w:r>
    </w:p>
    <w:p w14:paraId="0294EBA1" w14:textId="20339862" w:rsidR="00C82F76" w:rsidRDefault="00C82F76">
      <w:pPr>
        <w:pStyle w:val="zyIndenta"/>
      </w:pPr>
      <w:r>
        <w:tab/>
        <w:t>(b)</w:t>
      </w:r>
      <w:r>
        <w:tab/>
        <w:t>if, before 1 July 2022, the consumer elected to be supplied electricity at the premises at the MyPower non</w:t>
      </w:r>
      <w:r>
        <w:noBreakHyphen/>
        <w:t>residential tariff (subject to subclause (5)); and</w:t>
      </w:r>
    </w:p>
    <w:p w14:paraId="26202B53" w14:textId="4FEFF796" w:rsidR="00C82F76" w:rsidRDefault="00C82F76">
      <w:pPr>
        <w:pStyle w:val="zyIndenta"/>
      </w:pPr>
      <w:r>
        <w:tab/>
        <w:t>(c)</w:t>
      </w:r>
      <w:r>
        <w:tab/>
        <w:t>if, since the consumer made the election, electricity has not been supplied to the premises at a tariff other than a MyPower non</w:t>
      </w:r>
      <w:r>
        <w:noBreakHyphen/>
        <w:t>residential tariff.</w:t>
      </w:r>
    </w:p>
    <w:p w14:paraId="3B2ACC99" w14:textId="6DE861FE" w:rsidR="00C82F76" w:rsidRDefault="00C82F76">
      <w:pPr>
        <w:pStyle w:val="zySubsection"/>
      </w:pPr>
      <w:r>
        <w:tab/>
        <w:t>(2)</w:t>
      </w:r>
      <w:r>
        <w:tab/>
        <w:t>Each MyPower non</w:t>
      </w:r>
      <w:r>
        <w:noBreakHyphen/>
        <w:t xml:space="preserve">residential tariff comprises the following charges — </w:t>
      </w:r>
    </w:p>
    <w:p w14:paraId="73F7D1F6" w14:textId="77777777" w:rsidR="00C82F76" w:rsidRDefault="00C82F76">
      <w:pPr>
        <w:pStyle w:val="zyIndenta"/>
      </w:pPr>
      <w:r>
        <w:tab/>
        <w:t>(a)</w:t>
      </w:r>
      <w:r>
        <w:tab/>
        <w:t xml:space="preserve">a fixed charge at the applicable rate; </w:t>
      </w:r>
    </w:p>
    <w:p w14:paraId="053EB60B" w14:textId="77777777" w:rsidR="00C82F76" w:rsidRDefault="00C82F76">
      <w:pPr>
        <w:pStyle w:val="zyIndenta"/>
      </w:pPr>
      <w:r>
        <w:tab/>
        <w:t>(b)</w:t>
      </w:r>
      <w:r>
        <w:tab/>
        <w:t>a charge for metered consumption at the applicable rate.</w:t>
      </w:r>
    </w:p>
    <w:p w14:paraId="51DA7838" w14:textId="49D561CF" w:rsidR="00C82F76" w:rsidRDefault="00C82F76">
      <w:pPr>
        <w:pStyle w:val="zySubsection"/>
      </w:pPr>
      <w:r>
        <w:tab/>
        <w:t>(3)</w:t>
      </w:r>
      <w:r>
        <w:tab/>
        <w:t>Each MyPower non</w:t>
      </w:r>
      <w:r>
        <w:noBreakHyphen/>
        <w:t xml:space="preserve">residential tariff is available subject to the following conditions — </w:t>
      </w:r>
    </w:p>
    <w:p w14:paraId="4542ED56" w14:textId="77777777" w:rsidR="00C82F76" w:rsidRDefault="00C82F76">
      <w:pPr>
        <w:pStyle w:val="zyIndenta"/>
      </w:pPr>
      <w:r>
        <w:tab/>
        <w:t>(a)</w:t>
      </w:r>
      <w:r>
        <w:tab/>
        <w:t>the consumer must satisfy the eligibility criteria set out in clause 10;</w:t>
      </w:r>
    </w:p>
    <w:p w14:paraId="3397D2C9" w14:textId="77777777" w:rsidR="00C82F76" w:rsidRDefault="00C82F76">
      <w:pPr>
        <w:pStyle w:val="zyIndenta"/>
      </w:pPr>
      <w:r>
        <w:tab/>
        <w:t>(b)</w:t>
      </w:r>
      <w:r>
        <w:tab/>
        <w:t>the consumer must not exceed the applicable peak allowance at the relevant premises on 4 or more peak days in a peak period.</w:t>
      </w:r>
    </w:p>
    <w:p w14:paraId="627E3AFD" w14:textId="5FA2C1C2" w:rsidR="00C82F76" w:rsidRDefault="00C82F76">
      <w:pPr>
        <w:pStyle w:val="zySubsection"/>
      </w:pPr>
      <w:r>
        <w:lastRenderedPageBreak/>
        <w:tab/>
        <w:t>(4)</w:t>
      </w:r>
      <w:r>
        <w:tab/>
        <w:t>For each MyPower non</w:t>
      </w:r>
      <w:r>
        <w:noBreakHyphen/>
        <w:t>residential tariff, the applicable rates of the fixed charge and metered consumption charge, and the applicable peak allowance, are to be determined under the Table.</w:t>
      </w:r>
    </w:p>
    <w:p w14:paraId="1FA9F12D" w14:textId="77777777" w:rsidR="00C82F76" w:rsidRDefault="00C82F76">
      <w:pPr>
        <w:pStyle w:val="z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rsidR="00DB3A5C" w14:paraId="71493F40" w14:textId="77777777">
        <w:trPr>
          <w:cantSplit/>
          <w:tblHeader/>
        </w:trPr>
        <w:tc>
          <w:tcPr>
            <w:tcW w:w="1162" w:type="dxa"/>
            <w:noWrap/>
          </w:tcPr>
          <w:p w14:paraId="55960916" w14:textId="77777777" w:rsidR="00C82F76" w:rsidRDefault="00C82F76">
            <w:pPr>
              <w:pStyle w:val="zyTableNAm"/>
              <w:rPr>
                <w:b/>
              </w:rPr>
            </w:pPr>
            <w:r>
              <w:rPr>
                <w:b/>
              </w:rPr>
              <w:t>Tariff name</w:t>
            </w:r>
          </w:p>
        </w:tc>
        <w:tc>
          <w:tcPr>
            <w:tcW w:w="1560" w:type="dxa"/>
            <w:noWrap/>
          </w:tcPr>
          <w:p w14:paraId="77E7849A" w14:textId="77777777" w:rsidR="00C82F76" w:rsidRDefault="00C82F76">
            <w:pPr>
              <w:pStyle w:val="zyTableNAm"/>
              <w:rPr>
                <w:b/>
              </w:rPr>
            </w:pPr>
            <w:r>
              <w:rPr>
                <w:b/>
              </w:rPr>
              <w:t>Rate of fixed charge</w:t>
            </w:r>
          </w:p>
        </w:tc>
        <w:tc>
          <w:tcPr>
            <w:tcW w:w="1531" w:type="dxa"/>
            <w:noWrap/>
          </w:tcPr>
          <w:p w14:paraId="07D71291" w14:textId="77777777" w:rsidR="00C82F76" w:rsidRDefault="00C82F76">
            <w:pPr>
              <w:pStyle w:val="zyTableNAm"/>
              <w:rPr>
                <w:b/>
              </w:rPr>
            </w:pPr>
            <w:r>
              <w:rPr>
                <w:b/>
              </w:rPr>
              <w:t>Rate of metered consumption charge</w:t>
            </w:r>
          </w:p>
        </w:tc>
        <w:tc>
          <w:tcPr>
            <w:tcW w:w="1275" w:type="dxa"/>
            <w:noWrap/>
          </w:tcPr>
          <w:p w14:paraId="60EFF9A6" w14:textId="77777777" w:rsidR="00C82F76" w:rsidRDefault="00C82F76">
            <w:pPr>
              <w:pStyle w:val="zyTableNAm"/>
              <w:rPr>
                <w:b/>
              </w:rPr>
            </w:pPr>
            <w:r>
              <w:rPr>
                <w:b/>
              </w:rPr>
              <w:t>Peak allowance</w:t>
            </w:r>
          </w:p>
        </w:tc>
      </w:tr>
      <w:tr w:rsidR="00DB3A5C" w14:paraId="3E104759" w14:textId="77777777">
        <w:trPr>
          <w:cantSplit/>
        </w:trPr>
        <w:tc>
          <w:tcPr>
            <w:tcW w:w="1162" w:type="dxa"/>
            <w:noWrap/>
          </w:tcPr>
          <w:p w14:paraId="220C744F" w14:textId="714052FB" w:rsidR="00C82F76" w:rsidRDefault="00C82F76">
            <w:pPr>
              <w:pStyle w:val="zyTableNAm"/>
            </w:pPr>
            <w:r>
              <w:t>MyPower non</w:t>
            </w:r>
            <w:r>
              <w:noBreakHyphen/>
            </w:r>
            <w:r>
              <w:br/>
              <w:t>residential 3 fixed plan price</w:t>
            </w:r>
          </w:p>
        </w:tc>
        <w:tc>
          <w:tcPr>
            <w:tcW w:w="1560" w:type="dxa"/>
            <w:noWrap/>
          </w:tcPr>
          <w:p w14:paraId="52D6D07E" w14:textId="0CB719EC" w:rsidR="00C82F76" w:rsidRDefault="00C82F76">
            <w:pPr>
              <w:pStyle w:val="zyTableNAm"/>
            </w:pPr>
            <w:r>
              <w:t>$3.173478 per day</w:t>
            </w:r>
          </w:p>
        </w:tc>
        <w:tc>
          <w:tcPr>
            <w:tcW w:w="1531" w:type="dxa"/>
            <w:noWrap/>
          </w:tcPr>
          <w:p w14:paraId="16094ACB" w14:textId="676A3B90" w:rsidR="00C82F76" w:rsidRDefault="00C82F76">
            <w:pPr>
              <w:pStyle w:val="zyTableNAm"/>
            </w:pPr>
            <w:r>
              <w:t>$0.109300</w:t>
            </w:r>
            <w:r>
              <w:br/>
              <w:t>per unit</w:t>
            </w:r>
          </w:p>
        </w:tc>
        <w:tc>
          <w:tcPr>
            <w:tcW w:w="1275" w:type="dxa"/>
            <w:noWrap/>
          </w:tcPr>
          <w:p w14:paraId="7D86F920" w14:textId="77777777" w:rsidR="00C82F76" w:rsidRDefault="00C82F76">
            <w:pPr>
              <w:pStyle w:val="zyTableNAm"/>
            </w:pPr>
            <w:r>
              <w:t xml:space="preserve">3 units </w:t>
            </w:r>
            <w:r>
              <w:br/>
              <w:t>per hour</w:t>
            </w:r>
          </w:p>
        </w:tc>
      </w:tr>
      <w:tr w:rsidR="00DB3A5C" w14:paraId="4E1E14DE" w14:textId="77777777">
        <w:trPr>
          <w:cantSplit/>
        </w:trPr>
        <w:tc>
          <w:tcPr>
            <w:tcW w:w="1162" w:type="dxa"/>
            <w:noWrap/>
          </w:tcPr>
          <w:p w14:paraId="118DEB97" w14:textId="164D046A" w:rsidR="00C82F76" w:rsidRDefault="00C82F76">
            <w:pPr>
              <w:pStyle w:val="zyTableNAm"/>
            </w:pPr>
            <w:r>
              <w:t>MyPower non</w:t>
            </w:r>
            <w:r>
              <w:noBreakHyphen/>
            </w:r>
            <w:r>
              <w:br/>
              <w:t>residential 5 fixed plan price</w:t>
            </w:r>
          </w:p>
        </w:tc>
        <w:tc>
          <w:tcPr>
            <w:tcW w:w="1560" w:type="dxa"/>
            <w:noWrap/>
          </w:tcPr>
          <w:p w14:paraId="0C93B38F" w14:textId="717BF26E" w:rsidR="00C82F76" w:rsidRDefault="00C82F76">
            <w:pPr>
              <w:pStyle w:val="zyTableNAm"/>
            </w:pPr>
            <w:r>
              <w:t>$7.460774 per day</w:t>
            </w:r>
          </w:p>
        </w:tc>
        <w:tc>
          <w:tcPr>
            <w:tcW w:w="1531" w:type="dxa"/>
            <w:noWrap/>
          </w:tcPr>
          <w:p w14:paraId="195C352A" w14:textId="3B104E1D" w:rsidR="00C82F76" w:rsidRDefault="00C82F76">
            <w:pPr>
              <w:pStyle w:val="zyTableNAm"/>
            </w:pPr>
            <w:r>
              <w:t>$0.109300</w:t>
            </w:r>
            <w:r>
              <w:br/>
              <w:t>per unit</w:t>
            </w:r>
          </w:p>
        </w:tc>
        <w:tc>
          <w:tcPr>
            <w:tcW w:w="1275" w:type="dxa"/>
            <w:noWrap/>
          </w:tcPr>
          <w:p w14:paraId="0170594A" w14:textId="77777777" w:rsidR="00C82F76" w:rsidRDefault="00C82F76">
            <w:pPr>
              <w:pStyle w:val="zyTableNAm"/>
            </w:pPr>
            <w:r>
              <w:t xml:space="preserve">5 units </w:t>
            </w:r>
            <w:r>
              <w:br/>
              <w:t>per hour</w:t>
            </w:r>
          </w:p>
        </w:tc>
      </w:tr>
      <w:tr w:rsidR="00DB3A5C" w14:paraId="380AB915" w14:textId="77777777">
        <w:trPr>
          <w:cantSplit/>
        </w:trPr>
        <w:tc>
          <w:tcPr>
            <w:tcW w:w="1162" w:type="dxa"/>
            <w:noWrap/>
          </w:tcPr>
          <w:p w14:paraId="73137033" w14:textId="1029D72D" w:rsidR="00C82F76" w:rsidRDefault="00C82F76">
            <w:pPr>
              <w:pStyle w:val="zyTableNAm"/>
            </w:pPr>
            <w:r>
              <w:t>MyPower non</w:t>
            </w:r>
            <w:r>
              <w:noBreakHyphen/>
            </w:r>
            <w:r>
              <w:br/>
              <w:t>residential 7 fixed plan price</w:t>
            </w:r>
          </w:p>
        </w:tc>
        <w:tc>
          <w:tcPr>
            <w:tcW w:w="1560" w:type="dxa"/>
            <w:noWrap/>
          </w:tcPr>
          <w:p w14:paraId="4BC43AE1" w14:textId="7B917497" w:rsidR="00C82F76" w:rsidRDefault="00C82F76">
            <w:pPr>
              <w:pStyle w:val="zyTableNAm"/>
            </w:pPr>
            <w:r>
              <w:t>$13.318068 per day</w:t>
            </w:r>
          </w:p>
        </w:tc>
        <w:tc>
          <w:tcPr>
            <w:tcW w:w="1531" w:type="dxa"/>
            <w:noWrap/>
          </w:tcPr>
          <w:p w14:paraId="4213A85F" w14:textId="1632BEB1" w:rsidR="00C82F76" w:rsidRDefault="00C82F76">
            <w:pPr>
              <w:pStyle w:val="zyTableNAm"/>
            </w:pPr>
            <w:r>
              <w:t>$0.109300</w:t>
            </w:r>
            <w:r>
              <w:br/>
              <w:t>per unit</w:t>
            </w:r>
          </w:p>
        </w:tc>
        <w:tc>
          <w:tcPr>
            <w:tcW w:w="1275" w:type="dxa"/>
            <w:noWrap/>
          </w:tcPr>
          <w:p w14:paraId="072F2E2A" w14:textId="77777777" w:rsidR="00C82F76" w:rsidRDefault="00C82F76">
            <w:pPr>
              <w:pStyle w:val="zyTableNAm"/>
            </w:pPr>
            <w:r>
              <w:t xml:space="preserve">7 units </w:t>
            </w:r>
            <w:r>
              <w:br/>
              <w:t>per hour</w:t>
            </w:r>
          </w:p>
        </w:tc>
      </w:tr>
      <w:tr w:rsidR="00DB3A5C" w14:paraId="16F27FA1" w14:textId="77777777">
        <w:trPr>
          <w:cantSplit/>
        </w:trPr>
        <w:tc>
          <w:tcPr>
            <w:tcW w:w="1162" w:type="dxa"/>
            <w:noWrap/>
          </w:tcPr>
          <w:p w14:paraId="0E6B1A79" w14:textId="50E23479" w:rsidR="00C82F76" w:rsidRDefault="00C82F76">
            <w:pPr>
              <w:pStyle w:val="zyTableNAm"/>
            </w:pPr>
            <w:r>
              <w:t>MyPower non</w:t>
            </w:r>
            <w:r>
              <w:noBreakHyphen/>
            </w:r>
            <w:r>
              <w:br/>
              <w:t>residential 10 fixed plan price</w:t>
            </w:r>
          </w:p>
        </w:tc>
        <w:tc>
          <w:tcPr>
            <w:tcW w:w="1560" w:type="dxa"/>
            <w:noWrap/>
          </w:tcPr>
          <w:p w14:paraId="3DE33E24" w14:textId="33CA4D44" w:rsidR="00C82F76" w:rsidRDefault="00C82F76">
            <w:pPr>
              <w:pStyle w:val="zyTableNAm"/>
            </w:pPr>
            <w:r>
              <w:t>$19.775858 per day</w:t>
            </w:r>
          </w:p>
        </w:tc>
        <w:tc>
          <w:tcPr>
            <w:tcW w:w="1531" w:type="dxa"/>
            <w:noWrap/>
          </w:tcPr>
          <w:p w14:paraId="51D3CF08" w14:textId="7302EFAF" w:rsidR="00C82F76" w:rsidRDefault="00C82F76">
            <w:pPr>
              <w:pStyle w:val="zyTableNAm"/>
            </w:pPr>
            <w:r>
              <w:t>$0.109300</w:t>
            </w:r>
            <w:r>
              <w:br/>
              <w:t>per unit</w:t>
            </w:r>
          </w:p>
        </w:tc>
        <w:tc>
          <w:tcPr>
            <w:tcW w:w="1275" w:type="dxa"/>
            <w:noWrap/>
          </w:tcPr>
          <w:p w14:paraId="45BA4B95" w14:textId="77777777" w:rsidR="00C82F76" w:rsidRDefault="00C82F76">
            <w:pPr>
              <w:pStyle w:val="zyTableNAm"/>
            </w:pPr>
            <w:r>
              <w:t>10 units</w:t>
            </w:r>
            <w:r>
              <w:br/>
              <w:t>per hour</w:t>
            </w:r>
          </w:p>
        </w:tc>
      </w:tr>
      <w:tr w:rsidR="00DB3A5C" w14:paraId="7464DE15" w14:textId="77777777">
        <w:trPr>
          <w:cantSplit/>
        </w:trPr>
        <w:tc>
          <w:tcPr>
            <w:tcW w:w="1162" w:type="dxa"/>
            <w:noWrap/>
          </w:tcPr>
          <w:p w14:paraId="7016F790" w14:textId="5B4616F2" w:rsidR="00C82F76" w:rsidRDefault="00C82F76">
            <w:pPr>
              <w:pStyle w:val="zyTableNAm"/>
            </w:pPr>
            <w:r>
              <w:lastRenderedPageBreak/>
              <w:t>MyPower non</w:t>
            </w:r>
            <w:r>
              <w:noBreakHyphen/>
            </w:r>
            <w:r>
              <w:br/>
              <w:t>residential 15 fixed plan price</w:t>
            </w:r>
          </w:p>
        </w:tc>
        <w:tc>
          <w:tcPr>
            <w:tcW w:w="1560" w:type="dxa"/>
            <w:noWrap/>
          </w:tcPr>
          <w:p w14:paraId="3C24325E" w14:textId="52B1FF70" w:rsidR="00C82F76" w:rsidRDefault="00C82F76">
            <w:pPr>
              <w:pStyle w:val="zyTableNAm"/>
            </w:pPr>
            <w:r>
              <w:t>$30.419242 per day</w:t>
            </w:r>
          </w:p>
        </w:tc>
        <w:tc>
          <w:tcPr>
            <w:tcW w:w="1531" w:type="dxa"/>
            <w:noWrap/>
          </w:tcPr>
          <w:p w14:paraId="53AD1F15" w14:textId="11A15710" w:rsidR="00C82F76" w:rsidRDefault="00C82F76">
            <w:pPr>
              <w:pStyle w:val="zyTableNAm"/>
            </w:pPr>
            <w:r>
              <w:t>$0.109300</w:t>
            </w:r>
            <w:r>
              <w:br/>
              <w:t>per unit</w:t>
            </w:r>
          </w:p>
        </w:tc>
        <w:tc>
          <w:tcPr>
            <w:tcW w:w="1275" w:type="dxa"/>
            <w:noWrap/>
          </w:tcPr>
          <w:p w14:paraId="338E47CA" w14:textId="77777777" w:rsidR="00C82F76" w:rsidRDefault="00C82F76">
            <w:pPr>
              <w:pStyle w:val="zyTableNAm"/>
            </w:pPr>
            <w:r>
              <w:t>15 units</w:t>
            </w:r>
            <w:r>
              <w:br/>
              <w:t>per hour</w:t>
            </w:r>
          </w:p>
        </w:tc>
      </w:tr>
      <w:tr w:rsidR="00DB3A5C" w14:paraId="15D250EF" w14:textId="77777777">
        <w:trPr>
          <w:cantSplit/>
        </w:trPr>
        <w:tc>
          <w:tcPr>
            <w:tcW w:w="1162" w:type="dxa"/>
            <w:noWrap/>
          </w:tcPr>
          <w:p w14:paraId="5CA8B354" w14:textId="1AF8D13E" w:rsidR="00C82F76" w:rsidRDefault="00C82F76">
            <w:pPr>
              <w:pStyle w:val="zyTableNAm"/>
            </w:pPr>
            <w:r>
              <w:t>MyPower non</w:t>
            </w:r>
            <w:r>
              <w:noBreakHyphen/>
            </w:r>
            <w:r>
              <w:br/>
              <w:t>residential 20 fixed plan price</w:t>
            </w:r>
          </w:p>
        </w:tc>
        <w:tc>
          <w:tcPr>
            <w:tcW w:w="1560" w:type="dxa"/>
            <w:noWrap/>
          </w:tcPr>
          <w:p w14:paraId="4EF48657" w14:textId="7595BF73" w:rsidR="00C82F76" w:rsidRDefault="00C82F76">
            <w:pPr>
              <w:pStyle w:val="zyTableNAm"/>
            </w:pPr>
            <w:r>
              <w:t>$45.628705 per day</w:t>
            </w:r>
          </w:p>
        </w:tc>
        <w:tc>
          <w:tcPr>
            <w:tcW w:w="1531" w:type="dxa"/>
            <w:noWrap/>
          </w:tcPr>
          <w:p w14:paraId="15D295DE" w14:textId="0CDE994A" w:rsidR="00C82F76" w:rsidRDefault="00C82F76">
            <w:pPr>
              <w:pStyle w:val="zyTableNAm"/>
            </w:pPr>
            <w:r>
              <w:t>$0.109300</w:t>
            </w:r>
            <w:r>
              <w:br/>
              <w:t>per unit</w:t>
            </w:r>
          </w:p>
        </w:tc>
        <w:tc>
          <w:tcPr>
            <w:tcW w:w="1275" w:type="dxa"/>
            <w:noWrap/>
          </w:tcPr>
          <w:p w14:paraId="4ACC2C75" w14:textId="77777777" w:rsidR="00C82F76" w:rsidRDefault="00C82F76">
            <w:pPr>
              <w:pStyle w:val="zyTableNAm"/>
            </w:pPr>
            <w:r>
              <w:t>20 units</w:t>
            </w:r>
            <w:r>
              <w:br/>
              <w:t>per hour</w:t>
            </w:r>
          </w:p>
        </w:tc>
      </w:tr>
      <w:tr w:rsidR="00DB3A5C" w14:paraId="66B52438" w14:textId="77777777">
        <w:trPr>
          <w:cantSplit/>
        </w:trPr>
        <w:tc>
          <w:tcPr>
            <w:tcW w:w="1162" w:type="dxa"/>
            <w:noWrap/>
          </w:tcPr>
          <w:p w14:paraId="40779ECA" w14:textId="05054990" w:rsidR="00C82F76" w:rsidRDefault="00C82F76">
            <w:pPr>
              <w:pStyle w:val="zyTableNAm"/>
            </w:pPr>
            <w:r>
              <w:t>MyPower non</w:t>
            </w:r>
            <w:r>
              <w:noBreakHyphen/>
            </w:r>
            <w:r>
              <w:br/>
              <w:t>residential 25 fixed plan price</w:t>
            </w:r>
          </w:p>
        </w:tc>
        <w:tc>
          <w:tcPr>
            <w:tcW w:w="1560" w:type="dxa"/>
            <w:noWrap/>
          </w:tcPr>
          <w:p w14:paraId="48138D8A" w14:textId="52AB5EC2" w:rsidR="00C82F76" w:rsidRDefault="00C82F76">
            <w:pPr>
              <w:pStyle w:val="zyTableNAm"/>
            </w:pPr>
            <w:r>
              <w:t>$46.954315 per day</w:t>
            </w:r>
          </w:p>
        </w:tc>
        <w:tc>
          <w:tcPr>
            <w:tcW w:w="1531" w:type="dxa"/>
            <w:noWrap/>
          </w:tcPr>
          <w:p w14:paraId="3129BF06" w14:textId="135F1F22" w:rsidR="00C82F76" w:rsidRDefault="00C82F76">
            <w:pPr>
              <w:pStyle w:val="zyTableNAm"/>
            </w:pPr>
            <w:r>
              <w:t>$0.109300</w:t>
            </w:r>
            <w:r>
              <w:br/>
              <w:t>per unit</w:t>
            </w:r>
          </w:p>
        </w:tc>
        <w:tc>
          <w:tcPr>
            <w:tcW w:w="1275" w:type="dxa"/>
            <w:noWrap/>
          </w:tcPr>
          <w:p w14:paraId="2992257E" w14:textId="77777777" w:rsidR="00C82F76" w:rsidRDefault="00C82F76">
            <w:pPr>
              <w:pStyle w:val="zyTableNAm"/>
            </w:pPr>
            <w:r>
              <w:t>25 units</w:t>
            </w:r>
            <w:r>
              <w:br/>
              <w:t>per hour</w:t>
            </w:r>
          </w:p>
        </w:tc>
      </w:tr>
      <w:tr w:rsidR="00DB3A5C" w14:paraId="02D248D6" w14:textId="77777777">
        <w:trPr>
          <w:cantSplit/>
        </w:trPr>
        <w:tc>
          <w:tcPr>
            <w:tcW w:w="1162" w:type="dxa"/>
            <w:noWrap/>
          </w:tcPr>
          <w:p w14:paraId="4E3B6331" w14:textId="5CAA0DC0" w:rsidR="00C82F76" w:rsidRDefault="00C82F76">
            <w:pPr>
              <w:pStyle w:val="zyTableNAm"/>
            </w:pPr>
            <w:r>
              <w:t>MyPower non</w:t>
            </w:r>
            <w:r>
              <w:noBreakHyphen/>
            </w:r>
            <w:r>
              <w:br/>
              <w:t>residential 30 fixed plan price</w:t>
            </w:r>
          </w:p>
        </w:tc>
        <w:tc>
          <w:tcPr>
            <w:tcW w:w="1560" w:type="dxa"/>
            <w:noWrap/>
          </w:tcPr>
          <w:p w14:paraId="57592963" w14:textId="433A08FC" w:rsidR="00C82F76" w:rsidRDefault="00C82F76">
            <w:pPr>
              <w:pStyle w:val="zyTableNAm"/>
            </w:pPr>
            <w:r>
              <w:t>$64.634529 per day</w:t>
            </w:r>
          </w:p>
        </w:tc>
        <w:tc>
          <w:tcPr>
            <w:tcW w:w="1531" w:type="dxa"/>
            <w:noWrap/>
          </w:tcPr>
          <w:p w14:paraId="1295ABF6" w14:textId="247776C7" w:rsidR="00C82F76" w:rsidRDefault="00C82F76">
            <w:pPr>
              <w:pStyle w:val="zyTableNAm"/>
            </w:pPr>
            <w:r>
              <w:t>$0.109300</w:t>
            </w:r>
            <w:r>
              <w:br/>
              <w:t>per unit</w:t>
            </w:r>
          </w:p>
        </w:tc>
        <w:tc>
          <w:tcPr>
            <w:tcW w:w="1275" w:type="dxa"/>
            <w:noWrap/>
          </w:tcPr>
          <w:p w14:paraId="12F2AC8D" w14:textId="77777777" w:rsidR="00C82F76" w:rsidRDefault="00C82F76">
            <w:pPr>
              <w:pStyle w:val="zyTableNAm"/>
            </w:pPr>
            <w:r>
              <w:t>30 units</w:t>
            </w:r>
            <w:r>
              <w:br/>
              <w:t>per hour</w:t>
            </w:r>
          </w:p>
        </w:tc>
      </w:tr>
      <w:tr w:rsidR="00DB3A5C" w14:paraId="467DA9FA" w14:textId="77777777">
        <w:trPr>
          <w:cantSplit/>
        </w:trPr>
        <w:tc>
          <w:tcPr>
            <w:tcW w:w="1162" w:type="dxa"/>
            <w:noWrap/>
          </w:tcPr>
          <w:p w14:paraId="5840E247" w14:textId="2A54E3DC" w:rsidR="00C82F76" w:rsidRDefault="00C82F76">
            <w:pPr>
              <w:pStyle w:val="zyTableNAm"/>
            </w:pPr>
            <w:r>
              <w:t>MyPower non</w:t>
            </w:r>
            <w:r>
              <w:noBreakHyphen/>
            </w:r>
            <w:r>
              <w:br/>
              <w:t>residential 35 fixed plan price</w:t>
            </w:r>
          </w:p>
        </w:tc>
        <w:tc>
          <w:tcPr>
            <w:tcW w:w="1560" w:type="dxa"/>
            <w:noWrap/>
          </w:tcPr>
          <w:p w14:paraId="4C35A1E6" w14:textId="161471DC" w:rsidR="00C82F76" w:rsidRDefault="00C82F76">
            <w:pPr>
              <w:pStyle w:val="zyTableNAm"/>
            </w:pPr>
            <w:r>
              <w:t>$68.970782 per day</w:t>
            </w:r>
          </w:p>
        </w:tc>
        <w:tc>
          <w:tcPr>
            <w:tcW w:w="1531" w:type="dxa"/>
            <w:noWrap/>
          </w:tcPr>
          <w:p w14:paraId="4090D8CF" w14:textId="2960B5ED" w:rsidR="00C82F76" w:rsidRDefault="00C82F76">
            <w:pPr>
              <w:pStyle w:val="zyTableNAm"/>
            </w:pPr>
            <w:r>
              <w:t>$0.109300</w:t>
            </w:r>
            <w:r>
              <w:br/>
              <w:t>per unit</w:t>
            </w:r>
          </w:p>
        </w:tc>
        <w:tc>
          <w:tcPr>
            <w:tcW w:w="1275" w:type="dxa"/>
            <w:noWrap/>
          </w:tcPr>
          <w:p w14:paraId="0FDA5864" w14:textId="77777777" w:rsidR="00C82F76" w:rsidRDefault="00C82F76">
            <w:pPr>
              <w:pStyle w:val="zyTableNAm"/>
            </w:pPr>
            <w:r>
              <w:t>35 units</w:t>
            </w:r>
            <w:r>
              <w:br/>
              <w:t>per hour</w:t>
            </w:r>
          </w:p>
        </w:tc>
      </w:tr>
      <w:tr w:rsidR="00DB3A5C" w14:paraId="76852B00" w14:textId="77777777">
        <w:trPr>
          <w:cantSplit/>
        </w:trPr>
        <w:tc>
          <w:tcPr>
            <w:tcW w:w="1162" w:type="dxa"/>
            <w:noWrap/>
          </w:tcPr>
          <w:p w14:paraId="5DEEB7C1" w14:textId="0C51B22F" w:rsidR="00C82F76" w:rsidRDefault="00C82F76">
            <w:pPr>
              <w:pStyle w:val="zyTableNAm"/>
            </w:pPr>
            <w:r>
              <w:lastRenderedPageBreak/>
              <w:t>MyPower non</w:t>
            </w:r>
            <w:r>
              <w:noBreakHyphen/>
            </w:r>
            <w:r>
              <w:br/>
              <w:t>residential 40 fixed plan price</w:t>
            </w:r>
          </w:p>
        </w:tc>
        <w:tc>
          <w:tcPr>
            <w:tcW w:w="1560" w:type="dxa"/>
            <w:noWrap/>
          </w:tcPr>
          <w:p w14:paraId="2A0C6272" w14:textId="7E3016FE" w:rsidR="00C82F76" w:rsidRDefault="00C82F76">
            <w:pPr>
              <w:pStyle w:val="zyTableNAm"/>
            </w:pPr>
            <w:r>
              <w:t>$94.210198 per day</w:t>
            </w:r>
          </w:p>
        </w:tc>
        <w:tc>
          <w:tcPr>
            <w:tcW w:w="1531" w:type="dxa"/>
            <w:noWrap/>
          </w:tcPr>
          <w:p w14:paraId="38298881" w14:textId="15EEFC92" w:rsidR="00C82F76" w:rsidRDefault="00C82F76">
            <w:pPr>
              <w:pStyle w:val="zyTableNAm"/>
            </w:pPr>
            <w:r>
              <w:t>$0.109300</w:t>
            </w:r>
            <w:r>
              <w:br/>
              <w:t>per unit</w:t>
            </w:r>
          </w:p>
        </w:tc>
        <w:tc>
          <w:tcPr>
            <w:tcW w:w="1275" w:type="dxa"/>
            <w:noWrap/>
          </w:tcPr>
          <w:p w14:paraId="2C669594" w14:textId="77777777" w:rsidR="00C82F76" w:rsidRDefault="00C82F76">
            <w:pPr>
              <w:pStyle w:val="zyTableNAm"/>
            </w:pPr>
            <w:r>
              <w:t>40 units</w:t>
            </w:r>
            <w:r>
              <w:br/>
              <w:t>per hour</w:t>
            </w:r>
          </w:p>
        </w:tc>
      </w:tr>
      <w:tr w:rsidR="00DB3A5C" w14:paraId="5675C7CD" w14:textId="77777777">
        <w:trPr>
          <w:cantSplit/>
        </w:trPr>
        <w:tc>
          <w:tcPr>
            <w:tcW w:w="1162" w:type="dxa"/>
            <w:noWrap/>
          </w:tcPr>
          <w:p w14:paraId="6DCF8FD7" w14:textId="29C5FE42" w:rsidR="00C82F76" w:rsidRDefault="00C82F76">
            <w:pPr>
              <w:pStyle w:val="zyTableNAm"/>
            </w:pPr>
            <w:r>
              <w:t>MyPower non</w:t>
            </w:r>
            <w:r>
              <w:noBreakHyphen/>
            </w:r>
            <w:r>
              <w:br/>
              <w:t>residential 50 fixed plan price</w:t>
            </w:r>
          </w:p>
        </w:tc>
        <w:tc>
          <w:tcPr>
            <w:tcW w:w="1560" w:type="dxa"/>
            <w:noWrap/>
          </w:tcPr>
          <w:p w14:paraId="4ECE1A39" w14:textId="0C5C2EE8" w:rsidR="00C82F76" w:rsidRDefault="00C82F76">
            <w:pPr>
              <w:pStyle w:val="zyTableNAm"/>
            </w:pPr>
            <w:r>
              <w:t>$130.344755 per day</w:t>
            </w:r>
          </w:p>
        </w:tc>
        <w:tc>
          <w:tcPr>
            <w:tcW w:w="1531" w:type="dxa"/>
            <w:noWrap/>
          </w:tcPr>
          <w:p w14:paraId="53D0E4EE" w14:textId="478020CB" w:rsidR="00C82F76" w:rsidRDefault="00C82F76">
            <w:pPr>
              <w:pStyle w:val="zyTableNAm"/>
            </w:pPr>
            <w:r>
              <w:t>$0.109300</w:t>
            </w:r>
            <w:r>
              <w:br/>
              <w:t>per unit</w:t>
            </w:r>
          </w:p>
        </w:tc>
        <w:tc>
          <w:tcPr>
            <w:tcW w:w="1275" w:type="dxa"/>
            <w:noWrap/>
          </w:tcPr>
          <w:p w14:paraId="0FEB71B4" w14:textId="77777777" w:rsidR="00C82F76" w:rsidRDefault="00C82F76">
            <w:pPr>
              <w:pStyle w:val="zyTableNAm"/>
            </w:pPr>
            <w:r>
              <w:t>50 units</w:t>
            </w:r>
            <w:r>
              <w:br/>
              <w:t>per hour</w:t>
            </w:r>
          </w:p>
        </w:tc>
      </w:tr>
    </w:tbl>
    <w:p w14:paraId="7F7EF343" w14:textId="73A07FF8" w:rsidR="00C82F76" w:rsidRDefault="00C82F76">
      <w:pPr>
        <w:pStyle w:val="z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14:paraId="444751D8" w14:textId="77777777" w:rsidR="00C82F76" w:rsidRDefault="00C82F76">
      <w:pPr>
        <w:pStyle w:val="zyHeading5"/>
      </w:pPr>
      <w:bookmarkStart w:id="64" w:name="_Toc233366009"/>
      <w:bookmarkStart w:id="65" w:name="_Toc233366198"/>
      <w:r>
        <w:t>10.</w:t>
      </w:r>
      <w:r>
        <w:tab/>
        <w:t>Eligibility criteria for MyPower tariffs</w:t>
      </w:r>
      <w:bookmarkEnd w:id="64"/>
      <w:bookmarkEnd w:id="65"/>
    </w:p>
    <w:p w14:paraId="7F1B92B9" w14:textId="77777777" w:rsidR="00C82F76" w:rsidRDefault="00C82F76">
      <w:pPr>
        <w:pStyle w:val="zySubsection"/>
      </w:pPr>
      <w:r>
        <w:tab/>
        <w:t>(1)</w:t>
      </w:r>
      <w:r>
        <w:tab/>
        <w:t>This clause sets out the eligibility criteria that apply to MyPower tariffs for the purposes of clauses 8(3)(a) and 9(3)(a).</w:t>
      </w:r>
    </w:p>
    <w:p w14:paraId="5FD8B971" w14:textId="77777777" w:rsidR="00C82F76" w:rsidRDefault="00C82F76">
      <w:pPr>
        <w:pStyle w:val="zySubsection"/>
      </w:pPr>
      <w:r>
        <w:tab/>
        <w:t>(2)</w:t>
      </w:r>
      <w:r>
        <w:tab/>
        <w:t xml:space="preserve">The consumer must — </w:t>
      </w:r>
    </w:p>
    <w:p w14:paraId="184F162B" w14:textId="77777777" w:rsidR="00C82F76" w:rsidRDefault="00C82F76">
      <w:pPr>
        <w:pStyle w:val="zyIndenta"/>
      </w:pPr>
      <w:r>
        <w:tab/>
        <w:t>(a)</w:t>
      </w:r>
      <w:r>
        <w:tab/>
        <w:t>download and maintain the corporation’s mobile application (as provided by the corporation from time to time) on the consumer’s mobile phone or another device; or</w:t>
      </w:r>
    </w:p>
    <w:p w14:paraId="2D123B9A" w14:textId="77777777" w:rsidR="00C82F76" w:rsidRDefault="00C82F76">
      <w:pPr>
        <w:pStyle w:val="zyIndenta"/>
      </w:pPr>
      <w:r>
        <w:lastRenderedPageBreak/>
        <w:tab/>
        <w:t>(b)</w:t>
      </w:r>
      <w:r>
        <w:tab/>
        <w:t>create and maintain an account on the corporation’s online consumer facility (as provided by the corporation from time to time).</w:t>
      </w:r>
    </w:p>
    <w:p w14:paraId="2F853D77" w14:textId="77777777" w:rsidR="00C82F76" w:rsidRDefault="00C82F76">
      <w:pPr>
        <w:pStyle w:val="zySubsection"/>
      </w:pPr>
      <w:r>
        <w:tab/>
        <w:t>(3)</w:t>
      </w:r>
      <w:r>
        <w:tab/>
        <w:t xml:space="preserve">The consumer must agree to receive and remain capable of receiving — </w:t>
      </w:r>
    </w:p>
    <w:p w14:paraId="2593D2C0" w14:textId="77777777" w:rsidR="00C82F76" w:rsidRDefault="00C82F76">
      <w:pPr>
        <w:pStyle w:val="zyIndenta"/>
      </w:pPr>
      <w:r>
        <w:tab/>
        <w:t>(a)</w:t>
      </w:r>
      <w:r>
        <w:tab/>
        <w:t>text message alerts from the corporation at a mobile phone number nominated by the consumer; and</w:t>
      </w:r>
    </w:p>
    <w:p w14:paraId="3308E565" w14:textId="77777777" w:rsidR="00C82F76" w:rsidRDefault="00C82F76">
      <w:pPr>
        <w:pStyle w:val="zyIndenta"/>
      </w:pPr>
      <w:r>
        <w:tab/>
        <w:t>(b)</w:t>
      </w:r>
      <w:r>
        <w:tab/>
        <w:t>bills from the corporation at an email address nominated by the consumer.</w:t>
      </w:r>
    </w:p>
    <w:p w14:paraId="77551EC4" w14:textId="77777777" w:rsidR="00C82F76" w:rsidRDefault="00C82F76">
      <w:pPr>
        <w:pStyle w:val="zyHeading2"/>
        <w:keepLines/>
      </w:pPr>
      <w:bookmarkStart w:id="66" w:name="_Toc233365929"/>
      <w:bookmarkStart w:id="67" w:name="_Toc233365956"/>
      <w:bookmarkStart w:id="68" w:name="_Toc233365983"/>
      <w:bookmarkStart w:id="69" w:name="_Toc233366010"/>
      <w:bookmarkStart w:id="70" w:name="_Toc233366037"/>
      <w:bookmarkStart w:id="71" w:name="_Toc233366064"/>
      <w:bookmarkStart w:id="72" w:name="_Toc233366091"/>
      <w:bookmarkStart w:id="73" w:name="_Toc233366118"/>
      <w:bookmarkStart w:id="74" w:name="_Toc233366145"/>
      <w:bookmarkStart w:id="75" w:name="_Toc233366172"/>
      <w:bookmarkStart w:id="76" w:name="_Toc233366199"/>
      <w:r>
        <w:t>Schedule 2 — Unmetered supply</w:t>
      </w:r>
      <w:bookmarkEnd w:id="66"/>
      <w:bookmarkEnd w:id="67"/>
      <w:bookmarkEnd w:id="68"/>
      <w:bookmarkEnd w:id="69"/>
      <w:bookmarkEnd w:id="70"/>
      <w:bookmarkEnd w:id="71"/>
      <w:bookmarkEnd w:id="72"/>
      <w:bookmarkEnd w:id="73"/>
      <w:bookmarkEnd w:id="74"/>
      <w:bookmarkEnd w:id="75"/>
      <w:bookmarkEnd w:id="76"/>
    </w:p>
    <w:p w14:paraId="178A458F" w14:textId="77777777" w:rsidR="00C82F76" w:rsidRDefault="00C82F76">
      <w:pPr>
        <w:pStyle w:val="zyShoulderClause"/>
        <w:keepNext/>
        <w:keepLines/>
      </w:pPr>
      <w:r>
        <w:t>[bl. 4(2) and (3)]</w:t>
      </w:r>
    </w:p>
    <w:p w14:paraId="2E9B3845" w14:textId="77777777" w:rsidR="00C82F76" w:rsidRDefault="00C82F76">
      <w:pPr>
        <w:pStyle w:val="zyHeading3"/>
        <w:rPr>
          <w:rStyle w:val="DraftersNotes"/>
          <w:b/>
          <w:i w:val="0"/>
          <w:sz w:val="24"/>
        </w:rPr>
      </w:pPr>
      <w:bookmarkStart w:id="77" w:name="_Toc233365930"/>
      <w:bookmarkStart w:id="78" w:name="_Toc233365957"/>
      <w:bookmarkStart w:id="79" w:name="_Toc233365984"/>
      <w:bookmarkStart w:id="80" w:name="_Toc233366011"/>
      <w:bookmarkStart w:id="81" w:name="_Toc233366038"/>
      <w:bookmarkStart w:id="82" w:name="_Toc233366065"/>
      <w:bookmarkStart w:id="83" w:name="_Toc233366092"/>
      <w:bookmarkStart w:id="84" w:name="_Toc233366119"/>
      <w:bookmarkStart w:id="85" w:name="_Toc233366146"/>
      <w:bookmarkStart w:id="86" w:name="_Toc233366173"/>
      <w:bookmarkStart w:id="87" w:name="_Toc233366200"/>
      <w:r>
        <w:t>Division 1 — Street lighting</w:t>
      </w:r>
      <w:bookmarkEnd w:id="77"/>
      <w:bookmarkEnd w:id="78"/>
      <w:bookmarkEnd w:id="79"/>
      <w:bookmarkEnd w:id="80"/>
      <w:bookmarkEnd w:id="81"/>
      <w:bookmarkEnd w:id="82"/>
      <w:bookmarkEnd w:id="83"/>
      <w:bookmarkEnd w:id="84"/>
      <w:bookmarkEnd w:id="85"/>
      <w:bookmarkEnd w:id="86"/>
      <w:bookmarkEnd w:id="87"/>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rsidR="00DB3A5C" w14:paraId="1B81A36D" w14:textId="77777777">
        <w:trPr>
          <w:cantSplit/>
          <w:tblHeader/>
        </w:trPr>
        <w:tc>
          <w:tcPr>
            <w:tcW w:w="567" w:type="dxa"/>
            <w:tcBorders>
              <w:top w:val="single" w:sz="4" w:space="0" w:color="auto"/>
              <w:bottom w:val="single" w:sz="4" w:space="0" w:color="auto"/>
            </w:tcBorders>
            <w:noWrap/>
          </w:tcPr>
          <w:p w14:paraId="13CA872F" w14:textId="77777777" w:rsidR="00C82F76" w:rsidRDefault="00C82F76">
            <w:pPr>
              <w:pStyle w:val="zyTableNAm"/>
            </w:pPr>
            <w:r>
              <w:rPr>
                <w:b/>
                <w:bCs/>
                <w:sz w:val="16"/>
                <w:szCs w:val="16"/>
              </w:rPr>
              <w:t>Item</w:t>
            </w:r>
          </w:p>
        </w:tc>
        <w:tc>
          <w:tcPr>
            <w:tcW w:w="781" w:type="dxa"/>
            <w:tcBorders>
              <w:top w:val="single" w:sz="4" w:space="0" w:color="auto"/>
              <w:bottom w:val="single" w:sz="4" w:space="0" w:color="auto"/>
            </w:tcBorders>
            <w:noWrap/>
          </w:tcPr>
          <w:p w14:paraId="5BB0E0ED" w14:textId="77777777" w:rsidR="00C82F76" w:rsidRDefault="00C82F76">
            <w:pPr>
              <w:pStyle w:val="zyTableNAm"/>
            </w:pPr>
            <w:r>
              <w:rPr>
                <w:b/>
                <w:bCs/>
                <w:sz w:val="16"/>
                <w:szCs w:val="16"/>
              </w:rPr>
              <w:t>Wattage</w:t>
            </w:r>
          </w:p>
        </w:tc>
        <w:tc>
          <w:tcPr>
            <w:tcW w:w="1275" w:type="dxa"/>
            <w:tcBorders>
              <w:top w:val="single" w:sz="4" w:space="0" w:color="auto"/>
              <w:bottom w:val="single" w:sz="4" w:space="0" w:color="auto"/>
            </w:tcBorders>
            <w:noWrap/>
          </w:tcPr>
          <w:p w14:paraId="2BB1CF8C" w14:textId="77777777" w:rsidR="00C82F76" w:rsidRDefault="00C82F76">
            <w:pPr>
              <w:pStyle w:val="zyTableNAm"/>
            </w:pPr>
            <w:r>
              <w:rPr>
                <w:b/>
                <w:bCs/>
                <w:sz w:val="16"/>
                <w:szCs w:val="16"/>
              </w:rPr>
              <w:t>Type</w:t>
            </w:r>
          </w:p>
        </w:tc>
        <w:tc>
          <w:tcPr>
            <w:tcW w:w="1299" w:type="dxa"/>
            <w:tcBorders>
              <w:top w:val="single" w:sz="4" w:space="0" w:color="auto"/>
              <w:bottom w:val="single" w:sz="4" w:space="0" w:color="auto"/>
            </w:tcBorders>
            <w:noWrap/>
          </w:tcPr>
          <w:p w14:paraId="5F73F377" w14:textId="75D5B40B" w:rsidR="00C82F76" w:rsidRDefault="00C82F76">
            <w:pPr>
              <w:pStyle w:val="z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14:paraId="7E50129D" w14:textId="32239F00" w:rsidR="00C82F76" w:rsidRDefault="00C82F76">
            <w:pPr>
              <w:pStyle w:val="zyTableNAm"/>
              <w:jc w:val="center"/>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14:paraId="60E710F0" w14:textId="210165F2" w:rsidR="00C82F76" w:rsidRDefault="00C82F76">
            <w:pPr>
              <w:pStyle w:val="zyTableNAm"/>
              <w:jc w:val="center"/>
            </w:pPr>
            <w:r>
              <w:rPr>
                <w:b/>
                <w:bCs/>
                <w:spacing w:val="-8"/>
                <w:sz w:val="16"/>
                <w:szCs w:val="16"/>
              </w:rPr>
              <w:t>Dawn Switch</w:t>
            </w:r>
            <w:r>
              <w:rPr>
                <w:b/>
                <w:bCs/>
                <w:spacing w:val="-8"/>
                <w:sz w:val="16"/>
                <w:szCs w:val="16"/>
              </w:rPr>
              <w:noBreakHyphen/>
              <w:t>off cents per day</w:t>
            </w:r>
          </w:p>
        </w:tc>
      </w:tr>
      <w:tr w:rsidR="00DB3A5C" w14:paraId="328462DF" w14:textId="77777777">
        <w:trPr>
          <w:cantSplit/>
        </w:trPr>
        <w:tc>
          <w:tcPr>
            <w:tcW w:w="6804" w:type="dxa"/>
            <w:gridSpan w:val="6"/>
            <w:noWrap/>
          </w:tcPr>
          <w:p w14:paraId="57675713" w14:textId="77777777" w:rsidR="00C82F76" w:rsidRDefault="00C82F76">
            <w:pPr>
              <w:pStyle w:val="zyTableNAm"/>
            </w:pPr>
            <w:r>
              <w:rPr>
                <w:b/>
                <w:i/>
                <w:iCs/>
                <w:sz w:val="16"/>
                <w:szCs w:val="16"/>
              </w:rPr>
              <w:t>Street lighting on current offer and for existing services</w:t>
            </w:r>
          </w:p>
        </w:tc>
      </w:tr>
      <w:tr w:rsidR="00DB3A5C" w14:paraId="4F0CAC4E" w14:textId="77777777">
        <w:trPr>
          <w:cantSplit/>
        </w:trPr>
        <w:tc>
          <w:tcPr>
            <w:tcW w:w="567" w:type="dxa"/>
            <w:noWrap/>
          </w:tcPr>
          <w:p w14:paraId="1BD1DF3A" w14:textId="77777777" w:rsidR="00C82F76" w:rsidRDefault="00C82F76">
            <w:pPr>
              <w:pStyle w:val="zyTableNAm"/>
            </w:pPr>
            <w:r>
              <w:rPr>
                <w:sz w:val="16"/>
                <w:szCs w:val="16"/>
              </w:rPr>
              <w:t>Z.01</w:t>
            </w:r>
          </w:p>
        </w:tc>
        <w:tc>
          <w:tcPr>
            <w:tcW w:w="781" w:type="dxa"/>
            <w:noWrap/>
          </w:tcPr>
          <w:p w14:paraId="5D6D8238" w14:textId="77777777" w:rsidR="00C82F76" w:rsidRDefault="00C82F76">
            <w:pPr>
              <w:pStyle w:val="zyTableNAm"/>
            </w:pPr>
            <w:r>
              <w:rPr>
                <w:sz w:val="16"/>
                <w:szCs w:val="16"/>
              </w:rPr>
              <w:t>50</w:t>
            </w:r>
          </w:p>
        </w:tc>
        <w:tc>
          <w:tcPr>
            <w:tcW w:w="1275" w:type="dxa"/>
            <w:noWrap/>
          </w:tcPr>
          <w:p w14:paraId="4D29897E" w14:textId="77777777" w:rsidR="00C82F76" w:rsidRDefault="00C82F76">
            <w:pPr>
              <w:pStyle w:val="zyTableNAm"/>
            </w:pPr>
            <w:r>
              <w:rPr>
                <w:sz w:val="16"/>
                <w:szCs w:val="16"/>
              </w:rPr>
              <w:t>Mercury vapour</w:t>
            </w:r>
          </w:p>
        </w:tc>
        <w:tc>
          <w:tcPr>
            <w:tcW w:w="1299" w:type="dxa"/>
            <w:noWrap/>
          </w:tcPr>
          <w:p w14:paraId="4D8C76DF" w14:textId="1976F386" w:rsidR="00C82F76" w:rsidRDefault="00C82F76">
            <w:pPr>
              <w:pStyle w:val="zyTableNAm"/>
              <w:jc w:val="right"/>
              <w:rPr>
                <w:sz w:val="16"/>
                <w:szCs w:val="16"/>
              </w:rPr>
            </w:pPr>
            <w:r>
              <w:rPr>
                <w:sz w:val="16"/>
                <w:szCs w:val="16"/>
              </w:rPr>
              <w:t>69.7008</w:t>
            </w:r>
          </w:p>
        </w:tc>
        <w:tc>
          <w:tcPr>
            <w:tcW w:w="1512" w:type="dxa"/>
            <w:noWrap/>
          </w:tcPr>
          <w:p w14:paraId="20B92986" w14:textId="0369251D" w:rsidR="00C82F76" w:rsidRDefault="00C82F76">
            <w:pPr>
              <w:pStyle w:val="zyTableNAm"/>
              <w:jc w:val="right"/>
              <w:rPr>
                <w:sz w:val="16"/>
                <w:szCs w:val="16"/>
              </w:rPr>
            </w:pPr>
            <w:r>
              <w:rPr>
                <w:sz w:val="16"/>
                <w:szCs w:val="16"/>
              </w:rPr>
              <w:t>71.0680</w:t>
            </w:r>
          </w:p>
        </w:tc>
        <w:tc>
          <w:tcPr>
            <w:tcW w:w="1370" w:type="dxa"/>
            <w:noWrap/>
          </w:tcPr>
          <w:p w14:paraId="7A7AAB5B" w14:textId="73C17D4F" w:rsidR="00C82F76" w:rsidRDefault="00C82F76">
            <w:pPr>
              <w:pStyle w:val="zyTableNAm"/>
              <w:jc w:val="right"/>
              <w:rPr>
                <w:sz w:val="16"/>
                <w:szCs w:val="16"/>
              </w:rPr>
            </w:pPr>
            <w:r>
              <w:rPr>
                <w:sz w:val="16"/>
                <w:szCs w:val="16"/>
              </w:rPr>
              <w:t>76.1649</w:t>
            </w:r>
          </w:p>
        </w:tc>
      </w:tr>
      <w:tr w:rsidR="00DB3A5C" w14:paraId="2FAA3F9D" w14:textId="77777777">
        <w:trPr>
          <w:cantSplit/>
        </w:trPr>
        <w:tc>
          <w:tcPr>
            <w:tcW w:w="567" w:type="dxa"/>
            <w:noWrap/>
          </w:tcPr>
          <w:p w14:paraId="343B1C0E" w14:textId="77777777" w:rsidR="00C82F76" w:rsidRDefault="00C82F76">
            <w:pPr>
              <w:pStyle w:val="zyTableNAm"/>
            </w:pPr>
            <w:r>
              <w:rPr>
                <w:sz w:val="16"/>
                <w:szCs w:val="16"/>
              </w:rPr>
              <w:t>Z.02</w:t>
            </w:r>
          </w:p>
        </w:tc>
        <w:tc>
          <w:tcPr>
            <w:tcW w:w="781" w:type="dxa"/>
            <w:noWrap/>
          </w:tcPr>
          <w:p w14:paraId="5AB01841" w14:textId="77777777" w:rsidR="00C82F76" w:rsidRDefault="00C82F76">
            <w:pPr>
              <w:pStyle w:val="zyTableNAm"/>
            </w:pPr>
            <w:r>
              <w:rPr>
                <w:sz w:val="16"/>
                <w:szCs w:val="16"/>
              </w:rPr>
              <w:t>80</w:t>
            </w:r>
          </w:p>
        </w:tc>
        <w:tc>
          <w:tcPr>
            <w:tcW w:w="1275" w:type="dxa"/>
            <w:noWrap/>
          </w:tcPr>
          <w:p w14:paraId="309F6748" w14:textId="77777777" w:rsidR="00C82F76" w:rsidRDefault="00C82F76">
            <w:pPr>
              <w:pStyle w:val="zyTableNAm"/>
            </w:pPr>
            <w:r>
              <w:rPr>
                <w:sz w:val="16"/>
                <w:szCs w:val="16"/>
              </w:rPr>
              <w:t>Mercury vapour</w:t>
            </w:r>
          </w:p>
        </w:tc>
        <w:tc>
          <w:tcPr>
            <w:tcW w:w="1299" w:type="dxa"/>
            <w:noWrap/>
          </w:tcPr>
          <w:p w14:paraId="6E49FDAF" w14:textId="60F12D3E" w:rsidR="00C82F76" w:rsidRDefault="00C82F76">
            <w:pPr>
              <w:pStyle w:val="zyTableNAm"/>
              <w:jc w:val="right"/>
              <w:rPr>
                <w:sz w:val="16"/>
                <w:szCs w:val="16"/>
              </w:rPr>
            </w:pPr>
            <w:r>
              <w:rPr>
                <w:sz w:val="16"/>
                <w:szCs w:val="16"/>
              </w:rPr>
              <w:t>76.5030</w:t>
            </w:r>
          </w:p>
        </w:tc>
        <w:tc>
          <w:tcPr>
            <w:tcW w:w="1512" w:type="dxa"/>
            <w:noWrap/>
          </w:tcPr>
          <w:p w14:paraId="27961C2F" w14:textId="1F6192F2" w:rsidR="00C82F76" w:rsidRDefault="00C82F76">
            <w:pPr>
              <w:pStyle w:val="zyTableNAm"/>
              <w:jc w:val="right"/>
              <w:rPr>
                <w:sz w:val="16"/>
                <w:szCs w:val="16"/>
              </w:rPr>
            </w:pPr>
            <w:r>
              <w:rPr>
                <w:sz w:val="16"/>
                <w:szCs w:val="16"/>
              </w:rPr>
              <w:t>78.1531</w:t>
            </w:r>
          </w:p>
        </w:tc>
        <w:tc>
          <w:tcPr>
            <w:tcW w:w="1370" w:type="dxa"/>
            <w:noWrap/>
          </w:tcPr>
          <w:p w14:paraId="44C4096C" w14:textId="7D4F0535" w:rsidR="00C82F76" w:rsidRDefault="00C82F76">
            <w:pPr>
              <w:pStyle w:val="zyTableNAm"/>
              <w:jc w:val="right"/>
              <w:rPr>
                <w:sz w:val="16"/>
                <w:szCs w:val="16"/>
              </w:rPr>
            </w:pPr>
            <w:r>
              <w:rPr>
                <w:sz w:val="16"/>
                <w:szCs w:val="16"/>
              </w:rPr>
              <w:t>84.8450</w:t>
            </w:r>
          </w:p>
        </w:tc>
      </w:tr>
      <w:tr w:rsidR="00DB3A5C" w14:paraId="51FB6402" w14:textId="77777777">
        <w:trPr>
          <w:cantSplit/>
        </w:trPr>
        <w:tc>
          <w:tcPr>
            <w:tcW w:w="567" w:type="dxa"/>
            <w:noWrap/>
          </w:tcPr>
          <w:p w14:paraId="31573989" w14:textId="77777777" w:rsidR="00C82F76" w:rsidRDefault="00C82F76">
            <w:pPr>
              <w:pStyle w:val="zyTableNAm"/>
            </w:pPr>
            <w:r>
              <w:rPr>
                <w:sz w:val="16"/>
                <w:szCs w:val="16"/>
              </w:rPr>
              <w:t>Z.03</w:t>
            </w:r>
          </w:p>
        </w:tc>
        <w:tc>
          <w:tcPr>
            <w:tcW w:w="781" w:type="dxa"/>
            <w:noWrap/>
          </w:tcPr>
          <w:p w14:paraId="7A470BE4" w14:textId="77777777" w:rsidR="00C82F76" w:rsidRDefault="00C82F76">
            <w:pPr>
              <w:pStyle w:val="zyTableNAm"/>
            </w:pPr>
            <w:r>
              <w:rPr>
                <w:sz w:val="16"/>
                <w:szCs w:val="16"/>
              </w:rPr>
              <w:t>125</w:t>
            </w:r>
          </w:p>
        </w:tc>
        <w:tc>
          <w:tcPr>
            <w:tcW w:w="1275" w:type="dxa"/>
            <w:noWrap/>
          </w:tcPr>
          <w:p w14:paraId="12A022D7" w14:textId="77777777" w:rsidR="00C82F76" w:rsidRDefault="00C82F76">
            <w:pPr>
              <w:pStyle w:val="zyTableNAm"/>
            </w:pPr>
            <w:r>
              <w:rPr>
                <w:sz w:val="16"/>
                <w:szCs w:val="16"/>
              </w:rPr>
              <w:t>Mercury vapour</w:t>
            </w:r>
          </w:p>
        </w:tc>
        <w:tc>
          <w:tcPr>
            <w:tcW w:w="1299" w:type="dxa"/>
            <w:noWrap/>
          </w:tcPr>
          <w:p w14:paraId="24655312" w14:textId="5B87C467" w:rsidR="00C82F76" w:rsidRDefault="00C82F76">
            <w:pPr>
              <w:pStyle w:val="zyTableNAm"/>
              <w:jc w:val="right"/>
              <w:rPr>
                <w:sz w:val="16"/>
                <w:szCs w:val="16"/>
              </w:rPr>
            </w:pPr>
            <w:r>
              <w:rPr>
                <w:sz w:val="16"/>
                <w:szCs w:val="16"/>
              </w:rPr>
              <w:t>86.6913</w:t>
            </w:r>
          </w:p>
        </w:tc>
        <w:tc>
          <w:tcPr>
            <w:tcW w:w="1512" w:type="dxa"/>
            <w:noWrap/>
          </w:tcPr>
          <w:p w14:paraId="5E309F85" w14:textId="028690E4" w:rsidR="00C82F76" w:rsidRDefault="00C82F76">
            <w:pPr>
              <w:pStyle w:val="zyTableNAm"/>
              <w:jc w:val="right"/>
              <w:rPr>
                <w:sz w:val="16"/>
                <w:szCs w:val="16"/>
              </w:rPr>
            </w:pPr>
            <w:r>
              <w:rPr>
                <w:sz w:val="16"/>
                <w:szCs w:val="16"/>
              </w:rPr>
              <w:t>89.3726</w:t>
            </w:r>
          </w:p>
        </w:tc>
        <w:tc>
          <w:tcPr>
            <w:tcW w:w="1370" w:type="dxa"/>
            <w:noWrap/>
          </w:tcPr>
          <w:p w14:paraId="0A64A42F" w14:textId="7F713CC3" w:rsidR="00C82F76" w:rsidRDefault="00C82F76">
            <w:pPr>
              <w:pStyle w:val="zyTableNAm"/>
              <w:jc w:val="right"/>
              <w:rPr>
                <w:sz w:val="16"/>
                <w:szCs w:val="16"/>
              </w:rPr>
            </w:pPr>
            <w:r>
              <w:rPr>
                <w:sz w:val="16"/>
                <w:szCs w:val="16"/>
              </w:rPr>
              <w:t>99.3476</w:t>
            </w:r>
          </w:p>
        </w:tc>
      </w:tr>
      <w:tr w:rsidR="00DB3A5C" w14:paraId="405E9326" w14:textId="77777777">
        <w:trPr>
          <w:cantSplit/>
        </w:trPr>
        <w:tc>
          <w:tcPr>
            <w:tcW w:w="567" w:type="dxa"/>
            <w:noWrap/>
          </w:tcPr>
          <w:p w14:paraId="34387EC3" w14:textId="77777777" w:rsidR="00C82F76" w:rsidRDefault="00C82F76">
            <w:pPr>
              <w:pStyle w:val="zyTableNAm"/>
            </w:pPr>
            <w:r>
              <w:rPr>
                <w:sz w:val="16"/>
                <w:szCs w:val="16"/>
              </w:rPr>
              <w:t>Z.07</w:t>
            </w:r>
          </w:p>
        </w:tc>
        <w:tc>
          <w:tcPr>
            <w:tcW w:w="781" w:type="dxa"/>
            <w:noWrap/>
          </w:tcPr>
          <w:p w14:paraId="7663D71A" w14:textId="77777777" w:rsidR="00C82F76" w:rsidRDefault="00C82F76">
            <w:pPr>
              <w:pStyle w:val="zyTableNAm"/>
            </w:pPr>
            <w:r>
              <w:rPr>
                <w:sz w:val="16"/>
                <w:szCs w:val="16"/>
              </w:rPr>
              <w:t>250</w:t>
            </w:r>
          </w:p>
        </w:tc>
        <w:tc>
          <w:tcPr>
            <w:tcW w:w="1275" w:type="dxa"/>
            <w:noWrap/>
          </w:tcPr>
          <w:p w14:paraId="6F3FFF99" w14:textId="77777777" w:rsidR="00C82F76" w:rsidRDefault="00C82F76">
            <w:pPr>
              <w:pStyle w:val="zyTableNAm"/>
            </w:pPr>
            <w:r>
              <w:rPr>
                <w:sz w:val="16"/>
                <w:szCs w:val="16"/>
              </w:rPr>
              <w:t>Mercury vapour</w:t>
            </w:r>
          </w:p>
        </w:tc>
        <w:tc>
          <w:tcPr>
            <w:tcW w:w="1299" w:type="dxa"/>
            <w:noWrap/>
          </w:tcPr>
          <w:p w14:paraId="053D73DE" w14:textId="3634FF0D" w:rsidR="00C82F76" w:rsidRDefault="00C82F76">
            <w:pPr>
              <w:pStyle w:val="zyTableNAm"/>
              <w:jc w:val="right"/>
              <w:rPr>
                <w:sz w:val="16"/>
                <w:szCs w:val="16"/>
              </w:rPr>
            </w:pPr>
            <w:r>
              <w:rPr>
                <w:sz w:val="16"/>
                <w:szCs w:val="16"/>
              </w:rPr>
              <w:t>102.7760</w:t>
            </w:r>
          </w:p>
        </w:tc>
        <w:tc>
          <w:tcPr>
            <w:tcW w:w="1512" w:type="dxa"/>
            <w:noWrap/>
          </w:tcPr>
          <w:p w14:paraId="2192B2B0" w14:textId="2A296A05" w:rsidR="00C82F76" w:rsidRDefault="00C82F76">
            <w:pPr>
              <w:pStyle w:val="zyTableNAm"/>
              <w:jc w:val="right"/>
              <w:rPr>
                <w:sz w:val="16"/>
                <w:szCs w:val="16"/>
              </w:rPr>
            </w:pPr>
            <w:r>
              <w:rPr>
                <w:sz w:val="16"/>
                <w:szCs w:val="16"/>
              </w:rPr>
              <w:t>107.6978</w:t>
            </w:r>
          </w:p>
        </w:tc>
        <w:tc>
          <w:tcPr>
            <w:tcW w:w="1370" w:type="dxa"/>
            <w:noWrap/>
          </w:tcPr>
          <w:p w14:paraId="13DDD5C5" w14:textId="11D5028F" w:rsidR="00C82F76" w:rsidRDefault="00C82F76">
            <w:pPr>
              <w:pStyle w:val="zyTableNAm"/>
              <w:jc w:val="right"/>
              <w:rPr>
                <w:sz w:val="16"/>
                <w:szCs w:val="16"/>
              </w:rPr>
            </w:pPr>
            <w:r>
              <w:rPr>
                <w:sz w:val="16"/>
                <w:szCs w:val="16"/>
              </w:rPr>
              <w:t>126.2279</w:t>
            </w:r>
          </w:p>
        </w:tc>
      </w:tr>
      <w:tr w:rsidR="00DB3A5C" w14:paraId="221A1063" w14:textId="77777777">
        <w:trPr>
          <w:cantSplit/>
        </w:trPr>
        <w:tc>
          <w:tcPr>
            <w:tcW w:w="567" w:type="dxa"/>
            <w:noWrap/>
          </w:tcPr>
          <w:p w14:paraId="073FF592" w14:textId="77777777" w:rsidR="00C82F76" w:rsidRDefault="00C82F76">
            <w:pPr>
              <w:pStyle w:val="zyTableNAm"/>
            </w:pPr>
            <w:r>
              <w:rPr>
                <w:sz w:val="16"/>
                <w:szCs w:val="16"/>
              </w:rPr>
              <w:t>Z.10</w:t>
            </w:r>
          </w:p>
        </w:tc>
        <w:tc>
          <w:tcPr>
            <w:tcW w:w="781" w:type="dxa"/>
            <w:noWrap/>
          </w:tcPr>
          <w:p w14:paraId="3BBC9092" w14:textId="77777777" w:rsidR="00C82F76" w:rsidRDefault="00C82F76">
            <w:pPr>
              <w:pStyle w:val="zyTableNAm"/>
            </w:pPr>
            <w:r>
              <w:rPr>
                <w:sz w:val="16"/>
                <w:szCs w:val="16"/>
              </w:rPr>
              <w:t>400</w:t>
            </w:r>
          </w:p>
        </w:tc>
        <w:tc>
          <w:tcPr>
            <w:tcW w:w="1275" w:type="dxa"/>
            <w:noWrap/>
          </w:tcPr>
          <w:p w14:paraId="4C030329" w14:textId="77777777" w:rsidR="00C82F76" w:rsidRDefault="00C82F76">
            <w:pPr>
              <w:pStyle w:val="zyTableNAm"/>
            </w:pPr>
            <w:r>
              <w:rPr>
                <w:sz w:val="16"/>
                <w:szCs w:val="16"/>
              </w:rPr>
              <w:t>Mercury vapour</w:t>
            </w:r>
          </w:p>
        </w:tc>
        <w:tc>
          <w:tcPr>
            <w:tcW w:w="1299" w:type="dxa"/>
            <w:noWrap/>
          </w:tcPr>
          <w:p w14:paraId="2A9D18BB" w14:textId="33CFD907" w:rsidR="00C82F76" w:rsidRDefault="00C82F76">
            <w:pPr>
              <w:pStyle w:val="zyTableNAm"/>
              <w:jc w:val="right"/>
              <w:rPr>
                <w:sz w:val="16"/>
                <w:szCs w:val="16"/>
              </w:rPr>
            </w:pPr>
            <w:r>
              <w:rPr>
                <w:sz w:val="16"/>
                <w:szCs w:val="16"/>
              </w:rPr>
              <w:t>118.0224</w:t>
            </w:r>
          </w:p>
        </w:tc>
        <w:tc>
          <w:tcPr>
            <w:tcW w:w="1512" w:type="dxa"/>
            <w:noWrap/>
          </w:tcPr>
          <w:p w14:paraId="67CA99CB" w14:textId="47C5BA68" w:rsidR="00C82F76" w:rsidRDefault="00C82F76">
            <w:pPr>
              <w:pStyle w:val="zyTableNAm"/>
              <w:jc w:val="right"/>
              <w:rPr>
                <w:sz w:val="16"/>
                <w:szCs w:val="16"/>
              </w:rPr>
            </w:pPr>
            <w:r>
              <w:rPr>
                <w:sz w:val="16"/>
                <w:szCs w:val="16"/>
              </w:rPr>
              <w:t>123.1261</w:t>
            </w:r>
          </w:p>
        </w:tc>
        <w:tc>
          <w:tcPr>
            <w:tcW w:w="1370" w:type="dxa"/>
            <w:noWrap/>
          </w:tcPr>
          <w:p w14:paraId="627AF51C" w14:textId="078D11F5" w:rsidR="00C82F76" w:rsidRDefault="00C82F76">
            <w:pPr>
              <w:pStyle w:val="zyTableNAm"/>
              <w:jc w:val="right"/>
              <w:rPr>
                <w:sz w:val="16"/>
                <w:szCs w:val="16"/>
              </w:rPr>
            </w:pPr>
            <w:r>
              <w:rPr>
                <w:sz w:val="16"/>
                <w:szCs w:val="16"/>
              </w:rPr>
              <w:t>161.2207</w:t>
            </w:r>
          </w:p>
        </w:tc>
      </w:tr>
      <w:tr w:rsidR="00DB3A5C" w14:paraId="61A4E165" w14:textId="77777777">
        <w:trPr>
          <w:cantSplit/>
        </w:trPr>
        <w:tc>
          <w:tcPr>
            <w:tcW w:w="567" w:type="dxa"/>
            <w:noWrap/>
          </w:tcPr>
          <w:p w14:paraId="5CF357F1" w14:textId="77777777" w:rsidR="00C82F76" w:rsidRDefault="00C82F76">
            <w:pPr>
              <w:pStyle w:val="zyTableNAm"/>
            </w:pPr>
            <w:r>
              <w:rPr>
                <w:sz w:val="16"/>
                <w:szCs w:val="16"/>
              </w:rPr>
              <w:t>Z.13</w:t>
            </w:r>
          </w:p>
        </w:tc>
        <w:tc>
          <w:tcPr>
            <w:tcW w:w="781" w:type="dxa"/>
            <w:noWrap/>
          </w:tcPr>
          <w:p w14:paraId="7E81984E" w14:textId="77777777" w:rsidR="00C82F76" w:rsidRDefault="00C82F76">
            <w:pPr>
              <w:pStyle w:val="zyTableNAm"/>
            </w:pPr>
            <w:r>
              <w:rPr>
                <w:sz w:val="16"/>
                <w:szCs w:val="16"/>
              </w:rPr>
              <w:t>150</w:t>
            </w:r>
          </w:p>
        </w:tc>
        <w:tc>
          <w:tcPr>
            <w:tcW w:w="1275" w:type="dxa"/>
            <w:noWrap/>
          </w:tcPr>
          <w:p w14:paraId="4CBCEDC8" w14:textId="77777777" w:rsidR="00C82F76" w:rsidRDefault="00C82F76">
            <w:pPr>
              <w:pStyle w:val="zyTableNAm"/>
            </w:pPr>
            <w:r>
              <w:rPr>
                <w:sz w:val="16"/>
                <w:szCs w:val="16"/>
              </w:rPr>
              <w:t>High pressure sodium</w:t>
            </w:r>
          </w:p>
        </w:tc>
        <w:tc>
          <w:tcPr>
            <w:tcW w:w="1299" w:type="dxa"/>
            <w:noWrap/>
          </w:tcPr>
          <w:p w14:paraId="06FAFED5" w14:textId="49F6A63E" w:rsidR="00C82F76" w:rsidRDefault="00C82F76">
            <w:pPr>
              <w:pStyle w:val="zyTableNAm"/>
              <w:jc w:val="right"/>
              <w:rPr>
                <w:sz w:val="16"/>
                <w:szCs w:val="16"/>
              </w:rPr>
            </w:pPr>
            <w:r>
              <w:rPr>
                <w:sz w:val="16"/>
                <w:szCs w:val="16"/>
              </w:rPr>
              <w:t>86.5035</w:t>
            </w:r>
          </w:p>
        </w:tc>
        <w:tc>
          <w:tcPr>
            <w:tcW w:w="1512" w:type="dxa"/>
            <w:noWrap/>
          </w:tcPr>
          <w:p w14:paraId="660ED771" w14:textId="165461E2" w:rsidR="00C82F76" w:rsidRDefault="00C82F76">
            <w:pPr>
              <w:pStyle w:val="zyTableNAm"/>
              <w:jc w:val="right"/>
              <w:rPr>
                <w:sz w:val="16"/>
                <w:szCs w:val="16"/>
              </w:rPr>
            </w:pPr>
            <w:r>
              <w:rPr>
                <w:sz w:val="16"/>
                <w:szCs w:val="16"/>
              </w:rPr>
              <w:t>89.3865</w:t>
            </w:r>
          </w:p>
        </w:tc>
        <w:tc>
          <w:tcPr>
            <w:tcW w:w="1370" w:type="dxa"/>
            <w:noWrap/>
          </w:tcPr>
          <w:p w14:paraId="626BEE61" w14:textId="3E3BC7E9" w:rsidR="00C82F76" w:rsidRDefault="00C82F76">
            <w:pPr>
              <w:pStyle w:val="zyTableNAm"/>
              <w:jc w:val="right"/>
              <w:rPr>
                <w:sz w:val="16"/>
                <w:szCs w:val="16"/>
              </w:rPr>
            </w:pPr>
            <w:r>
              <w:rPr>
                <w:sz w:val="16"/>
                <w:szCs w:val="16"/>
              </w:rPr>
              <w:t>102.2279</w:t>
            </w:r>
          </w:p>
        </w:tc>
      </w:tr>
      <w:tr w:rsidR="00DB3A5C" w14:paraId="053F2284" w14:textId="77777777">
        <w:trPr>
          <w:cantSplit/>
        </w:trPr>
        <w:tc>
          <w:tcPr>
            <w:tcW w:w="567" w:type="dxa"/>
            <w:noWrap/>
          </w:tcPr>
          <w:p w14:paraId="0D67B796" w14:textId="77777777" w:rsidR="00C82F76" w:rsidRDefault="00C82F76">
            <w:pPr>
              <w:pStyle w:val="zyTableNAm"/>
            </w:pPr>
            <w:r>
              <w:rPr>
                <w:sz w:val="16"/>
                <w:szCs w:val="16"/>
              </w:rPr>
              <w:t>Z.15</w:t>
            </w:r>
          </w:p>
        </w:tc>
        <w:tc>
          <w:tcPr>
            <w:tcW w:w="781" w:type="dxa"/>
            <w:noWrap/>
          </w:tcPr>
          <w:p w14:paraId="5EFAAB70" w14:textId="77777777" w:rsidR="00C82F76" w:rsidRDefault="00C82F76">
            <w:pPr>
              <w:pStyle w:val="zyTableNAm"/>
            </w:pPr>
            <w:r>
              <w:rPr>
                <w:sz w:val="16"/>
                <w:szCs w:val="16"/>
              </w:rPr>
              <w:t>250</w:t>
            </w:r>
          </w:p>
        </w:tc>
        <w:tc>
          <w:tcPr>
            <w:tcW w:w="1275" w:type="dxa"/>
            <w:noWrap/>
          </w:tcPr>
          <w:p w14:paraId="518FDF7F" w14:textId="77777777" w:rsidR="00C82F76" w:rsidRDefault="00C82F76">
            <w:pPr>
              <w:pStyle w:val="zyTableNAm"/>
            </w:pPr>
            <w:r>
              <w:rPr>
                <w:sz w:val="16"/>
                <w:szCs w:val="16"/>
              </w:rPr>
              <w:t>High pressure sodium</w:t>
            </w:r>
          </w:p>
        </w:tc>
        <w:tc>
          <w:tcPr>
            <w:tcW w:w="1299" w:type="dxa"/>
            <w:noWrap/>
          </w:tcPr>
          <w:p w14:paraId="177DF5FD" w14:textId="167100F3" w:rsidR="00C82F76" w:rsidRDefault="00C82F76">
            <w:pPr>
              <w:pStyle w:val="zyTableNAm"/>
              <w:jc w:val="right"/>
              <w:rPr>
                <w:sz w:val="16"/>
                <w:szCs w:val="16"/>
              </w:rPr>
            </w:pPr>
            <w:r>
              <w:rPr>
                <w:sz w:val="16"/>
                <w:szCs w:val="16"/>
              </w:rPr>
              <w:t>105.7710</w:t>
            </w:r>
          </w:p>
        </w:tc>
        <w:tc>
          <w:tcPr>
            <w:tcW w:w="1512" w:type="dxa"/>
            <w:noWrap/>
          </w:tcPr>
          <w:p w14:paraId="56529F22" w14:textId="083E32D0" w:rsidR="00C82F76" w:rsidRDefault="00C82F76">
            <w:pPr>
              <w:pStyle w:val="zyTableNAm"/>
              <w:jc w:val="right"/>
              <w:rPr>
                <w:sz w:val="16"/>
                <w:szCs w:val="16"/>
              </w:rPr>
            </w:pPr>
            <w:r>
              <w:rPr>
                <w:sz w:val="16"/>
                <w:szCs w:val="16"/>
              </w:rPr>
              <w:t>111.0926</w:t>
            </w:r>
          </w:p>
        </w:tc>
        <w:tc>
          <w:tcPr>
            <w:tcW w:w="1370" w:type="dxa"/>
            <w:noWrap/>
          </w:tcPr>
          <w:p w14:paraId="3AAFCC58" w14:textId="55300272" w:rsidR="00C82F76" w:rsidRDefault="00C82F76">
            <w:pPr>
              <w:pStyle w:val="zyTableNAm"/>
              <w:jc w:val="right"/>
              <w:rPr>
                <w:sz w:val="16"/>
                <w:szCs w:val="16"/>
              </w:rPr>
            </w:pPr>
            <w:r>
              <w:rPr>
                <w:sz w:val="16"/>
                <w:szCs w:val="16"/>
              </w:rPr>
              <w:t>131.4058</w:t>
            </w:r>
          </w:p>
        </w:tc>
      </w:tr>
      <w:tr w:rsidR="00DB3A5C" w14:paraId="6C976FC4" w14:textId="77777777">
        <w:trPr>
          <w:cantSplit/>
        </w:trPr>
        <w:tc>
          <w:tcPr>
            <w:tcW w:w="567" w:type="dxa"/>
            <w:noWrap/>
          </w:tcPr>
          <w:p w14:paraId="621BCD8F" w14:textId="77777777" w:rsidR="00C82F76" w:rsidRDefault="00C82F76">
            <w:pPr>
              <w:pStyle w:val="zyTableNAm"/>
            </w:pPr>
            <w:r>
              <w:rPr>
                <w:sz w:val="16"/>
                <w:szCs w:val="16"/>
              </w:rPr>
              <w:t>Z.18</w:t>
            </w:r>
          </w:p>
        </w:tc>
        <w:tc>
          <w:tcPr>
            <w:tcW w:w="781" w:type="dxa"/>
            <w:noWrap/>
          </w:tcPr>
          <w:p w14:paraId="5FA9DC36" w14:textId="77777777" w:rsidR="00C82F76" w:rsidRDefault="00C82F76">
            <w:pPr>
              <w:pStyle w:val="zyTableNAm"/>
            </w:pPr>
            <w:r>
              <w:rPr>
                <w:sz w:val="16"/>
                <w:szCs w:val="16"/>
              </w:rPr>
              <w:t>per kW</w:t>
            </w:r>
          </w:p>
        </w:tc>
        <w:tc>
          <w:tcPr>
            <w:tcW w:w="1275" w:type="dxa"/>
            <w:noWrap/>
          </w:tcPr>
          <w:p w14:paraId="1271E7B9" w14:textId="77777777" w:rsidR="00C82F76" w:rsidRDefault="00C82F76">
            <w:pPr>
              <w:pStyle w:val="zyTableNAm"/>
            </w:pPr>
            <w:r>
              <w:rPr>
                <w:sz w:val="16"/>
                <w:szCs w:val="16"/>
              </w:rPr>
              <w:t>Auxiliary lighting in public places</w:t>
            </w:r>
          </w:p>
        </w:tc>
        <w:tc>
          <w:tcPr>
            <w:tcW w:w="1299" w:type="dxa"/>
            <w:noWrap/>
          </w:tcPr>
          <w:p w14:paraId="36D37176" w14:textId="77777777" w:rsidR="00C82F76" w:rsidRDefault="00C82F76">
            <w:pPr>
              <w:pStyle w:val="zyTableNAm"/>
              <w:jc w:val="right"/>
              <w:rPr>
                <w:sz w:val="16"/>
                <w:szCs w:val="16"/>
              </w:rPr>
            </w:pPr>
            <w:r>
              <w:rPr>
                <w:sz w:val="16"/>
                <w:szCs w:val="16"/>
              </w:rPr>
              <w:t>Not applicable</w:t>
            </w:r>
          </w:p>
        </w:tc>
        <w:tc>
          <w:tcPr>
            <w:tcW w:w="1512" w:type="dxa"/>
            <w:noWrap/>
          </w:tcPr>
          <w:p w14:paraId="68B479C1" w14:textId="77777777" w:rsidR="00C82F76" w:rsidRDefault="00C82F76">
            <w:pPr>
              <w:pStyle w:val="zyTableNAm"/>
              <w:jc w:val="right"/>
              <w:rPr>
                <w:sz w:val="16"/>
                <w:szCs w:val="16"/>
              </w:rPr>
            </w:pPr>
            <w:r>
              <w:rPr>
                <w:sz w:val="16"/>
                <w:szCs w:val="16"/>
              </w:rPr>
              <w:t>Not applicable</w:t>
            </w:r>
          </w:p>
        </w:tc>
        <w:tc>
          <w:tcPr>
            <w:tcW w:w="1370" w:type="dxa"/>
            <w:noWrap/>
          </w:tcPr>
          <w:p w14:paraId="6EAFE2A9" w14:textId="2DDAA1B0" w:rsidR="00C82F76" w:rsidRDefault="00C82F76">
            <w:pPr>
              <w:pStyle w:val="zyTableNAm"/>
              <w:jc w:val="right"/>
              <w:rPr>
                <w:sz w:val="16"/>
                <w:szCs w:val="16"/>
              </w:rPr>
            </w:pPr>
            <w:r>
              <w:rPr>
                <w:sz w:val="16"/>
                <w:szCs w:val="16"/>
              </w:rPr>
              <w:t>383.0711</w:t>
            </w:r>
          </w:p>
        </w:tc>
      </w:tr>
      <w:tr w:rsidR="00DB3A5C" w14:paraId="13DB3BA3" w14:textId="77777777">
        <w:trPr>
          <w:cantSplit/>
        </w:trPr>
        <w:tc>
          <w:tcPr>
            <w:tcW w:w="567" w:type="dxa"/>
            <w:noWrap/>
          </w:tcPr>
          <w:p w14:paraId="08A7B482" w14:textId="77777777" w:rsidR="00C82F76" w:rsidRDefault="00C82F76">
            <w:pPr>
              <w:pStyle w:val="zyTableNAm"/>
              <w:rPr>
                <w:sz w:val="16"/>
                <w:szCs w:val="16"/>
              </w:rPr>
            </w:pPr>
            <w:r>
              <w:rPr>
                <w:sz w:val="16"/>
                <w:szCs w:val="16"/>
              </w:rPr>
              <w:t>Z.59</w:t>
            </w:r>
          </w:p>
        </w:tc>
        <w:tc>
          <w:tcPr>
            <w:tcW w:w="781" w:type="dxa"/>
            <w:noWrap/>
          </w:tcPr>
          <w:p w14:paraId="24C48DE9" w14:textId="77777777" w:rsidR="00C82F76" w:rsidRDefault="00C82F76">
            <w:pPr>
              <w:pStyle w:val="zyTableNAm"/>
              <w:rPr>
                <w:sz w:val="16"/>
                <w:szCs w:val="16"/>
              </w:rPr>
            </w:pPr>
            <w:r>
              <w:rPr>
                <w:sz w:val="16"/>
                <w:szCs w:val="16"/>
              </w:rPr>
              <w:t>66</w:t>
            </w:r>
          </w:p>
        </w:tc>
        <w:tc>
          <w:tcPr>
            <w:tcW w:w="1275" w:type="dxa"/>
            <w:noWrap/>
          </w:tcPr>
          <w:p w14:paraId="2384DD57" w14:textId="77777777" w:rsidR="00C82F76" w:rsidRDefault="00C82F76">
            <w:pPr>
              <w:pStyle w:val="zyTableNAm"/>
              <w:rPr>
                <w:sz w:val="16"/>
                <w:szCs w:val="16"/>
              </w:rPr>
            </w:pPr>
            <w:r>
              <w:rPr>
                <w:sz w:val="16"/>
                <w:szCs w:val="16"/>
              </w:rPr>
              <w:t>LED</w:t>
            </w:r>
          </w:p>
        </w:tc>
        <w:tc>
          <w:tcPr>
            <w:tcW w:w="1299" w:type="dxa"/>
            <w:noWrap/>
          </w:tcPr>
          <w:p w14:paraId="3B2C2733" w14:textId="3779A159" w:rsidR="00C82F76" w:rsidRDefault="00C82F76">
            <w:pPr>
              <w:pStyle w:val="zyTableNAm"/>
              <w:jc w:val="right"/>
              <w:rPr>
                <w:sz w:val="16"/>
                <w:szCs w:val="16"/>
              </w:rPr>
            </w:pPr>
            <w:r>
              <w:rPr>
                <w:sz w:val="16"/>
                <w:szCs w:val="16"/>
              </w:rPr>
              <w:t>71.1709</w:t>
            </w:r>
          </w:p>
        </w:tc>
        <w:tc>
          <w:tcPr>
            <w:tcW w:w="1512" w:type="dxa"/>
            <w:noWrap/>
            <w:vAlign w:val="bottom"/>
          </w:tcPr>
          <w:p w14:paraId="27E8AC24" w14:textId="502FA6F4" w:rsidR="00C82F76" w:rsidRDefault="00C82F76">
            <w:pPr>
              <w:pStyle w:val="zyTableNAm"/>
              <w:jc w:val="right"/>
              <w:rPr>
                <w:sz w:val="16"/>
                <w:szCs w:val="16"/>
              </w:rPr>
            </w:pPr>
            <w:r>
              <w:rPr>
                <w:sz w:val="16"/>
                <w:szCs w:val="16"/>
              </w:rPr>
              <w:t>72.5689</w:t>
            </w:r>
          </w:p>
        </w:tc>
        <w:tc>
          <w:tcPr>
            <w:tcW w:w="1370" w:type="dxa"/>
            <w:noWrap/>
          </w:tcPr>
          <w:p w14:paraId="2420A80A" w14:textId="4F24AD64" w:rsidR="00C82F76" w:rsidRDefault="00C82F76">
            <w:pPr>
              <w:pStyle w:val="zyTableNAm"/>
              <w:jc w:val="right"/>
              <w:rPr>
                <w:sz w:val="16"/>
                <w:szCs w:val="16"/>
              </w:rPr>
            </w:pPr>
            <w:r>
              <w:rPr>
                <w:sz w:val="16"/>
                <w:szCs w:val="16"/>
              </w:rPr>
              <w:t>76.9519</w:t>
            </w:r>
          </w:p>
        </w:tc>
      </w:tr>
      <w:tr w:rsidR="00DB3A5C" w14:paraId="3CE3B55F" w14:textId="77777777">
        <w:trPr>
          <w:cantSplit/>
        </w:trPr>
        <w:tc>
          <w:tcPr>
            <w:tcW w:w="567" w:type="dxa"/>
            <w:noWrap/>
          </w:tcPr>
          <w:p w14:paraId="5C8B91F0" w14:textId="77777777" w:rsidR="00C82F76" w:rsidRDefault="00C82F76">
            <w:pPr>
              <w:pStyle w:val="zyTableNAm"/>
              <w:rPr>
                <w:sz w:val="16"/>
                <w:szCs w:val="16"/>
              </w:rPr>
            </w:pPr>
            <w:r>
              <w:rPr>
                <w:sz w:val="16"/>
                <w:szCs w:val="16"/>
              </w:rPr>
              <w:t>Z.60</w:t>
            </w:r>
          </w:p>
        </w:tc>
        <w:tc>
          <w:tcPr>
            <w:tcW w:w="781" w:type="dxa"/>
            <w:noWrap/>
          </w:tcPr>
          <w:p w14:paraId="716A8717" w14:textId="77777777" w:rsidR="00C82F76" w:rsidRDefault="00C82F76">
            <w:pPr>
              <w:pStyle w:val="zyTableNAm"/>
              <w:rPr>
                <w:sz w:val="16"/>
                <w:szCs w:val="16"/>
              </w:rPr>
            </w:pPr>
            <w:r>
              <w:rPr>
                <w:sz w:val="16"/>
                <w:szCs w:val="16"/>
              </w:rPr>
              <w:t>132</w:t>
            </w:r>
          </w:p>
        </w:tc>
        <w:tc>
          <w:tcPr>
            <w:tcW w:w="1275" w:type="dxa"/>
            <w:noWrap/>
          </w:tcPr>
          <w:p w14:paraId="1ECD7492" w14:textId="77777777" w:rsidR="00C82F76" w:rsidRDefault="00C82F76">
            <w:pPr>
              <w:pStyle w:val="zyTableNAm"/>
              <w:rPr>
                <w:sz w:val="16"/>
                <w:szCs w:val="16"/>
              </w:rPr>
            </w:pPr>
            <w:r>
              <w:rPr>
                <w:sz w:val="16"/>
                <w:szCs w:val="16"/>
              </w:rPr>
              <w:t>LED</w:t>
            </w:r>
          </w:p>
        </w:tc>
        <w:tc>
          <w:tcPr>
            <w:tcW w:w="1299" w:type="dxa"/>
            <w:noWrap/>
          </w:tcPr>
          <w:p w14:paraId="4AFDB837" w14:textId="4D1CAB7F" w:rsidR="00C82F76" w:rsidRDefault="00C82F76">
            <w:pPr>
              <w:pStyle w:val="zyTableNAm"/>
              <w:jc w:val="right"/>
              <w:rPr>
                <w:sz w:val="16"/>
                <w:szCs w:val="16"/>
              </w:rPr>
            </w:pPr>
            <w:r>
              <w:rPr>
                <w:sz w:val="16"/>
                <w:szCs w:val="16"/>
              </w:rPr>
              <w:t>86.7524</w:t>
            </w:r>
          </w:p>
        </w:tc>
        <w:tc>
          <w:tcPr>
            <w:tcW w:w="1512" w:type="dxa"/>
            <w:noWrap/>
            <w:vAlign w:val="bottom"/>
          </w:tcPr>
          <w:p w14:paraId="0290F225" w14:textId="5FEBFCA1" w:rsidR="00C82F76" w:rsidRDefault="00C82F76">
            <w:pPr>
              <w:pStyle w:val="zyTableNAm"/>
              <w:jc w:val="right"/>
              <w:rPr>
                <w:sz w:val="16"/>
                <w:szCs w:val="16"/>
              </w:rPr>
            </w:pPr>
            <w:r>
              <w:rPr>
                <w:sz w:val="16"/>
                <w:szCs w:val="16"/>
              </w:rPr>
              <w:t>90.2873</w:t>
            </w:r>
          </w:p>
        </w:tc>
        <w:tc>
          <w:tcPr>
            <w:tcW w:w="1370" w:type="dxa"/>
            <w:noWrap/>
          </w:tcPr>
          <w:p w14:paraId="0DA638F5" w14:textId="7B478FFD" w:rsidR="00C82F76" w:rsidRDefault="00C82F76">
            <w:pPr>
              <w:pStyle w:val="zyTableNAm"/>
              <w:jc w:val="right"/>
              <w:rPr>
                <w:sz w:val="16"/>
                <w:szCs w:val="16"/>
              </w:rPr>
            </w:pPr>
            <w:r>
              <w:rPr>
                <w:sz w:val="16"/>
                <w:szCs w:val="16"/>
              </w:rPr>
              <w:t>105.5550</w:t>
            </w:r>
          </w:p>
        </w:tc>
      </w:tr>
      <w:tr w:rsidR="00DB3A5C" w14:paraId="5FC3A889" w14:textId="77777777">
        <w:trPr>
          <w:cantSplit/>
        </w:trPr>
        <w:tc>
          <w:tcPr>
            <w:tcW w:w="567" w:type="dxa"/>
            <w:noWrap/>
          </w:tcPr>
          <w:p w14:paraId="06B1C7FF" w14:textId="77777777" w:rsidR="00C82F76" w:rsidRDefault="00C82F76">
            <w:pPr>
              <w:pStyle w:val="zyTableNAm"/>
              <w:rPr>
                <w:sz w:val="16"/>
                <w:szCs w:val="16"/>
              </w:rPr>
            </w:pPr>
            <w:r>
              <w:rPr>
                <w:sz w:val="16"/>
                <w:szCs w:val="16"/>
              </w:rPr>
              <w:t>Z.61</w:t>
            </w:r>
          </w:p>
        </w:tc>
        <w:tc>
          <w:tcPr>
            <w:tcW w:w="781" w:type="dxa"/>
            <w:noWrap/>
          </w:tcPr>
          <w:p w14:paraId="6D5223E0" w14:textId="77777777" w:rsidR="00C82F76" w:rsidRDefault="00C82F76">
            <w:pPr>
              <w:pStyle w:val="zyTableNAm"/>
              <w:rPr>
                <w:sz w:val="16"/>
                <w:szCs w:val="16"/>
              </w:rPr>
            </w:pPr>
            <w:r>
              <w:rPr>
                <w:sz w:val="16"/>
                <w:szCs w:val="16"/>
              </w:rPr>
              <w:t>198</w:t>
            </w:r>
          </w:p>
        </w:tc>
        <w:tc>
          <w:tcPr>
            <w:tcW w:w="1275" w:type="dxa"/>
            <w:noWrap/>
          </w:tcPr>
          <w:p w14:paraId="033748F5" w14:textId="77777777" w:rsidR="00C82F76" w:rsidRDefault="00C82F76">
            <w:pPr>
              <w:pStyle w:val="zyTableNAm"/>
              <w:rPr>
                <w:sz w:val="16"/>
                <w:szCs w:val="16"/>
              </w:rPr>
            </w:pPr>
            <w:r>
              <w:rPr>
                <w:sz w:val="16"/>
                <w:szCs w:val="16"/>
              </w:rPr>
              <w:t>LED</w:t>
            </w:r>
          </w:p>
        </w:tc>
        <w:tc>
          <w:tcPr>
            <w:tcW w:w="1299" w:type="dxa"/>
            <w:noWrap/>
          </w:tcPr>
          <w:p w14:paraId="7AF686CA" w14:textId="036BE582" w:rsidR="00C82F76" w:rsidRDefault="00C82F76">
            <w:pPr>
              <w:pStyle w:val="zyTableNAm"/>
              <w:jc w:val="right"/>
              <w:rPr>
                <w:sz w:val="16"/>
                <w:szCs w:val="16"/>
              </w:rPr>
            </w:pPr>
            <w:r>
              <w:rPr>
                <w:sz w:val="16"/>
                <w:szCs w:val="16"/>
              </w:rPr>
              <w:t>89.5828</w:t>
            </w:r>
          </w:p>
        </w:tc>
        <w:tc>
          <w:tcPr>
            <w:tcW w:w="1512" w:type="dxa"/>
            <w:noWrap/>
          </w:tcPr>
          <w:p w14:paraId="5E9DDE88" w14:textId="5D5064CC" w:rsidR="00C82F76" w:rsidRDefault="00C82F76">
            <w:pPr>
              <w:pStyle w:val="zyTableNAm"/>
              <w:jc w:val="right"/>
              <w:rPr>
                <w:sz w:val="16"/>
                <w:szCs w:val="16"/>
              </w:rPr>
            </w:pPr>
            <w:r>
              <w:rPr>
                <w:sz w:val="16"/>
                <w:szCs w:val="16"/>
              </w:rPr>
              <w:t>94.1789</w:t>
            </w:r>
          </w:p>
        </w:tc>
        <w:tc>
          <w:tcPr>
            <w:tcW w:w="1370" w:type="dxa"/>
            <w:noWrap/>
          </w:tcPr>
          <w:p w14:paraId="696EEE95" w14:textId="7037C544" w:rsidR="00C82F76" w:rsidRDefault="00C82F76">
            <w:pPr>
              <w:pStyle w:val="zyTableNAm"/>
              <w:jc w:val="right"/>
              <w:rPr>
                <w:sz w:val="16"/>
                <w:szCs w:val="16"/>
              </w:rPr>
            </w:pPr>
            <w:r>
              <w:rPr>
                <w:sz w:val="16"/>
                <w:szCs w:val="16"/>
              </w:rPr>
              <w:t>114.0448</w:t>
            </w:r>
          </w:p>
        </w:tc>
      </w:tr>
      <w:tr w:rsidR="00DB3A5C" w14:paraId="3BE05C00" w14:textId="77777777">
        <w:trPr>
          <w:cantSplit/>
        </w:trPr>
        <w:tc>
          <w:tcPr>
            <w:tcW w:w="567" w:type="dxa"/>
            <w:noWrap/>
          </w:tcPr>
          <w:p w14:paraId="70258AE0" w14:textId="77777777" w:rsidR="00C82F76" w:rsidRDefault="00C82F76">
            <w:pPr>
              <w:pStyle w:val="zyTableNAm"/>
              <w:rPr>
                <w:sz w:val="16"/>
                <w:szCs w:val="16"/>
              </w:rPr>
            </w:pPr>
            <w:r>
              <w:rPr>
                <w:sz w:val="16"/>
                <w:szCs w:val="16"/>
              </w:rPr>
              <w:t>Z.62</w:t>
            </w:r>
          </w:p>
        </w:tc>
        <w:tc>
          <w:tcPr>
            <w:tcW w:w="781" w:type="dxa"/>
            <w:noWrap/>
          </w:tcPr>
          <w:p w14:paraId="6B4D9DEC" w14:textId="77777777" w:rsidR="00C82F76" w:rsidRDefault="00C82F76">
            <w:pPr>
              <w:pStyle w:val="zyTableNAm"/>
              <w:rPr>
                <w:sz w:val="16"/>
                <w:szCs w:val="16"/>
              </w:rPr>
            </w:pPr>
            <w:r>
              <w:rPr>
                <w:sz w:val="16"/>
                <w:szCs w:val="16"/>
              </w:rPr>
              <w:t>25</w:t>
            </w:r>
          </w:p>
        </w:tc>
        <w:tc>
          <w:tcPr>
            <w:tcW w:w="1275" w:type="dxa"/>
            <w:noWrap/>
          </w:tcPr>
          <w:p w14:paraId="1BB04BF7" w14:textId="77777777" w:rsidR="00C82F76" w:rsidRDefault="00C82F76">
            <w:pPr>
              <w:pStyle w:val="zyTableNAm"/>
              <w:rPr>
                <w:sz w:val="16"/>
                <w:szCs w:val="16"/>
              </w:rPr>
            </w:pPr>
            <w:r>
              <w:rPr>
                <w:sz w:val="16"/>
                <w:szCs w:val="16"/>
              </w:rPr>
              <w:t>LED</w:t>
            </w:r>
          </w:p>
        </w:tc>
        <w:tc>
          <w:tcPr>
            <w:tcW w:w="1299" w:type="dxa"/>
            <w:noWrap/>
          </w:tcPr>
          <w:p w14:paraId="555F057E" w14:textId="2697B5C5" w:rsidR="00C82F76" w:rsidRDefault="00C82F76">
            <w:pPr>
              <w:pStyle w:val="zyTableNAm"/>
              <w:jc w:val="right"/>
              <w:rPr>
                <w:sz w:val="16"/>
                <w:szCs w:val="16"/>
              </w:rPr>
            </w:pPr>
            <w:r>
              <w:rPr>
                <w:sz w:val="16"/>
                <w:szCs w:val="16"/>
              </w:rPr>
              <w:t>67.8926</w:t>
            </w:r>
          </w:p>
        </w:tc>
        <w:tc>
          <w:tcPr>
            <w:tcW w:w="1512" w:type="dxa"/>
            <w:noWrap/>
          </w:tcPr>
          <w:p w14:paraId="3962868B" w14:textId="252507FB" w:rsidR="00C82F76" w:rsidRDefault="00C82F76">
            <w:pPr>
              <w:pStyle w:val="zyTableNAm"/>
              <w:jc w:val="right"/>
              <w:rPr>
                <w:sz w:val="16"/>
                <w:szCs w:val="16"/>
              </w:rPr>
            </w:pPr>
            <w:r>
              <w:rPr>
                <w:sz w:val="16"/>
                <w:szCs w:val="16"/>
              </w:rPr>
              <w:t>68.5014</w:t>
            </w:r>
          </w:p>
        </w:tc>
        <w:tc>
          <w:tcPr>
            <w:tcW w:w="1370" w:type="dxa"/>
            <w:noWrap/>
          </w:tcPr>
          <w:p w14:paraId="13D05F2F" w14:textId="18AFF19E" w:rsidR="00C82F76" w:rsidRDefault="00C82F76">
            <w:pPr>
              <w:pStyle w:val="zyTableNAm"/>
              <w:jc w:val="right"/>
              <w:rPr>
                <w:sz w:val="16"/>
                <w:szCs w:val="16"/>
              </w:rPr>
            </w:pPr>
            <w:r>
              <w:rPr>
                <w:sz w:val="16"/>
                <w:szCs w:val="16"/>
              </w:rPr>
              <w:t>69.8927</w:t>
            </w:r>
          </w:p>
        </w:tc>
      </w:tr>
      <w:tr w:rsidR="00DB3A5C" w14:paraId="53AD82D4" w14:textId="77777777">
        <w:trPr>
          <w:cantSplit/>
        </w:trPr>
        <w:tc>
          <w:tcPr>
            <w:tcW w:w="567" w:type="dxa"/>
            <w:noWrap/>
          </w:tcPr>
          <w:p w14:paraId="2936423F" w14:textId="77777777" w:rsidR="00C82F76" w:rsidRDefault="00C82F76">
            <w:pPr>
              <w:pStyle w:val="zyTableNAm"/>
              <w:rPr>
                <w:sz w:val="16"/>
                <w:szCs w:val="16"/>
              </w:rPr>
            </w:pPr>
            <w:r>
              <w:rPr>
                <w:sz w:val="16"/>
                <w:szCs w:val="16"/>
              </w:rPr>
              <w:t>Z.63</w:t>
            </w:r>
          </w:p>
        </w:tc>
        <w:tc>
          <w:tcPr>
            <w:tcW w:w="781" w:type="dxa"/>
            <w:noWrap/>
          </w:tcPr>
          <w:p w14:paraId="219820FD" w14:textId="77777777" w:rsidR="00C82F76" w:rsidRDefault="00C82F76">
            <w:pPr>
              <w:pStyle w:val="zyTableNAm"/>
              <w:rPr>
                <w:sz w:val="16"/>
                <w:szCs w:val="16"/>
              </w:rPr>
            </w:pPr>
            <w:r>
              <w:rPr>
                <w:sz w:val="16"/>
                <w:szCs w:val="16"/>
              </w:rPr>
              <w:t>120</w:t>
            </w:r>
          </w:p>
        </w:tc>
        <w:tc>
          <w:tcPr>
            <w:tcW w:w="1275" w:type="dxa"/>
            <w:noWrap/>
          </w:tcPr>
          <w:p w14:paraId="643642EE" w14:textId="77777777" w:rsidR="00C82F76" w:rsidRDefault="00C82F76">
            <w:pPr>
              <w:pStyle w:val="zyTableNAm"/>
              <w:rPr>
                <w:sz w:val="16"/>
                <w:szCs w:val="16"/>
              </w:rPr>
            </w:pPr>
            <w:r>
              <w:rPr>
                <w:sz w:val="16"/>
                <w:szCs w:val="16"/>
              </w:rPr>
              <w:t>LED</w:t>
            </w:r>
          </w:p>
        </w:tc>
        <w:tc>
          <w:tcPr>
            <w:tcW w:w="1299" w:type="dxa"/>
            <w:noWrap/>
          </w:tcPr>
          <w:p w14:paraId="10B28712" w14:textId="30D4EE2D" w:rsidR="00C82F76" w:rsidRDefault="00C82F76">
            <w:pPr>
              <w:pStyle w:val="zyTableNAm"/>
              <w:jc w:val="right"/>
              <w:rPr>
                <w:sz w:val="16"/>
                <w:szCs w:val="16"/>
              </w:rPr>
            </w:pPr>
            <w:r>
              <w:rPr>
                <w:sz w:val="16"/>
                <w:szCs w:val="16"/>
              </w:rPr>
              <w:t>80.9059</w:t>
            </w:r>
          </w:p>
        </w:tc>
        <w:tc>
          <w:tcPr>
            <w:tcW w:w="1512" w:type="dxa"/>
            <w:noWrap/>
          </w:tcPr>
          <w:p w14:paraId="2BF47284" w14:textId="73C1FB87" w:rsidR="00C82F76" w:rsidRDefault="00C82F76">
            <w:pPr>
              <w:pStyle w:val="zyTableNAm"/>
              <w:jc w:val="right"/>
              <w:rPr>
                <w:sz w:val="16"/>
                <w:szCs w:val="16"/>
              </w:rPr>
            </w:pPr>
            <w:r>
              <w:rPr>
                <w:sz w:val="16"/>
                <w:szCs w:val="16"/>
              </w:rPr>
              <w:t>83.0726</w:t>
            </w:r>
          </w:p>
        </w:tc>
        <w:tc>
          <w:tcPr>
            <w:tcW w:w="1370" w:type="dxa"/>
            <w:noWrap/>
          </w:tcPr>
          <w:p w14:paraId="5BD9F589" w14:textId="73DB594F" w:rsidR="00C82F76" w:rsidRDefault="00C82F76">
            <w:pPr>
              <w:pStyle w:val="zyTableNAm"/>
              <w:jc w:val="right"/>
              <w:rPr>
                <w:sz w:val="16"/>
                <w:szCs w:val="16"/>
              </w:rPr>
            </w:pPr>
            <w:r>
              <w:rPr>
                <w:sz w:val="16"/>
                <w:szCs w:val="16"/>
              </w:rPr>
              <w:t>92.8143</w:t>
            </w:r>
          </w:p>
        </w:tc>
      </w:tr>
      <w:tr w:rsidR="00DB3A5C" w14:paraId="16EBDD24" w14:textId="77777777">
        <w:trPr>
          <w:cantSplit/>
        </w:trPr>
        <w:tc>
          <w:tcPr>
            <w:tcW w:w="567" w:type="dxa"/>
            <w:noWrap/>
          </w:tcPr>
          <w:p w14:paraId="4280D4BC" w14:textId="77777777" w:rsidR="00C82F76" w:rsidRDefault="00C82F76">
            <w:pPr>
              <w:pStyle w:val="zyTableNAm"/>
              <w:rPr>
                <w:sz w:val="16"/>
                <w:szCs w:val="16"/>
              </w:rPr>
            </w:pPr>
            <w:r>
              <w:rPr>
                <w:sz w:val="16"/>
                <w:szCs w:val="16"/>
              </w:rPr>
              <w:t>Z.64</w:t>
            </w:r>
          </w:p>
        </w:tc>
        <w:tc>
          <w:tcPr>
            <w:tcW w:w="781" w:type="dxa"/>
            <w:noWrap/>
          </w:tcPr>
          <w:p w14:paraId="636E0257" w14:textId="77777777" w:rsidR="00C82F76" w:rsidRDefault="00C82F76">
            <w:pPr>
              <w:pStyle w:val="zyTableNAm"/>
              <w:rPr>
                <w:sz w:val="16"/>
                <w:szCs w:val="16"/>
              </w:rPr>
            </w:pPr>
            <w:r>
              <w:rPr>
                <w:sz w:val="16"/>
                <w:szCs w:val="16"/>
              </w:rPr>
              <w:t>180</w:t>
            </w:r>
          </w:p>
        </w:tc>
        <w:tc>
          <w:tcPr>
            <w:tcW w:w="1275" w:type="dxa"/>
            <w:noWrap/>
          </w:tcPr>
          <w:p w14:paraId="0E5CBFD7" w14:textId="77777777" w:rsidR="00C82F76" w:rsidRDefault="00C82F76">
            <w:pPr>
              <w:pStyle w:val="zyTableNAm"/>
              <w:rPr>
                <w:sz w:val="16"/>
                <w:szCs w:val="16"/>
              </w:rPr>
            </w:pPr>
            <w:r>
              <w:rPr>
                <w:sz w:val="16"/>
                <w:szCs w:val="16"/>
              </w:rPr>
              <w:t>LED</w:t>
            </w:r>
          </w:p>
        </w:tc>
        <w:tc>
          <w:tcPr>
            <w:tcW w:w="1299" w:type="dxa"/>
            <w:noWrap/>
          </w:tcPr>
          <w:p w14:paraId="173854BA" w14:textId="40FE21DD" w:rsidR="00C82F76" w:rsidRDefault="00C82F76">
            <w:pPr>
              <w:pStyle w:val="zyTableNAm"/>
              <w:jc w:val="right"/>
              <w:rPr>
                <w:sz w:val="16"/>
                <w:szCs w:val="16"/>
              </w:rPr>
            </w:pPr>
            <w:r>
              <w:rPr>
                <w:sz w:val="16"/>
                <w:szCs w:val="16"/>
              </w:rPr>
              <w:t>89.4052</w:t>
            </w:r>
          </w:p>
        </w:tc>
        <w:tc>
          <w:tcPr>
            <w:tcW w:w="1512" w:type="dxa"/>
            <w:noWrap/>
          </w:tcPr>
          <w:p w14:paraId="67173132" w14:textId="7065DFFE" w:rsidR="00C82F76" w:rsidRDefault="00C82F76">
            <w:pPr>
              <w:pStyle w:val="zyTableNAm"/>
              <w:jc w:val="right"/>
              <w:rPr>
                <w:sz w:val="16"/>
                <w:szCs w:val="16"/>
              </w:rPr>
            </w:pPr>
            <w:r>
              <w:rPr>
                <w:sz w:val="16"/>
                <w:szCs w:val="16"/>
              </w:rPr>
              <w:t>93.9566</w:t>
            </w:r>
          </w:p>
        </w:tc>
        <w:tc>
          <w:tcPr>
            <w:tcW w:w="1370" w:type="dxa"/>
            <w:noWrap/>
          </w:tcPr>
          <w:p w14:paraId="7FC72BE5" w14:textId="0F4F02C5" w:rsidR="00C82F76" w:rsidRDefault="00C82F76">
            <w:pPr>
              <w:pStyle w:val="zyTableNAm"/>
              <w:jc w:val="right"/>
              <w:rPr>
                <w:sz w:val="16"/>
                <w:szCs w:val="16"/>
              </w:rPr>
            </w:pPr>
            <w:r>
              <w:rPr>
                <w:sz w:val="16"/>
                <w:szCs w:val="16"/>
              </w:rPr>
              <w:t>113.6315</w:t>
            </w:r>
          </w:p>
        </w:tc>
      </w:tr>
      <w:tr w:rsidR="00DB3A5C" w14:paraId="12A8A681" w14:textId="77777777">
        <w:trPr>
          <w:cantSplit/>
        </w:trPr>
        <w:tc>
          <w:tcPr>
            <w:tcW w:w="567" w:type="dxa"/>
            <w:noWrap/>
          </w:tcPr>
          <w:p w14:paraId="718F65BF" w14:textId="77777777" w:rsidR="00C82F76" w:rsidRDefault="00C82F76">
            <w:pPr>
              <w:pStyle w:val="zyTableNAm"/>
              <w:rPr>
                <w:sz w:val="16"/>
                <w:szCs w:val="16"/>
              </w:rPr>
            </w:pPr>
            <w:r>
              <w:rPr>
                <w:sz w:val="16"/>
                <w:szCs w:val="16"/>
              </w:rPr>
              <w:lastRenderedPageBreak/>
              <w:t>Z.65</w:t>
            </w:r>
          </w:p>
        </w:tc>
        <w:tc>
          <w:tcPr>
            <w:tcW w:w="781" w:type="dxa"/>
            <w:noWrap/>
          </w:tcPr>
          <w:p w14:paraId="253F4F04" w14:textId="77777777" w:rsidR="00C82F76" w:rsidRDefault="00C82F76">
            <w:pPr>
              <w:pStyle w:val="zyTableNAm"/>
              <w:rPr>
                <w:sz w:val="16"/>
                <w:szCs w:val="16"/>
              </w:rPr>
            </w:pPr>
            <w:r>
              <w:rPr>
                <w:sz w:val="16"/>
                <w:szCs w:val="16"/>
              </w:rPr>
              <w:t>18</w:t>
            </w:r>
          </w:p>
        </w:tc>
        <w:tc>
          <w:tcPr>
            <w:tcW w:w="1275" w:type="dxa"/>
            <w:noWrap/>
          </w:tcPr>
          <w:p w14:paraId="08C72566" w14:textId="77777777" w:rsidR="00C82F76" w:rsidRDefault="00C82F76">
            <w:pPr>
              <w:pStyle w:val="zyTableNAm"/>
              <w:rPr>
                <w:sz w:val="16"/>
                <w:szCs w:val="16"/>
              </w:rPr>
            </w:pPr>
            <w:r>
              <w:rPr>
                <w:sz w:val="16"/>
                <w:szCs w:val="16"/>
              </w:rPr>
              <w:t>LED</w:t>
            </w:r>
          </w:p>
        </w:tc>
        <w:tc>
          <w:tcPr>
            <w:tcW w:w="1299" w:type="dxa"/>
            <w:noWrap/>
          </w:tcPr>
          <w:p w14:paraId="5AF25E78" w14:textId="6529FDD4" w:rsidR="00C82F76" w:rsidRDefault="00C82F76">
            <w:pPr>
              <w:pStyle w:val="zyTableNAm"/>
              <w:jc w:val="right"/>
              <w:rPr>
                <w:sz w:val="16"/>
                <w:szCs w:val="16"/>
              </w:rPr>
            </w:pPr>
            <w:r>
              <w:rPr>
                <w:sz w:val="16"/>
                <w:szCs w:val="16"/>
              </w:rPr>
              <w:t>66.6535</w:t>
            </w:r>
          </w:p>
        </w:tc>
        <w:tc>
          <w:tcPr>
            <w:tcW w:w="1512" w:type="dxa"/>
            <w:noWrap/>
          </w:tcPr>
          <w:p w14:paraId="1F1F0613" w14:textId="16FBAC0C" w:rsidR="00C82F76" w:rsidRDefault="00C82F76">
            <w:pPr>
              <w:pStyle w:val="zyTableNAm"/>
              <w:jc w:val="right"/>
              <w:rPr>
                <w:sz w:val="16"/>
                <w:szCs w:val="16"/>
              </w:rPr>
            </w:pPr>
            <w:r>
              <w:rPr>
                <w:sz w:val="16"/>
                <w:szCs w:val="16"/>
              </w:rPr>
              <w:t>66.9809</w:t>
            </w:r>
          </w:p>
        </w:tc>
        <w:tc>
          <w:tcPr>
            <w:tcW w:w="1370" w:type="dxa"/>
            <w:noWrap/>
          </w:tcPr>
          <w:p w14:paraId="0438D0A3" w14:textId="50040FC4" w:rsidR="00C82F76" w:rsidRDefault="00C82F76">
            <w:pPr>
              <w:pStyle w:val="zyTableNAm"/>
              <w:jc w:val="right"/>
              <w:rPr>
                <w:sz w:val="16"/>
                <w:szCs w:val="16"/>
              </w:rPr>
            </w:pPr>
            <w:r>
              <w:rPr>
                <w:sz w:val="16"/>
                <w:szCs w:val="16"/>
              </w:rPr>
              <w:t>67.3331</w:t>
            </w:r>
          </w:p>
        </w:tc>
      </w:tr>
      <w:tr w:rsidR="00DB3A5C" w14:paraId="481A44C1" w14:textId="77777777">
        <w:trPr>
          <w:cantSplit/>
        </w:trPr>
        <w:tc>
          <w:tcPr>
            <w:tcW w:w="567" w:type="dxa"/>
            <w:noWrap/>
          </w:tcPr>
          <w:p w14:paraId="6B08598F" w14:textId="77777777" w:rsidR="00C82F76" w:rsidRDefault="00C82F76">
            <w:pPr>
              <w:pStyle w:val="zyTableNAm"/>
              <w:rPr>
                <w:sz w:val="16"/>
                <w:szCs w:val="16"/>
              </w:rPr>
            </w:pPr>
            <w:r>
              <w:rPr>
                <w:sz w:val="16"/>
                <w:szCs w:val="16"/>
              </w:rPr>
              <w:t>Z.66</w:t>
            </w:r>
          </w:p>
        </w:tc>
        <w:tc>
          <w:tcPr>
            <w:tcW w:w="781" w:type="dxa"/>
            <w:noWrap/>
          </w:tcPr>
          <w:p w14:paraId="3A60B3B8" w14:textId="77777777" w:rsidR="00C82F76" w:rsidRDefault="00C82F76">
            <w:pPr>
              <w:pStyle w:val="zyTableNAm"/>
              <w:rPr>
                <w:sz w:val="16"/>
                <w:szCs w:val="16"/>
              </w:rPr>
            </w:pPr>
            <w:r>
              <w:rPr>
                <w:sz w:val="16"/>
                <w:szCs w:val="16"/>
              </w:rPr>
              <w:t>20</w:t>
            </w:r>
          </w:p>
        </w:tc>
        <w:tc>
          <w:tcPr>
            <w:tcW w:w="1275" w:type="dxa"/>
            <w:noWrap/>
          </w:tcPr>
          <w:p w14:paraId="2ADB5B8F" w14:textId="77777777" w:rsidR="00C82F76" w:rsidRDefault="00C82F76">
            <w:pPr>
              <w:pStyle w:val="zyTableNAm"/>
              <w:rPr>
                <w:sz w:val="16"/>
                <w:szCs w:val="16"/>
              </w:rPr>
            </w:pPr>
            <w:r>
              <w:rPr>
                <w:sz w:val="16"/>
                <w:szCs w:val="16"/>
              </w:rPr>
              <w:t>LED</w:t>
            </w:r>
          </w:p>
        </w:tc>
        <w:tc>
          <w:tcPr>
            <w:tcW w:w="1299" w:type="dxa"/>
            <w:noWrap/>
          </w:tcPr>
          <w:p w14:paraId="3C543BE4" w14:textId="46DDB003" w:rsidR="00C82F76" w:rsidRDefault="00C82F76">
            <w:pPr>
              <w:pStyle w:val="zyTableNAm"/>
              <w:jc w:val="right"/>
              <w:rPr>
                <w:sz w:val="16"/>
                <w:szCs w:val="16"/>
              </w:rPr>
            </w:pPr>
            <w:r>
              <w:rPr>
                <w:sz w:val="16"/>
                <w:szCs w:val="16"/>
              </w:rPr>
              <w:t>66.8570</w:t>
            </w:r>
          </w:p>
        </w:tc>
        <w:tc>
          <w:tcPr>
            <w:tcW w:w="1512" w:type="dxa"/>
            <w:noWrap/>
          </w:tcPr>
          <w:p w14:paraId="068A637D" w14:textId="41B64CD0" w:rsidR="00C82F76" w:rsidRDefault="00C82F76">
            <w:pPr>
              <w:pStyle w:val="zyTableNAm"/>
              <w:jc w:val="right"/>
              <w:rPr>
                <w:sz w:val="16"/>
                <w:szCs w:val="16"/>
              </w:rPr>
            </w:pPr>
            <w:r>
              <w:rPr>
                <w:sz w:val="16"/>
                <w:szCs w:val="16"/>
              </w:rPr>
              <w:t>67.2308</w:t>
            </w:r>
          </w:p>
        </w:tc>
        <w:tc>
          <w:tcPr>
            <w:tcW w:w="1370" w:type="dxa"/>
            <w:noWrap/>
          </w:tcPr>
          <w:p w14:paraId="061754BB" w14:textId="09ADACB8" w:rsidR="00C82F76" w:rsidRDefault="00C82F76">
            <w:pPr>
              <w:pStyle w:val="zyTableNAm"/>
              <w:jc w:val="right"/>
              <w:rPr>
                <w:sz w:val="16"/>
                <w:szCs w:val="16"/>
              </w:rPr>
            </w:pPr>
            <w:r>
              <w:rPr>
                <w:sz w:val="16"/>
                <w:szCs w:val="16"/>
              </w:rPr>
              <w:t>67.7539</w:t>
            </w:r>
          </w:p>
        </w:tc>
      </w:tr>
      <w:tr w:rsidR="00DB3A5C" w14:paraId="1E8AD07D" w14:textId="77777777">
        <w:trPr>
          <w:cantSplit/>
        </w:trPr>
        <w:tc>
          <w:tcPr>
            <w:tcW w:w="567" w:type="dxa"/>
            <w:noWrap/>
          </w:tcPr>
          <w:p w14:paraId="32CC6A25" w14:textId="77777777" w:rsidR="00C82F76" w:rsidRDefault="00C82F76">
            <w:pPr>
              <w:pStyle w:val="zyTableNAm"/>
              <w:rPr>
                <w:sz w:val="16"/>
                <w:szCs w:val="16"/>
              </w:rPr>
            </w:pPr>
            <w:r>
              <w:rPr>
                <w:sz w:val="16"/>
                <w:szCs w:val="16"/>
              </w:rPr>
              <w:t>Z.67</w:t>
            </w:r>
          </w:p>
        </w:tc>
        <w:tc>
          <w:tcPr>
            <w:tcW w:w="781" w:type="dxa"/>
            <w:noWrap/>
          </w:tcPr>
          <w:p w14:paraId="6710D299" w14:textId="77777777" w:rsidR="00C82F76" w:rsidRDefault="00C82F76">
            <w:pPr>
              <w:pStyle w:val="zyTableNAm"/>
              <w:rPr>
                <w:sz w:val="16"/>
                <w:szCs w:val="16"/>
              </w:rPr>
            </w:pPr>
            <w:r>
              <w:rPr>
                <w:sz w:val="16"/>
                <w:szCs w:val="16"/>
              </w:rPr>
              <w:t>53</w:t>
            </w:r>
          </w:p>
        </w:tc>
        <w:tc>
          <w:tcPr>
            <w:tcW w:w="1275" w:type="dxa"/>
            <w:noWrap/>
          </w:tcPr>
          <w:p w14:paraId="0B6C2A87" w14:textId="77777777" w:rsidR="00C82F76" w:rsidRDefault="00C82F76">
            <w:pPr>
              <w:pStyle w:val="zyTableNAm"/>
              <w:rPr>
                <w:sz w:val="16"/>
                <w:szCs w:val="16"/>
              </w:rPr>
            </w:pPr>
            <w:r>
              <w:rPr>
                <w:sz w:val="16"/>
                <w:szCs w:val="16"/>
              </w:rPr>
              <w:t>LED</w:t>
            </w:r>
          </w:p>
        </w:tc>
        <w:tc>
          <w:tcPr>
            <w:tcW w:w="1299" w:type="dxa"/>
            <w:noWrap/>
          </w:tcPr>
          <w:p w14:paraId="4FA82295" w14:textId="66C7CA8F" w:rsidR="00C82F76" w:rsidRDefault="00C82F76">
            <w:pPr>
              <w:pStyle w:val="zyTableNAm"/>
              <w:jc w:val="right"/>
              <w:rPr>
                <w:sz w:val="16"/>
                <w:szCs w:val="16"/>
              </w:rPr>
            </w:pPr>
            <w:r>
              <w:rPr>
                <w:sz w:val="16"/>
                <w:szCs w:val="16"/>
              </w:rPr>
              <w:t>70.5244</w:t>
            </w:r>
          </w:p>
        </w:tc>
        <w:tc>
          <w:tcPr>
            <w:tcW w:w="1512" w:type="dxa"/>
            <w:noWrap/>
          </w:tcPr>
          <w:p w14:paraId="0043880C" w14:textId="19B2C73D" w:rsidR="00C82F76" w:rsidRDefault="00C82F76">
            <w:pPr>
              <w:pStyle w:val="zyTableNAm"/>
              <w:jc w:val="right"/>
              <w:rPr>
                <w:sz w:val="16"/>
                <w:szCs w:val="16"/>
              </w:rPr>
            </w:pPr>
            <w:r>
              <w:rPr>
                <w:sz w:val="16"/>
                <w:szCs w:val="16"/>
              </w:rPr>
              <w:t>71.7701</w:t>
            </w:r>
          </w:p>
        </w:tc>
        <w:tc>
          <w:tcPr>
            <w:tcW w:w="1370" w:type="dxa"/>
            <w:noWrap/>
          </w:tcPr>
          <w:p w14:paraId="39C6E6A3" w14:textId="7A92293A" w:rsidR="00C82F76" w:rsidRDefault="00C82F76">
            <w:pPr>
              <w:pStyle w:val="zyTableNAm"/>
              <w:jc w:val="right"/>
              <w:rPr>
                <w:sz w:val="16"/>
                <w:szCs w:val="16"/>
              </w:rPr>
            </w:pPr>
            <w:r>
              <w:rPr>
                <w:sz w:val="16"/>
                <w:szCs w:val="16"/>
              </w:rPr>
              <w:t>75.5738</w:t>
            </w:r>
          </w:p>
        </w:tc>
      </w:tr>
      <w:tr w:rsidR="00DB3A5C" w14:paraId="64E6E2E6" w14:textId="77777777">
        <w:trPr>
          <w:cantSplit/>
        </w:trPr>
        <w:tc>
          <w:tcPr>
            <w:tcW w:w="567" w:type="dxa"/>
            <w:noWrap/>
          </w:tcPr>
          <w:p w14:paraId="4E6D0208" w14:textId="77777777" w:rsidR="00C82F76" w:rsidRDefault="00C82F76">
            <w:pPr>
              <w:pStyle w:val="zyTableNAm"/>
              <w:rPr>
                <w:sz w:val="16"/>
                <w:szCs w:val="16"/>
              </w:rPr>
            </w:pPr>
            <w:r>
              <w:rPr>
                <w:sz w:val="16"/>
                <w:szCs w:val="16"/>
              </w:rPr>
              <w:t>Z.68</w:t>
            </w:r>
          </w:p>
        </w:tc>
        <w:tc>
          <w:tcPr>
            <w:tcW w:w="781" w:type="dxa"/>
            <w:noWrap/>
          </w:tcPr>
          <w:p w14:paraId="46F3D6B4" w14:textId="77777777" w:rsidR="00C82F76" w:rsidRDefault="00C82F76">
            <w:pPr>
              <w:pStyle w:val="zyTableNAm"/>
              <w:rPr>
                <w:sz w:val="16"/>
                <w:szCs w:val="16"/>
              </w:rPr>
            </w:pPr>
            <w:r>
              <w:rPr>
                <w:sz w:val="16"/>
                <w:szCs w:val="16"/>
              </w:rPr>
              <w:t>80</w:t>
            </w:r>
          </w:p>
        </w:tc>
        <w:tc>
          <w:tcPr>
            <w:tcW w:w="1275" w:type="dxa"/>
            <w:noWrap/>
          </w:tcPr>
          <w:p w14:paraId="1380A384" w14:textId="77777777" w:rsidR="00C82F76" w:rsidRDefault="00C82F76">
            <w:pPr>
              <w:pStyle w:val="zyTableNAm"/>
              <w:rPr>
                <w:sz w:val="16"/>
                <w:szCs w:val="16"/>
              </w:rPr>
            </w:pPr>
            <w:r>
              <w:rPr>
                <w:sz w:val="16"/>
                <w:szCs w:val="16"/>
              </w:rPr>
              <w:t>LED</w:t>
            </w:r>
          </w:p>
        </w:tc>
        <w:tc>
          <w:tcPr>
            <w:tcW w:w="1299" w:type="dxa"/>
            <w:noWrap/>
          </w:tcPr>
          <w:p w14:paraId="490DB68D" w14:textId="54448D81" w:rsidR="00C82F76" w:rsidRDefault="00C82F76">
            <w:pPr>
              <w:pStyle w:val="zyTableNAm"/>
              <w:jc w:val="right"/>
              <w:rPr>
                <w:sz w:val="16"/>
                <w:szCs w:val="16"/>
              </w:rPr>
            </w:pPr>
            <w:r>
              <w:rPr>
                <w:sz w:val="16"/>
                <w:szCs w:val="16"/>
              </w:rPr>
              <w:t>71.9398</w:t>
            </w:r>
          </w:p>
        </w:tc>
        <w:tc>
          <w:tcPr>
            <w:tcW w:w="1512" w:type="dxa"/>
            <w:noWrap/>
          </w:tcPr>
          <w:p w14:paraId="2E211085" w14:textId="64F57C61" w:rsidR="00C82F76" w:rsidRDefault="00C82F76">
            <w:pPr>
              <w:pStyle w:val="zyTableNAm"/>
              <w:jc w:val="right"/>
              <w:rPr>
                <w:sz w:val="16"/>
                <w:szCs w:val="16"/>
              </w:rPr>
            </w:pPr>
            <w:r>
              <w:rPr>
                <w:sz w:val="16"/>
                <w:szCs w:val="16"/>
              </w:rPr>
              <w:t>73.5186</w:t>
            </w:r>
          </w:p>
        </w:tc>
        <w:tc>
          <w:tcPr>
            <w:tcW w:w="1370" w:type="dxa"/>
            <w:noWrap/>
          </w:tcPr>
          <w:p w14:paraId="45839B3A" w14:textId="38B1925F" w:rsidR="00C82F76" w:rsidRDefault="00C82F76">
            <w:pPr>
              <w:pStyle w:val="zyTableNAm"/>
              <w:jc w:val="right"/>
              <w:rPr>
                <w:sz w:val="16"/>
                <w:szCs w:val="16"/>
              </w:rPr>
            </w:pPr>
            <w:r>
              <w:rPr>
                <w:sz w:val="16"/>
                <w:szCs w:val="16"/>
              </w:rPr>
              <w:t>78.5907</w:t>
            </w:r>
          </w:p>
        </w:tc>
      </w:tr>
      <w:tr w:rsidR="00DB3A5C" w14:paraId="52F8034A" w14:textId="77777777">
        <w:trPr>
          <w:cantSplit/>
        </w:trPr>
        <w:tc>
          <w:tcPr>
            <w:tcW w:w="567" w:type="dxa"/>
            <w:noWrap/>
          </w:tcPr>
          <w:p w14:paraId="089B81CD" w14:textId="77777777" w:rsidR="00C82F76" w:rsidRDefault="00C82F76">
            <w:pPr>
              <w:pStyle w:val="zyTableNAm"/>
              <w:rPr>
                <w:sz w:val="16"/>
                <w:szCs w:val="16"/>
              </w:rPr>
            </w:pPr>
            <w:r>
              <w:rPr>
                <w:sz w:val="16"/>
                <w:szCs w:val="16"/>
              </w:rPr>
              <w:t>Z.69</w:t>
            </w:r>
          </w:p>
        </w:tc>
        <w:tc>
          <w:tcPr>
            <w:tcW w:w="781" w:type="dxa"/>
            <w:noWrap/>
          </w:tcPr>
          <w:p w14:paraId="50CF4CB2" w14:textId="77777777" w:rsidR="00C82F76" w:rsidRDefault="00C82F76">
            <w:pPr>
              <w:pStyle w:val="zyTableNAm"/>
              <w:rPr>
                <w:sz w:val="16"/>
                <w:szCs w:val="16"/>
              </w:rPr>
            </w:pPr>
            <w:r>
              <w:rPr>
                <w:sz w:val="16"/>
                <w:szCs w:val="16"/>
              </w:rPr>
              <w:t>160</w:t>
            </w:r>
          </w:p>
        </w:tc>
        <w:tc>
          <w:tcPr>
            <w:tcW w:w="1275" w:type="dxa"/>
            <w:noWrap/>
          </w:tcPr>
          <w:p w14:paraId="3BBE1D7C" w14:textId="77777777" w:rsidR="00C82F76" w:rsidRDefault="00C82F76">
            <w:pPr>
              <w:pStyle w:val="zyTableNAm"/>
              <w:rPr>
                <w:sz w:val="16"/>
                <w:szCs w:val="16"/>
              </w:rPr>
            </w:pPr>
            <w:r>
              <w:rPr>
                <w:sz w:val="16"/>
                <w:szCs w:val="16"/>
              </w:rPr>
              <w:t>LED</w:t>
            </w:r>
          </w:p>
        </w:tc>
        <w:tc>
          <w:tcPr>
            <w:tcW w:w="1299" w:type="dxa"/>
            <w:noWrap/>
          </w:tcPr>
          <w:p w14:paraId="077DE934" w14:textId="0F490707" w:rsidR="00C82F76" w:rsidRDefault="00C82F76">
            <w:pPr>
              <w:pStyle w:val="zyTableNAm"/>
              <w:jc w:val="right"/>
              <w:rPr>
                <w:sz w:val="16"/>
                <w:szCs w:val="16"/>
              </w:rPr>
            </w:pPr>
            <w:r>
              <w:rPr>
                <w:sz w:val="16"/>
                <w:szCs w:val="16"/>
              </w:rPr>
              <w:t>83.1922</w:t>
            </w:r>
          </w:p>
        </w:tc>
        <w:tc>
          <w:tcPr>
            <w:tcW w:w="1512" w:type="dxa"/>
            <w:noWrap/>
          </w:tcPr>
          <w:p w14:paraId="04682A7D" w14:textId="7F9F5A13" w:rsidR="00C82F76" w:rsidRDefault="00C82F76">
            <w:pPr>
              <w:pStyle w:val="zyTableNAm"/>
              <w:jc w:val="right"/>
              <w:rPr>
                <w:sz w:val="16"/>
                <w:szCs w:val="16"/>
              </w:rPr>
            </w:pPr>
            <w:r>
              <w:rPr>
                <w:sz w:val="16"/>
                <w:szCs w:val="16"/>
              </w:rPr>
              <w:t>85.8939</w:t>
            </w:r>
          </w:p>
        </w:tc>
        <w:tc>
          <w:tcPr>
            <w:tcW w:w="1370" w:type="dxa"/>
            <w:noWrap/>
          </w:tcPr>
          <w:p w14:paraId="2B32B289" w14:textId="1F4F967F" w:rsidR="00C82F76" w:rsidRDefault="00C82F76">
            <w:pPr>
              <w:pStyle w:val="zyTableNAm"/>
              <w:jc w:val="right"/>
              <w:rPr>
                <w:sz w:val="16"/>
                <w:szCs w:val="16"/>
              </w:rPr>
            </w:pPr>
            <w:r>
              <w:rPr>
                <w:sz w:val="16"/>
                <w:szCs w:val="16"/>
              </w:rPr>
              <w:t>97.7965</w:t>
            </w:r>
          </w:p>
        </w:tc>
      </w:tr>
      <w:tr w:rsidR="00DB3A5C" w14:paraId="6BD19BAD" w14:textId="77777777">
        <w:trPr>
          <w:cantSplit/>
        </w:trPr>
        <w:tc>
          <w:tcPr>
            <w:tcW w:w="567" w:type="dxa"/>
            <w:noWrap/>
          </w:tcPr>
          <w:p w14:paraId="0FA31FB4" w14:textId="77777777" w:rsidR="00C82F76" w:rsidRDefault="00C82F76">
            <w:pPr>
              <w:pStyle w:val="zyTableNAm"/>
              <w:rPr>
                <w:sz w:val="16"/>
                <w:szCs w:val="16"/>
              </w:rPr>
            </w:pPr>
            <w:r>
              <w:rPr>
                <w:sz w:val="16"/>
                <w:szCs w:val="16"/>
              </w:rPr>
              <w:t>ZE.70</w:t>
            </w:r>
          </w:p>
        </w:tc>
        <w:tc>
          <w:tcPr>
            <w:tcW w:w="781" w:type="dxa"/>
            <w:noWrap/>
          </w:tcPr>
          <w:p w14:paraId="0003EC80" w14:textId="77777777" w:rsidR="00C82F76" w:rsidRDefault="00C82F76">
            <w:pPr>
              <w:pStyle w:val="zyTableNAm"/>
              <w:rPr>
                <w:sz w:val="16"/>
                <w:szCs w:val="16"/>
              </w:rPr>
            </w:pPr>
            <w:r>
              <w:rPr>
                <w:sz w:val="16"/>
                <w:szCs w:val="16"/>
              </w:rPr>
              <w:t>70</w:t>
            </w:r>
          </w:p>
        </w:tc>
        <w:tc>
          <w:tcPr>
            <w:tcW w:w="1275" w:type="dxa"/>
            <w:noWrap/>
          </w:tcPr>
          <w:p w14:paraId="31948F24" w14:textId="77777777" w:rsidR="00C82F76" w:rsidRDefault="00C82F76">
            <w:pPr>
              <w:pStyle w:val="zyTableNAm"/>
              <w:rPr>
                <w:sz w:val="16"/>
                <w:szCs w:val="16"/>
              </w:rPr>
            </w:pPr>
            <w:r>
              <w:rPr>
                <w:sz w:val="16"/>
                <w:szCs w:val="16"/>
              </w:rPr>
              <w:t>LED</w:t>
            </w:r>
          </w:p>
        </w:tc>
        <w:tc>
          <w:tcPr>
            <w:tcW w:w="1299" w:type="dxa"/>
            <w:noWrap/>
          </w:tcPr>
          <w:p w14:paraId="2B442B1A" w14:textId="4B4D48E6" w:rsidR="00C82F76" w:rsidRDefault="00C82F76">
            <w:pPr>
              <w:pStyle w:val="zyTableNAm"/>
              <w:jc w:val="right"/>
              <w:rPr>
                <w:sz w:val="16"/>
                <w:szCs w:val="16"/>
              </w:rPr>
            </w:pPr>
            <w:r>
              <w:rPr>
                <w:sz w:val="16"/>
                <w:szCs w:val="16"/>
              </w:rPr>
              <w:t>71.3777</w:t>
            </w:r>
          </w:p>
        </w:tc>
        <w:tc>
          <w:tcPr>
            <w:tcW w:w="1512" w:type="dxa"/>
            <w:noWrap/>
          </w:tcPr>
          <w:p w14:paraId="71364FA2" w14:textId="6EF27352" w:rsidR="00C82F76" w:rsidRDefault="00C82F76">
            <w:pPr>
              <w:pStyle w:val="zyTableNAm"/>
              <w:jc w:val="right"/>
              <w:rPr>
                <w:sz w:val="16"/>
                <w:szCs w:val="16"/>
              </w:rPr>
            </w:pPr>
            <w:r>
              <w:rPr>
                <w:sz w:val="16"/>
                <w:szCs w:val="16"/>
              </w:rPr>
              <w:t>72.6890</w:t>
            </w:r>
          </w:p>
        </w:tc>
        <w:tc>
          <w:tcPr>
            <w:tcW w:w="1370" w:type="dxa"/>
            <w:noWrap/>
          </w:tcPr>
          <w:p w14:paraId="4B99F179" w14:textId="663F13D6" w:rsidR="00C82F76" w:rsidRDefault="00C82F76">
            <w:pPr>
              <w:pStyle w:val="zyTableNAm"/>
              <w:jc w:val="right"/>
              <w:rPr>
                <w:sz w:val="16"/>
                <w:szCs w:val="16"/>
              </w:rPr>
            </w:pPr>
            <w:r>
              <w:rPr>
                <w:sz w:val="16"/>
                <w:szCs w:val="16"/>
              </w:rPr>
              <w:t>77.6430</w:t>
            </w:r>
          </w:p>
        </w:tc>
      </w:tr>
      <w:tr w:rsidR="00DB3A5C" w14:paraId="61921893" w14:textId="77777777">
        <w:trPr>
          <w:cantSplit/>
        </w:trPr>
        <w:tc>
          <w:tcPr>
            <w:tcW w:w="567" w:type="dxa"/>
            <w:noWrap/>
          </w:tcPr>
          <w:p w14:paraId="634E2B30" w14:textId="77777777" w:rsidR="00C82F76" w:rsidRDefault="00C82F76">
            <w:pPr>
              <w:pStyle w:val="zyTableNAm"/>
              <w:rPr>
                <w:sz w:val="16"/>
                <w:szCs w:val="16"/>
              </w:rPr>
            </w:pPr>
            <w:r>
              <w:rPr>
                <w:sz w:val="16"/>
                <w:szCs w:val="16"/>
              </w:rPr>
              <w:t>ZE.71</w:t>
            </w:r>
          </w:p>
        </w:tc>
        <w:tc>
          <w:tcPr>
            <w:tcW w:w="781" w:type="dxa"/>
            <w:noWrap/>
          </w:tcPr>
          <w:p w14:paraId="48DBCDA4" w14:textId="77777777" w:rsidR="00C82F76" w:rsidRDefault="00C82F76">
            <w:pPr>
              <w:pStyle w:val="zyTableNAm"/>
              <w:rPr>
                <w:sz w:val="16"/>
                <w:szCs w:val="16"/>
              </w:rPr>
            </w:pPr>
            <w:r>
              <w:rPr>
                <w:sz w:val="16"/>
                <w:szCs w:val="16"/>
              </w:rPr>
              <w:t>140</w:t>
            </w:r>
          </w:p>
        </w:tc>
        <w:tc>
          <w:tcPr>
            <w:tcW w:w="1275" w:type="dxa"/>
            <w:noWrap/>
          </w:tcPr>
          <w:p w14:paraId="336CFA6D" w14:textId="77777777" w:rsidR="00C82F76" w:rsidRDefault="00C82F76">
            <w:pPr>
              <w:pStyle w:val="zyTableNAm"/>
              <w:rPr>
                <w:sz w:val="16"/>
                <w:szCs w:val="16"/>
              </w:rPr>
            </w:pPr>
            <w:r>
              <w:rPr>
                <w:sz w:val="16"/>
                <w:szCs w:val="16"/>
              </w:rPr>
              <w:t>LED</w:t>
            </w:r>
          </w:p>
        </w:tc>
        <w:tc>
          <w:tcPr>
            <w:tcW w:w="1299" w:type="dxa"/>
            <w:noWrap/>
          </w:tcPr>
          <w:p w14:paraId="76CFE603" w14:textId="1CE8ED1C" w:rsidR="00C82F76" w:rsidRDefault="00C82F76">
            <w:pPr>
              <w:pStyle w:val="zyTableNAm"/>
              <w:jc w:val="right"/>
              <w:rPr>
                <w:sz w:val="16"/>
                <w:szCs w:val="16"/>
              </w:rPr>
            </w:pPr>
            <w:r>
              <w:rPr>
                <w:sz w:val="16"/>
                <w:szCs w:val="16"/>
              </w:rPr>
              <w:t>93.8718</w:t>
            </w:r>
          </w:p>
        </w:tc>
        <w:tc>
          <w:tcPr>
            <w:tcW w:w="1512" w:type="dxa"/>
            <w:noWrap/>
          </w:tcPr>
          <w:p w14:paraId="20B7E6B2" w14:textId="2EDD0205" w:rsidR="00C82F76" w:rsidRDefault="00C82F76">
            <w:pPr>
              <w:pStyle w:val="zyTableNAm"/>
              <w:jc w:val="right"/>
              <w:rPr>
                <w:sz w:val="16"/>
                <w:szCs w:val="16"/>
              </w:rPr>
            </w:pPr>
            <w:r>
              <w:rPr>
                <w:sz w:val="16"/>
                <w:szCs w:val="16"/>
              </w:rPr>
              <w:t>96.6203</w:t>
            </w:r>
          </w:p>
        </w:tc>
        <w:tc>
          <w:tcPr>
            <w:tcW w:w="1370" w:type="dxa"/>
            <w:noWrap/>
          </w:tcPr>
          <w:p w14:paraId="4A19F9D4" w14:textId="6FA35227" w:rsidR="00C82F76" w:rsidRDefault="00C82F76">
            <w:pPr>
              <w:pStyle w:val="zyTableNAm"/>
              <w:jc w:val="right"/>
              <w:rPr>
                <w:sz w:val="16"/>
                <w:szCs w:val="16"/>
              </w:rPr>
            </w:pPr>
            <w:r>
              <w:rPr>
                <w:sz w:val="16"/>
                <w:szCs w:val="16"/>
              </w:rPr>
              <w:t>107.0034</w:t>
            </w:r>
          </w:p>
        </w:tc>
      </w:tr>
      <w:tr w:rsidR="00DB3A5C" w14:paraId="6867F186" w14:textId="77777777">
        <w:trPr>
          <w:cantSplit/>
        </w:trPr>
        <w:tc>
          <w:tcPr>
            <w:tcW w:w="567" w:type="dxa"/>
            <w:noWrap/>
          </w:tcPr>
          <w:p w14:paraId="3CC5A215" w14:textId="77777777" w:rsidR="00C82F76" w:rsidRDefault="00C82F76">
            <w:pPr>
              <w:pStyle w:val="zyTableNAm"/>
              <w:rPr>
                <w:sz w:val="16"/>
                <w:szCs w:val="16"/>
              </w:rPr>
            </w:pPr>
            <w:r>
              <w:rPr>
                <w:sz w:val="16"/>
                <w:szCs w:val="16"/>
              </w:rPr>
              <w:t>ZE.72</w:t>
            </w:r>
          </w:p>
        </w:tc>
        <w:tc>
          <w:tcPr>
            <w:tcW w:w="781" w:type="dxa"/>
            <w:noWrap/>
          </w:tcPr>
          <w:p w14:paraId="04E7E1F0" w14:textId="77777777" w:rsidR="00C82F76" w:rsidRDefault="00C82F76">
            <w:pPr>
              <w:pStyle w:val="zyTableNAm"/>
              <w:rPr>
                <w:sz w:val="16"/>
                <w:szCs w:val="16"/>
              </w:rPr>
            </w:pPr>
            <w:r>
              <w:rPr>
                <w:sz w:val="16"/>
                <w:szCs w:val="16"/>
              </w:rPr>
              <w:t>28</w:t>
            </w:r>
          </w:p>
        </w:tc>
        <w:tc>
          <w:tcPr>
            <w:tcW w:w="1275" w:type="dxa"/>
            <w:noWrap/>
          </w:tcPr>
          <w:p w14:paraId="4ED373A7" w14:textId="77777777" w:rsidR="00C82F76" w:rsidRDefault="00C82F76">
            <w:pPr>
              <w:pStyle w:val="zyTableNAm"/>
              <w:rPr>
                <w:sz w:val="16"/>
                <w:szCs w:val="16"/>
              </w:rPr>
            </w:pPr>
            <w:r>
              <w:rPr>
                <w:sz w:val="16"/>
                <w:szCs w:val="16"/>
              </w:rPr>
              <w:t>LED</w:t>
            </w:r>
          </w:p>
        </w:tc>
        <w:tc>
          <w:tcPr>
            <w:tcW w:w="1299" w:type="dxa"/>
            <w:noWrap/>
          </w:tcPr>
          <w:p w14:paraId="2108A1BD" w14:textId="6793A84A" w:rsidR="00C82F76" w:rsidRDefault="00C82F76">
            <w:pPr>
              <w:pStyle w:val="zyTableNAm"/>
              <w:jc w:val="right"/>
              <w:rPr>
                <w:sz w:val="16"/>
                <w:szCs w:val="16"/>
              </w:rPr>
            </w:pPr>
            <w:r>
              <w:rPr>
                <w:sz w:val="16"/>
                <w:szCs w:val="16"/>
              </w:rPr>
              <w:t>68.5370</w:t>
            </w:r>
          </w:p>
        </w:tc>
        <w:tc>
          <w:tcPr>
            <w:tcW w:w="1512" w:type="dxa"/>
            <w:noWrap/>
          </w:tcPr>
          <w:p w14:paraId="6331A1DB" w14:textId="26ABFE1E" w:rsidR="00C82F76" w:rsidRDefault="00C82F76">
            <w:pPr>
              <w:pStyle w:val="zyTableNAm"/>
              <w:jc w:val="right"/>
              <w:rPr>
                <w:sz w:val="16"/>
                <w:szCs w:val="16"/>
              </w:rPr>
            </w:pPr>
            <w:r>
              <w:rPr>
                <w:sz w:val="16"/>
                <w:szCs w:val="16"/>
              </w:rPr>
              <w:t>68.8947</w:t>
            </w:r>
          </w:p>
        </w:tc>
        <w:tc>
          <w:tcPr>
            <w:tcW w:w="1370" w:type="dxa"/>
            <w:noWrap/>
          </w:tcPr>
          <w:p w14:paraId="021B325E" w14:textId="2F409992" w:rsidR="00C82F76" w:rsidRDefault="00C82F76">
            <w:pPr>
              <w:pStyle w:val="zyTableNAm"/>
              <w:jc w:val="right"/>
              <w:rPr>
                <w:sz w:val="16"/>
                <w:szCs w:val="16"/>
              </w:rPr>
            </w:pPr>
            <w:r>
              <w:rPr>
                <w:sz w:val="16"/>
                <w:szCs w:val="16"/>
              </w:rPr>
              <w:t>70.2463</w:t>
            </w:r>
          </w:p>
        </w:tc>
      </w:tr>
      <w:tr w:rsidR="00DB3A5C" w14:paraId="0B93BBD6" w14:textId="77777777">
        <w:trPr>
          <w:cantSplit/>
        </w:trPr>
        <w:tc>
          <w:tcPr>
            <w:tcW w:w="567" w:type="dxa"/>
            <w:noWrap/>
          </w:tcPr>
          <w:p w14:paraId="76A9966B" w14:textId="77777777" w:rsidR="00C82F76" w:rsidRDefault="00C82F76">
            <w:pPr>
              <w:pStyle w:val="zyTableNAm"/>
              <w:rPr>
                <w:sz w:val="16"/>
                <w:szCs w:val="16"/>
              </w:rPr>
            </w:pPr>
            <w:r>
              <w:rPr>
                <w:sz w:val="16"/>
                <w:szCs w:val="16"/>
              </w:rPr>
              <w:t>ZE.73</w:t>
            </w:r>
          </w:p>
        </w:tc>
        <w:tc>
          <w:tcPr>
            <w:tcW w:w="781" w:type="dxa"/>
            <w:noWrap/>
          </w:tcPr>
          <w:p w14:paraId="62FC7790" w14:textId="77777777" w:rsidR="00C82F76" w:rsidRDefault="00C82F76">
            <w:pPr>
              <w:pStyle w:val="zyTableNAm"/>
              <w:rPr>
                <w:sz w:val="16"/>
                <w:szCs w:val="16"/>
              </w:rPr>
            </w:pPr>
            <w:r>
              <w:rPr>
                <w:sz w:val="16"/>
                <w:szCs w:val="16"/>
              </w:rPr>
              <w:t>43</w:t>
            </w:r>
          </w:p>
        </w:tc>
        <w:tc>
          <w:tcPr>
            <w:tcW w:w="1275" w:type="dxa"/>
            <w:noWrap/>
          </w:tcPr>
          <w:p w14:paraId="0A83B059" w14:textId="77777777" w:rsidR="00C82F76" w:rsidRDefault="00C82F76">
            <w:pPr>
              <w:pStyle w:val="zyTableNAm"/>
              <w:rPr>
                <w:sz w:val="16"/>
                <w:szCs w:val="16"/>
              </w:rPr>
            </w:pPr>
            <w:r>
              <w:rPr>
                <w:sz w:val="16"/>
                <w:szCs w:val="16"/>
              </w:rPr>
              <w:t>LED</w:t>
            </w:r>
          </w:p>
        </w:tc>
        <w:tc>
          <w:tcPr>
            <w:tcW w:w="1299" w:type="dxa"/>
            <w:noWrap/>
          </w:tcPr>
          <w:p w14:paraId="7911026C" w14:textId="5C503341" w:rsidR="00C82F76" w:rsidRDefault="00C82F76">
            <w:pPr>
              <w:pStyle w:val="zyTableNAm"/>
              <w:jc w:val="right"/>
              <w:rPr>
                <w:sz w:val="16"/>
                <w:szCs w:val="16"/>
              </w:rPr>
            </w:pPr>
            <w:r>
              <w:rPr>
                <w:sz w:val="16"/>
                <w:szCs w:val="16"/>
              </w:rPr>
              <w:t>68.8077</w:t>
            </w:r>
          </w:p>
        </w:tc>
        <w:tc>
          <w:tcPr>
            <w:tcW w:w="1512" w:type="dxa"/>
            <w:noWrap/>
          </w:tcPr>
          <w:p w14:paraId="1C96DD00" w14:textId="0BCB2DD1" w:rsidR="00C82F76" w:rsidRDefault="00C82F76">
            <w:pPr>
              <w:pStyle w:val="zyTableNAm"/>
              <w:jc w:val="right"/>
              <w:rPr>
                <w:sz w:val="16"/>
                <w:szCs w:val="16"/>
              </w:rPr>
            </w:pPr>
            <w:r>
              <w:rPr>
                <w:sz w:val="16"/>
                <w:szCs w:val="16"/>
              </w:rPr>
              <w:t>69.9906</w:t>
            </w:r>
          </w:p>
        </w:tc>
        <w:tc>
          <w:tcPr>
            <w:tcW w:w="1370" w:type="dxa"/>
            <w:noWrap/>
          </w:tcPr>
          <w:p w14:paraId="62A914E7" w14:textId="0CA95F4E" w:rsidR="00C82F76" w:rsidRDefault="00C82F76">
            <w:pPr>
              <w:pStyle w:val="zyTableNAm"/>
              <w:jc w:val="right"/>
              <w:rPr>
                <w:sz w:val="16"/>
                <w:szCs w:val="16"/>
              </w:rPr>
            </w:pPr>
            <w:r>
              <w:rPr>
                <w:sz w:val="16"/>
                <w:szCs w:val="16"/>
              </w:rPr>
              <w:t>74.4592</w:t>
            </w:r>
          </w:p>
        </w:tc>
      </w:tr>
      <w:tr w:rsidR="00DB3A5C" w14:paraId="220F1F3F" w14:textId="77777777">
        <w:trPr>
          <w:cantSplit/>
        </w:trPr>
        <w:tc>
          <w:tcPr>
            <w:tcW w:w="567" w:type="dxa"/>
            <w:noWrap/>
          </w:tcPr>
          <w:p w14:paraId="3D99B305" w14:textId="77777777" w:rsidR="00C82F76" w:rsidRDefault="00C82F76">
            <w:pPr>
              <w:pStyle w:val="zyTableNAm"/>
              <w:rPr>
                <w:sz w:val="16"/>
                <w:szCs w:val="16"/>
              </w:rPr>
            </w:pPr>
            <w:r>
              <w:rPr>
                <w:sz w:val="16"/>
                <w:szCs w:val="16"/>
              </w:rPr>
              <w:t>ZE.74</w:t>
            </w:r>
          </w:p>
        </w:tc>
        <w:tc>
          <w:tcPr>
            <w:tcW w:w="781" w:type="dxa"/>
            <w:noWrap/>
          </w:tcPr>
          <w:p w14:paraId="4C759C16" w14:textId="77777777" w:rsidR="00C82F76" w:rsidRDefault="00C82F76">
            <w:pPr>
              <w:pStyle w:val="zyTableNAm"/>
              <w:rPr>
                <w:sz w:val="16"/>
                <w:szCs w:val="16"/>
              </w:rPr>
            </w:pPr>
            <w:r>
              <w:rPr>
                <w:sz w:val="16"/>
                <w:szCs w:val="16"/>
              </w:rPr>
              <w:t>16</w:t>
            </w:r>
          </w:p>
        </w:tc>
        <w:tc>
          <w:tcPr>
            <w:tcW w:w="1275" w:type="dxa"/>
            <w:noWrap/>
          </w:tcPr>
          <w:p w14:paraId="56F1C697" w14:textId="77777777" w:rsidR="00C82F76" w:rsidRDefault="00C82F76">
            <w:pPr>
              <w:pStyle w:val="zyTableNAm"/>
              <w:rPr>
                <w:sz w:val="16"/>
                <w:szCs w:val="16"/>
              </w:rPr>
            </w:pPr>
            <w:r>
              <w:rPr>
                <w:sz w:val="16"/>
                <w:szCs w:val="16"/>
              </w:rPr>
              <w:t>LED</w:t>
            </w:r>
          </w:p>
        </w:tc>
        <w:tc>
          <w:tcPr>
            <w:tcW w:w="1299" w:type="dxa"/>
            <w:noWrap/>
          </w:tcPr>
          <w:p w14:paraId="145C7D74" w14:textId="58B9E589" w:rsidR="00C82F76" w:rsidRDefault="00C82F76">
            <w:pPr>
              <w:pStyle w:val="zyTableNAm"/>
              <w:jc w:val="right"/>
              <w:rPr>
                <w:sz w:val="16"/>
                <w:szCs w:val="16"/>
              </w:rPr>
            </w:pPr>
            <w:r>
              <w:rPr>
                <w:sz w:val="16"/>
                <w:szCs w:val="16"/>
              </w:rPr>
              <w:t>66.5960</w:t>
            </w:r>
          </w:p>
        </w:tc>
        <w:tc>
          <w:tcPr>
            <w:tcW w:w="1512" w:type="dxa"/>
            <w:noWrap/>
          </w:tcPr>
          <w:p w14:paraId="3B458283" w14:textId="6EA7AD6E" w:rsidR="00C82F76" w:rsidRDefault="00C82F76">
            <w:pPr>
              <w:pStyle w:val="zyTableNAm"/>
              <w:jc w:val="right"/>
              <w:rPr>
                <w:sz w:val="16"/>
                <w:szCs w:val="16"/>
              </w:rPr>
            </w:pPr>
            <w:r>
              <w:rPr>
                <w:sz w:val="16"/>
                <w:szCs w:val="16"/>
              </w:rPr>
              <w:t>66.7595</w:t>
            </w:r>
          </w:p>
        </w:tc>
        <w:tc>
          <w:tcPr>
            <w:tcW w:w="1370" w:type="dxa"/>
            <w:noWrap/>
          </w:tcPr>
          <w:p w14:paraId="74ACBE58" w14:textId="31B54E0C" w:rsidR="00C82F76" w:rsidRDefault="00C82F76">
            <w:pPr>
              <w:pStyle w:val="zyTableNAm"/>
              <w:jc w:val="right"/>
              <w:rPr>
                <w:sz w:val="16"/>
                <w:szCs w:val="16"/>
              </w:rPr>
            </w:pPr>
            <w:r>
              <w:rPr>
                <w:sz w:val="16"/>
                <w:szCs w:val="16"/>
              </w:rPr>
              <w:t>67.3770</w:t>
            </w:r>
          </w:p>
        </w:tc>
      </w:tr>
      <w:tr w:rsidR="00DB3A5C" w14:paraId="4570DEC0" w14:textId="77777777">
        <w:trPr>
          <w:cantSplit/>
        </w:trPr>
        <w:tc>
          <w:tcPr>
            <w:tcW w:w="6804" w:type="dxa"/>
            <w:gridSpan w:val="6"/>
            <w:noWrap/>
          </w:tcPr>
          <w:p w14:paraId="392E6F4E" w14:textId="77777777" w:rsidR="00C82F76" w:rsidRDefault="00C82F76">
            <w:pPr>
              <w:pStyle w:val="zyTableNAm"/>
            </w:pPr>
            <w:r>
              <w:rPr>
                <w:b/>
                <w:i/>
                <w:iCs/>
                <w:sz w:val="16"/>
                <w:szCs w:val="16"/>
              </w:rPr>
              <w:t>Street lighting for existing services only</w:t>
            </w:r>
          </w:p>
        </w:tc>
      </w:tr>
      <w:tr w:rsidR="00DB3A5C" w14:paraId="543C647B" w14:textId="77777777">
        <w:trPr>
          <w:cantSplit/>
        </w:trPr>
        <w:tc>
          <w:tcPr>
            <w:tcW w:w="567" w:type="dxa"/>
            <w:noWrap/>
          </w:tcPr>
          <w:p w14:paraId="161E364E" w14:textId="77777777" w:rsidR="00C82F76" w:rsidRDefault="00C82F76">
            <w:pPr>
              <w:pStyle w:val="zyTableNAm"/>
            </w:pPr>
            <w:r>
              <w:rPr>
                <w:sz w:val="16"/>
                <w:szCs w:val="16"/>
              </w:rPr>
              <w:t>Z.52</w:t>
            </w:r>
          </w:p>
        </w:tc>
        <w:tc>
          <w:tcPr>
            <w:tcW w:w="781" w:type="dxa"/>
            <w:noWrap/>
          </w:tcPr>
          <w:p w14:paraId="20161DE9" w14:textId="77777777" w:rsidR="00C82F76" w:rsidRDefault="00C82F76">
            <w:pPr>
              <w:pStyle w:val="zyTableNAm"/>
            </w:pPr>
            <w:r>
              <w:rPr>
                <w:sz w:val="16"/>
                <w:szCs w:val="16"/>
              </w:rPr>
              <w:t>100</w:t>
            </w:r>
          </w:p>
        </w:tc>
        <w:tc>
          <w:tcPr>
            <w:tcW w:w="1275" w:type="dxa"/>
            <w:noWrap/>
          </w:tcPr>
          <w:p w14:paraId="0B8649BE" w14:textId="77777777" w:rsidR="00C82F76" w:rsidRDefault="00C82F76">
            <w:pPr>
              <w:pStyle w:val="zyTableNAm"/>
            </w:pPr>
            <w:r>
              <w:rPr>
                <w:sz w:val="16"/>
                <w:szCs w:val="16"/>
              </w:rPr>
              <w:t>Incandescent</w:t>
            </w:r>
          </w:p>
        </w:tc>
        <w:tc>
          <w:tcPr>
            <w:tcW w:w="1299" w:type="dxa"/>
            <w:noWrap/>
          </w:tcPr>
          <w:p w14:paraId="39C7A630" w14:textId="137FEA38" w:rsidR="00C82F76" w:rsidRDefault="00C82F76">
            <w:pPr>
              <w:pStyle w:val="zyTableNAm"/>
              <w:jc w:val="right"/>
              <w:rPr>
                <w:sz w:val="16"/>
                <w:szCs w:val="16"/>
              </w:rPr>
            </w:pPr>
            <w:r>
              <w:rPr>
                <w:sz w:val="16"/>
                <w:szCs w:val="16"/>
              </w:rPr>
              <w:t>51.7440</w:t>
            </w:r>
          </w:p>
        </w:tc>
        <w:tc>
          <w:tcPr>
            <w:tcW w:w="1512" w:type="dxa"/>
            <w:noWrap/>
          </w:tcPr>
          <w:p w14:paraId="3B3F40B3" w14:textId="2D49213D" w:rsidR="00C82F76" w:rsidRDefault="00C82F76">
            <w:pPr>
              <w:pStyle w:val="zyTableNAm"/>
              <w:jc w:val="right"/>
              <w:rPr>
                <w:sz w:val="16"/>
                <w:szCs w:val="16"/>
              </w:rPr>
            </w:pPr>
            <w:r>
              <w:rPr>
                <w:sz w:val="16"/>
                <w:szCs w:val="16"/>
              </w:rPr>
              <w:t>53.6837</w:t>
            </w:r>
          </w:p>
        </w:tc>
        <w:tc>
          <w:tcPr>
            <w:tcW w:w="1370" w:type="dxa"/>
            <w:noWrap/>
          </w:tcPr>
          <w:p w14:paraId="04A1F4E3" w14:textId="698CF228" w:rsidR="00C82F76" w:rsidRDefault="00C82F76">
            <w:pPr>
              <w:pStyle w:val="zyTableNAm"/>
              <w:jc w:val="right"/>
              <w:rPr>
                <w:sz w:val="16"/>
                <w:szCs w:val="16"/>
              </w:rPr>
            </w:pPr>
            <w:r>
              <w:rPr>
                <w:sz w:val="16"/>
                <w:szCs w:val="16"/>
              </w:rPr>
              <w:t>59.1013</w:t>
            </w:r>
          </w:p>
        </w:tc>
      </w:tr>
      <w:tr w:rsidR="00DB3A5C" w14:paraId="6856B8D0" w14:textId="77777777">
        <w:trPr>
          <w:cantSplit/>
        </w:trPr>
        <w:tc>
          <w:tcPr>
            <w:tcW w:w="567" w:type="dxa"/>
            <w:tcBorders>
              <w:bottom w:val="single" w:sz="4" w:space="0" w:color="auto"/>
            </w:tcBorders>
            <w:noWrap/>
          </w:tcPr>
          <w:p w14:paraId="2BE7AF7B" w14:textId="77777777" w:rsidR="00C82F76" w:rsidRDefault="00C82F76">
            <w:pPr>
              <w:pStyle w:val="zyTableNAm"/>
            </w:pPr>
            <w:r>
              <w:rPr>
                <w:sz w:val="16"/>
                <w:szCs w:val="16"/>
              </w:rPr>
              <w:t>Z.56</w:t>
            </w:r>
          </w:p>
        </w:tc>
        <w:tc>
          <w:tcPr>
            <w:tcW w:w="781" w:type="dxa"/>
            <w:tcBorders>
              <w:bottom w:val="single" w:sz="4" w:space="0" w:color="auto"/>
            </w:tcBorders>
            <w:noWrap/>
          </w:tcPr>
          <w:p w14:paraId="7243D1A1" w14:textId="77777777" w:rsidR="00C82F76" w:rsidRDefault="00C82F76">
            <w:pPr>
              <w:pStyle w:val="zyTableNAm"/>
            </w:pPr>
            <w:r>
              <w:rPr>
                <w:sz w:val="16"/>
                <w:szCs w:val="16"/>
              </w:rPr>
              <w:t>40</w:t>
            </w:r>
          </w:p>
        </w:tc>
        <w:tc>
          <w:tcPr>
            <w:tcW w:w="1275" w:type="dxa"/>
            <w:tcBorders>
              <w:bottom w:val="single" w:sz="4" w:space="0" w:color="auto"/>
            </w:tcBorders>
            <w:noWrap/>
          </w:tcPr>
          <w:p w14:paraId="2ECE066D" w14:textId="77777777" w:rsidR="00C82F76" w:rsidRDefault="00C82F76">
            <w:pPr>
              <w:pStyle w:val="zyTableNAm"/>
            </w:pPr>
            <w:r>
              <w:rPr>
                <w:sz w:val="16"/>
                <w:szCs w:val="16"/>
              </w:rPr>
              <w:t>Fluorescent</w:t>
            </w:r>
          </w:p>
        </w:tc>
        <w:tc>
          <w:tcPr>
            <w:tcW w:w="1299" w:type="dxa"/>
            <w:tcBorders>
              <w:bottom w:val="single" w:sz="4" w:space="0" w:color="auto"/>
            </w:tcBorders>
            <w:noWrap/>
          </w:tcPr>
          <w:p w14:paraId="30D93DAB" w14:textId="5F32CFEE" w:rsidR="00C82F76" w:rsidRDefault="00C82F76">
            <w:pPr>
              <w:pStyle w:val="zyTableNAm"/>
              <w:jc w:val="right"/>
              <w:rPr>
                <w:sz w:val="16"/>
                <w:szCs w:val="16"/>
              </w:rPr>
            </w:pPr>
            <w:r>
              <w:rPr>
                <w:sz w:val="16"/>
                <w:szCs w:val="16"/>
              </w:rPr>
              <w:t>67.7696</w:t>
            </w:r>
          </w:p>
        </w:tc>
        <w:tc>
          <w:tcPr>
            <w:tcW w:w="1512" w:type="dxa"/>
            <w:tcBorders>
              <w:bottom w:val="single" w:sz="4" w:space="0" w:color="auto"/>
            </w:tcBorders>
            <w:noWrap/>
          </w:tcPr>
          <w:p w14:paraId="191F9A32" w14:textId="3B5FD0C7" w:rsidR="00C82F76" w:rsidRDefault="00C82F76">
            <w:pPr>
              <w:pStyle w:val="zyTableNAm"/>
              <w:jc w:val="right"/>
              <w:rPr>
                <w:sz w:val="16"/>
                <w:szCs w:val="16"/>
              </w:rPr>
            </w:pPr>
            <w:r>
              <w:rPr>
                <w:sz w:val="16"/>
                <w:szCs w:val="16"/>
              </w:rPr>
              <w:t>68.7000</w:t>
            </w:r>
          </w:p>
        </w:tc>
        <w:tc>
          <w:tcPr>
            <w:tcW w:w="1370" w:type="dxa"/>
            <w:tcBorders>
              <w:bottom w:val="single" w:sz="4" w:space="0" w:color="auto"/>
            </w:tcBorders>
            <w:noWrap/>
          </w:tcPr>
          <w:p w14:paraId="6C6B382B" w14:textId="65D92AAC" w:rsidR="00C82F76" w:rsidRDefault="00C82F76">
            <w:pPr>
              <w:pStyle w:val="zyTableNAm"/>
              <w:jc w:val="right"/>
              <w:rPr>
                <w:sz w:val="16"/>
                <w:szCs w:val="16"/>
              </w:rPr>
            </w:pPr>
            <w:r>
              <w:rPr>
                <w:sz w:val="16"/>
                <w:szCs w:val="16"/>
              </w:rPr>
              <w:t>72.1455</w:t>
            </w:r>
          </w:p>
        </w:tc>
      </w:tr>
    </w:tbl>
    <w:p w14:paraId="61FCF2AE" w14:textId="77777777" w:rsidR="00C82F76" w:rsidRDefault="00C82F76">
      <w:pPr>
        <w:pStyle w:val="zyHeading3"/>
      </w:pPr>
      <w:bookmarkStart w:id="88" w:name="_Toc233365931"/>
      <w:bookmarkStart w:id="89" w:name="_Toc233365958"/>
      <w:bookmarkStart w:id="90" w:name="_Toc233365985"/>
      <w:bookmarkStart w:id="91" w:name="_Toc233366012"/>
      <w:bookmarkStart w:id="92" w:name="_Toc233366039"/>
      <w:bookmarkStart w:id="93" w:name="_Toc233366066"/>
      <w:bookmarkStart w:id="94" w:name="_Toc233366093"/>
      <w:bookmarkStart w:id="95" w:name="_Toc233366120"/>
      <w:bookmarkStart w:id="96" w:name="_Toc233366147"/>
      <w:bookmarkStart w:id="97" w:name="_Toc233366174"/>
      <w:bookmarkStart w:id="98" w:name="_Toc233366201"/>
      <w:r>
        <w:t>Division 2 — Miscellaneous</w:t>
      </w:r>
      <w:bookmarkEnd w:id="88"/>
      <w:bookmarkEnd w:id="89"/>
      <w:bookmarkEnd w:id="90"/>
      <w:bookmarkEnd w:id="91"/>
      <w:bookmarkEnd w:id="92"/>
      <w:bookmarkEnd w:id="93"/>
      <w:bookmarkEnd w:id="94"/>
      <w:bookmarkEnd w:id="95"/>
      <w:bookmarkEnd w:id="96"/>
      <w:bookmarkEnd w:id="97"/>
      <w:bookmarkEnd w:id="98"/>
    </w:p>
    <w:p w14:paraId="3FF6E55D" w14:textId="77777777" w:rsidR="00C82F76" w:rsidRDefault="00C82F76">
      <w:pPr>
        <w:pStyle w:val="zyHeading5"/>
      </w:pPr>
      <w:bookmarkStart w:id="99" w:name="_Toc233366013"/>
      <w:bookmarkStart w:id="100" w:name="_Toc233366202"/>
      <w:r>
        <w:t>1.</w:t>
      </w:r>
      <w:r>
        <w:tab/>
        <w:t>Traffic light installation</w:t>
      </w:r>
      <w:bookmarkEnd w:id="99"/>
      <w:bookmarkEnd w:id="100"/>
    </w:p>
    <w:p w14:paraId="7DC9E6B1" w14:textId="5746F428" w:rsidR="00C82F76" w:rsidRDefault="00C82F76">
      <w:pPr>
        <w:pStyle w:val="zySubsection"/>
      </w:pPr>
      <w:r>
        <w:tab/>
      </w:r>
      <w:r>
        <w:tab/>
        <w:t xml:space="preserve">Supply of electricity to traffic light installations comprises a charge of </w:t>
      </w:r>
      <w:r>
        <w:rPr>
          <w:szCs w:val="22"/>
        </w:rPr>
        <w:t xml:space="preserve">$9.9271 </w:t>
      </w:r>
      <w:r>
        <w:t>per day per kW of installed wattage.</w:t>
      </w:r>
    </w:p>
    <w:p w14:paraId="45A40033" w14:textId="77777777" w:rsidR="00C82F76" w:rsidRDefault="00C82F76">
      <w:pPr>
        <w:pStyle w:val="zyHeading5"/>
      </w:pPr>
      <w:bookmarkStart w:id="101" w:name="_Toc233366014"/>
      <w:bookmarkStart w:id="102" w:name="_Toc233366203"/>
      <w:r>
        <w:t>2.</w:t>
      </w:r>
      <w:r>
        <w:tab/>
        <w:t>Public telephone facility</w:t>
      </w:r>
      <w:bookmarkEnd w:id="101"/>
      <w:bookmarkEnd w:id="102"/>
    </w:p>
    <w:p w14:paraId="3FA86D95" w14:textId="58117D0B" w:rsidR="00C82F76" w:rsidRDefault="00C82F76">
      <w:pPr>
        <w:pStyle w:val="zySubsection"/>
      </w:pPr>
      <w:r>
        <w:tab/>
      </w:r>
      <w:r>
        <w:tab/>
        <w:t>Supply of electricity to a standard public telephone facility where supply is not independently metered comprises a charge of 77.3518 cents per day.</w:t>
      </w:r>
    </w:p>
    <w:p w14:paraId="3B80CACA" w14:textId="77777777" w:rsidR="00C82F76" w:rsidRDefault="00C82F76">
      <w:pPr>
        <w:pStyle w:val="zyHeading5"/>
      </w:pPr>
      <w:bookmarkStart w:id="103" w:name="_Toc233366015"/>
      <w:bookmarkStart w:id="104" w:name="_Toc233366204"/>
      <w:r>
        <w:t>3.</w:t>
      </w:r>
      <w:r>
        <w:tab/>
        <w:t>Railway crossing</w:t>
      </w:r>
      <w:bookmarkEnd w:id="103"/>
      <w:bookmarkEnd w:id="104"/>
    </w:p>
    <w:p w14:paraId="56F0832B" w14:textId="31F6F905" w:rsidR="00C82F76" w:rsidRDefault="00C82F76">
      <w:pPr>
        <w:pStyle w:val="zySubsection"/>
      </w:pPr>
      <w:r>
        <w:tab/>
      </w:r>
      <w:r>
        <w:tab/>
        <w:t>Supply of electricity to standard railway crossing lights comprises a charge of 98.8505</w:t>
      </w:r>
      <w:r>
        <w:rPr>
          <w:szCs w:val="22"/>
        </w:rPr>
        <w:t xml:space="preserve"> </w:t>
      </w:r>
      <w:r>
        <w:t>cents per day.</w:t>
      </w:r>
    </w:p>
    <w:p w14:paraId="63E4F604" w14:textId="77777777" w:rsidR="00C82F76" w:rsidRDefault="00C82F76">
      <w:pPr>
        <w:pStyle w:val="BlankClose"/>
      </w:pPr>
    </w:p>
    <w:p w14:paraId="4F0AC851" w14:textId="1B09FE07" w:rsidR="00C82F76" w:rsidRDefault="00C82F76">
      <w:pPr>
        <w:pStyle w:val="Heading5"/>
      </w:pPr>
      <w:bookmarkStart w:id="105" w:name="_Toc233366016"/>
      <w:bookmarkStart w:id="106" w:name="_Toc233366205"/>
      <w:r>
        <w:rPr>
          <w:rStyle w:val="CharSectno"/>
        </w:rPr>
        <w:lastRenderedPageBreak/>
        <w:t>6</w:t>
      </w:r>
      <w:r>
        <w:t>.</w:t>
      </w:r>
      <w:r>
        <w:tab/>
        <w:t>Schedule 3 amended</w:t>
      </w:r>
      <w:bookmarkEnd w:id="105"/>
      <w:bookmarkEnd w:id="106"/>
    </w:p>
    <w:p w14:paraId="6BB3A244" w14:textId="6ABC0F7A" w:rsidR="00C82F76" w:rsidRDefault="00C82F76">
      <w:pPr>
        <w:pStyle w:val="Subsection"/>
        <w:keepNext/>
      </w:pPr>
      <w:r>
        <w:tab/>
      </w:r>
      <w:r>
        <w:tab/>
        <w:t>In Schedule 3 delete “</w:t>
      </w:r>
      <w:r>
        <w:rPr>
          <w:sz w:val="22"/>
          <w:szCs w:val="22"/>
        </w:rPr>
        <w:t>17.9</w:t>
      </w:r>
      <w:r>
        <w:t>” and insert:</w:t>
      </w:r>
    </w:p>
    <w:p w14:paraId="6564F88C" w14:textId="77777777" w:rsidR="00C82F76" w:rsidRDefault="00C82F76">
      <w:pPr>
        <w:pStyle w:val="BlankOpen"/>
      </w:pPr>
    </w:p>
    <w:p w14:paraId="6D9FF7C9" w14:textId="4BAAB348" w:rsidR="00C82F76" w:rsidRDefault="00C82F76">
      <w:pPr>
        <w:pStyle w:val="Subsection"/>
      </w:pPr>
      <w:r>
        <w:tab/>
      </w:r>
      <w:r>
        <w:tab/>
      </w:r>
      <w:r>
        <w:rPr>
          <w:sz w:val="22"/>
        </w:rPr>
        <w:t>18.4</w:t>
      </w:r>
    </w:p>
    <w:p w14:paraId="2CF1CD8F" w14:textId="77777777" w:rsidR="00C82F76" w:rsidRDefault="00C82F76">
      <w:pPr>
        <w:pStyle w:val="BlankClose"/>
      </w:pPr>
    </w:p>
    <w:p w14:paraId="5367C462" w14:textId="10DE7222" w:rsidR="00C82F76" w:rsidRDefault="00C82F76">
      <w:pPr>
        <w:pStyle w:val="Heading5"/>
      </w:pPr>
      <w:bookmarkStart w:id="107" w:name="_Toc233366017"/>
      <w:bookmarkStart w:id="108" w:name="_Toc233366206"/>
      <w:r>
        <w:rPr>
          <w:rStyle w:val="CharSectno"/>
        </w:rPr>
        <w:t>7</w:t>
      </w:r>
      <w:r>
        <w:t>.</w:t>
      </w:r>
      <w:r>
        <w:tab/>
        <w:t>Schedule 4 replaced</w:t>
      </w:r>
      <w:bookmarkEnd w:id="107"/>
      <w:bookmarkEnd w:id="108"/>
    </w:p>
    <w:p w14:paraId="4EE5D0D9" w14:textId="77777777" w:rsidR="00C82F76" w:rsidRDefault="00C82F76">
      <w:pPr>
        <w:pStyle w:val="Subsection"/>
      </w:pPr>
      <w:r>
        <w:tab/>
      </w:r>
      <w:r>
        <w:tab/>
        <w:t>Delete Schedule 4 and insert:</w:t>
      </w:r>
    </w:p>
    <w:p w14:paraId="6189E83A" w14:textId="77777777" w:rsidR="00C82F76" w:rsidRDefault="00C82F76">
      <w:pPr>
        <w:pStyle w:val="BlankOpen"/>
      </w:pPr>
    </w:p>
    <w:p w14:paraId="029ED948" w14:textId="77777777" w:rsidR="00C82F76" w:rsidRDefault="00C82F76">
      <w:pPr>
        <w:pStyle w:val="zyHeading2"/>
      </w:pPr>
      <w:bookmarkStart w:id="109" w:name="_Toc233365937"/>
      <w:bookmarkStart w:id="110" w:name="_Toc233365964"/>
      <w:bookmarkStart w:id="111" w:name="_Toc233365991"/>
      <w:bookmarkStart w:id="112" w:name="_Toc233366018"/>
      <w:bookmarkStart w:id="113" w:name="_Toc233366045"/>
      <w:bookmarkStart w:id="114" w:name="_Toc233366072"/>
      <w:bookmarkStart w:id="115" w:name="_Toc233366099"/>
      <w:bookmarkStart w:id="116" w:name="_Toc233366126"/>
      <w:bookmarkStart w:id="117" w:name="_Toc233366153"/>
      <w:bookmarkStart w:id="118" w:name="_Toc233366180"/>
      <w:bookmarkStart w:id="119" w:name="_Toc233366207"/>
      <w:r>
        <w:t>Schedule 4 — Fees</w:t>
      </w:r>
      <w:bookmarkEnd w:id="109"/>
      <w:bookmarkEnd w:id="110"/>
      <w:bookmarkEnd w:id="111"/>
      <w:bookmarkEnd w:id="112"/>
      <w:bookmarkEnd w:id="113"/>
      <w:bookmarkEnd w:id="114"/>
      <w:bookmarkEnd w:id="115"/>
      <w:bookmarkEnd w:id="116"/>
      <w:bookmarkEnd w:id="117"/>
      <w:bookmarkEnd w:id="118"/>
      <w:bookmarkEnd w:id="119"/>
    </w:p>
    <w:p w14:paraId="23025B53" w14:textId="77777777" w:rsidR="00C82F76" w:rsidRDefault="00C82F76">
      <w:pPr>
        <w:pStyle w:val="zyShoulderClause"/>
        <w:keepNext/>
        <w:spacing w:after="60"/>
        <w:ind w:right="141"/>
      </w:pPr>
      <w:r>
        <w:t>[bl. 7 and 9(2)]</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rsidR="00DB3A5C" w14:paraId="390B8632" w14:textId="77777777">
        <w:trPr>
          <w:cantSplit/>
          <w:tblHeader/>
        </w:trPr>
        <w:tc>
          <w:tcPr>
            <w:tcW w:w="567" w:type="dxa"/>
            <w:tcBorders>
              <w:top w:val="single" w:sz="4" w:space="0" w:color="auto"/>
              <w:bottom w:val="single" w:sz="4" w:space="0" w:color="auto"/>
            </w:tcBorders>
            <w:noWrap/>
          </w:tcPr>
          <w:p w14:paraId="2C765387" w14:textId="77777777" w:rsidR="00C82F76" w:rsidRDefault="00C82F76">
            <w:pPr>
              <w:pStyle w:val="zyTableNAm"/>
              <w:spacing w:after="80"/>
            </w:pPr>
          </w:p>
        </w:tc>
        <w:tc>
          <w:tcPr>
            <w:tcW w:w="5245" w:type="dxa"/>
            <w:tcBorders>
              <w:top w:val="single" w:sz="4" w:space="0" w:color="auto"/>
              <w:bottom w:val="single" w:sz="4" w:space="0" w:color="auto"/>
            </w:tcBorders>
            <w:noWrap/>
          </w:tcPr>
          <w:p w14:paraId="526F1A63" w14:textId="77777777" w:rsidR="00C82F76" w:rsidRDefault="00C82F76">
            <w:pPr>
              <w:pStyle w:val="zyTableNAm"/>
              <w:ind w:right="135"/>
            </w:pPr>
            <w:r>
              <w:rPr>
                <w:b/>
                <w:iCs/>
              </w:rPr>
              <w:t>Description of fee</w:t>
            </w:r>
          </w:p>
        </w:tc>
        <w:tc>
          <w:tcPr>
            <w:tcW w:w="1191" w:type="dxa"/>
            <w:tcBorders>
              <w:top w:val="single" w:sz="4" w:space="0" w:color="auto"/>
              <w:bottom w:val="single" w:sz="4" w:space="0" w:color="auto"/>
            </w:tcBorders>
            <w:noWrap/>
          </w:tcPr>
          <w:p w14:paraId="0B543896" w14:textId="77777777" w:rsidR="00C82F76" w:rsidRDefault="00C82F76">
            <w:pPr>
              <w:pStyle w:val="zyTableNAm"/>
            </w:pPr>
            <w:r>
              <w:rPr>
                <w:b/>
                <w:iCs/>
              </w:rPr>
              <w:t>Amount</w:t>
            </w:r>
          </w:p>
        </w:tc>
      </w:tr>
      <w:tr w:rsidR="00DB3A5C" w14:paraId="6485FC46" w14:textId="77777777">
        <w:trPr>
          <w:cantSplit/>
        </w:trPr>
        <w:tc>
          <w:tcPr>
            <w:tcW w:w="567" w:type="dxa"/>
            <w:tcBorders>
              <w:top w:val="single" w:sz="4" w:space="0" w:color="auto"/>
            </w:tcBorders>
            <w:noWrap/>
          </w:tcPr>
          <w:p w14:paraId="0A27EC62" w14:textId="77777777" w:rsidR="00C82F76" w:rsidRDefault="00C82F76">
            <w:pPr>
              <w:pStyle w:val="zyTableNAm"/>
            </w:pPr>
            <w:r>
              <w:t>1.</w:t>
            </w:r>
          </w:p>
        </w:tc>
        <w:tc>
          <w:tcPr>
            <w:tcW w:w="5245" w:type="dxa"/>
            <w:tcBorders>
              <w:top w:val="single" w:sz="4" w:space="0" w:color="auto"/>
            </w:tcBorders>
            <w:noWrap/>
          </w:tcPr>
          <w:p w14:paraId="38A41244" w14:textId="0F9D1A75" w:rsidR="00C82F76" w:rsidRDefault="00C82F76">
            <w:pPr>
              <w:pStyle w:val="z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14:paraId="095D8A0E" w14:textId="6EACA393" w:rsidR="00C82F76" w:rsidRDefault="00C82F76">
            <w:pPr>
              <w:pStyle w:val="zyTableNAm"/>
              <w:jc w:val="right"/>
            </w:pPr>
            <w:r>
              <w:rPr>
                <w:bCs/>
                <w:iCs/>
              </w:rPr>
              <w:t>$27.28</w:t>
            </w:r>
          </w:p>
        </w:tc>
      </w:tr>
      <w:tr w:rsidR="00DB3A5C" w14:paraId="6BA20DCA" w14:textId="77777777">
        <w:trPr>
          <w:cantSplit/>
        </w:trPr>
        <w:tc>
          <w:tcPr>
            <w:tcW w:w="567" w:type="dxa"/>
            <w:noWrap/>
          </w:tcPr>
          <w:p w14:paraId="032BE452" w14:textId="77777777" w:rsidR="00C82F76" w:rsidRDefault="00C82F76">
            <w:pPr>
              <w:pStyle w:val="zyTableNAm"/>
            </w:pPr>
            <w:r>
              <w:t>2.</w:t>
            </w:r>
          </w:p>
        </w:tc>
        <w:tc>
          <w:tcPr>
            <w:tcW w:w="5245" w:type="dxa"/>
            <w:noWrap/>
          </w:tcPr>
          <w:p w14:paraId="45E2DDED" w14:textId="77777777" w:rsidR="00C82F76" w:rsidRDefault="00C82F76">
            <w:pPr>
              <w:pStyle w:val="z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14:paraId="2B68B986" w14:textId="700C371C" w:rsidR="00C82F76" w:rsidRDefault="00C82F76">
            <w:pPr>
              <w:pStyle w:val="zyTableNAm"/>
              <w:jc w:val="right"/>
            </w:pPr>
            <w:r>
              <w:t>$1 039.00</w:t>
            </w:r>
          </w:p>
        </w:tc>
      </w:tr>
      <w:tr w:rsidR="00DB3A5C" w14:paraId="47FEE1A5" w14:textId="77777777">
        <w:trPr>
          <w:cantSplit/>
        </w:trPr>
        <w:tc>
          <w:tcPr>
            <w:tcW w:w="567" w:type="dxa"/>
            <w:noWrap/>
          </w:tcPr>
          <w:p w14:paraId="42F7DC7E" w14:textId="77777777" w:rsidR="00C82F76" w:rsidRDefault="00C82F76">
            <w:pPr>
              <w:pStyle w:val="zyTableNAm"/>
            </w:pPr>
            <w:r>
              <w:t>3.</w:t>
            </w:r>
          </w:p>
        </w:tc>
        <w:tc>
          <w:tcPr>
            <w:tcW w:w="5245" w:type="dxa"/>
            <w:noWrap/>
          </w:tcPr>
          <w:p w14:paraId="39D2AD02" w14:textId="77777777" w:rsidR="00C82F76" w:rsidRDefault="00C82F76">
            <w:pPr>
              <w:pStyle w:val="zyTableNAm"/>
              <w:ind w:right="135"/>
            </w:pPr>
            <w:r>
              <w:t>Temporary supply connection — </w:t>
            </w:r>
          </w:p>
          <w:p w14:paraId="6243FA65" w14:textId="77777777" w:rsidR="00C82F76" w:rsidRDefault="00C82F76">
            <w:pPr>
              <w:pStyle w:val="zyTableNAm"/>
              <w:tabs>
                <w:tab w:val="clear" w:pos="567"/>
                <w:tab w:val="left" w:pos="199"/>
                <w:tab w:val="left" w:pos="624"/>
                <w:tab w:val="right" w:leader="dot" w:pos="5160"/>
              </w:tabs>
              <w:ind w:left="624" w:right="135" w:hanging="624"/>
            </w:pPr>
            <w:r>
              <w:tab/>
              <w:t>(a)</w:t>
            </w:r>
            <w:r>
              <w:tab/>
              <w:t xml:space="preserve">single phase (overhead) </w:t>
            </w:r>
            <w:r>
              <w:tab/>
            </w:r>
          </w:p>
          <w:p w14:paraId="64E9D845" w14:textId="77777777" w:rsidR="00C82F76" w:rsidRDefault="00C82F76">
            <w:pPr>
              <w:pStyle w:val="z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14:paraId="7A1AB843" w14:textId="77777777" w:rsidR="00C82F76" w:rsidRDefault="00C82F76">
            <w:pPr>
              <w:pStyle w:val="zyTableNAm"/>
              <w:jc w:val="right"/>
            </w:pPr>
          </w:p>
          <w:p w14:paraId="6E1BE370" w14:textId="1FAB1EFE" w:rsidR="00C82F76" w:rsidRDefault="00C82F76">
            <w:pPr>
              <w:pStyle w:val="zyTableNAm"/>
              <w:jc w:val="right"/>
            </w:pPr>
            <w:r>
              <w:t>$1 039.00</w:t>
            </w:r>
          </w:p>
          <w:p w14:paraId="3EF13EB1" w14:textId="02D0A675" w:rsidR="00C82F76" w:rsidRDefault="00C82F76">
            <w:pPr>
              <w:pStyle w:val="zyTableNAm"/>
              <w:jc w:val="right"/>
            </w:pPr>
            <w:r>
              <w:t>$1 039.00</w:t>
            </w:r>
          </w:p>
        </w:tc>
      </w:tr>
      <w:tr w:rsidR="00DB3A5C" w14:paraId="73925565" w14:textId="77777777">
        <w:trPr>
          <w:cantSplit/>
        </w:trPr>
        <w:tc>
          <w:tcPr>
            <w:tcW w:w="567" w:type="dxa"/>
            <w:noWrap/>
          </w:tcPr>
          <w:p w14:paraId="18234C83" w14:textId="77777777" w:rsidR="00C82F76" w:rsidRDefault="00C82F76">
            <w:pPr>
              <w:pStyle w:val="zyTableNAm"/>
            </w:pPr>
            <w:r>
              <w:t>4.</w:t>
            </w:r>
          </w:p>
        </w:tc>
        <w:tc>
          <w:tcPr>
            <w:tcW w:w="5245" w:type="dxa"/>
            <w:noWrap/>
          </w:tcPr>
          <w:p w14:paraId="1D3B01B4" w14:textId="77777777" w:rsidR="00C82F76" w:rsidRDefault="00C82F76">
            <w:pPr>
              <w:pStyle w:val="zyTableNAm"/>
              <w:ind w:right="135"/>
            </w:pPr>
            <w:r>
              <w:t>Meter testing — </w:t>
            </w:r>
          </w:p>
          <w:p w14:paraId="7BBD0E22" w14:textId="77777777" w:rsidR="00C82F76" w:rsidRDefault="00C82F76">
            <w:pPr>
              <w:pStyle w:val="zyTableNAm"/>
              <w:tabs>
                <w:tab w:val="clear" w:pos="567"/>
                <w:tab w:val="left" w:pos="199"/>
                <w:tab w:val="left" w:pos="624"/>
                <w:tab w:val="right" w:leader="dot" w:pos="5160"/>
              </w:tabs>
              <w:ind w:left="624" w:right="135" w:hanging="624"/>
            </w:pPr>
            <w:r>
              <w:tab/>
              <w:t>(a)</w:t>
            </w:r>
            <w:r>
              <w:tab/>
              <w:t xml:space="preserve">standard meter testing fee </w:t>
            </w:r>
            <w:r>
              <w:tab/>
            </w:r>
          </w:p>
          <w:p w14:paraId="1ED433F3" w14:textId="77777777" w:rsidR="00C82F76" w:rsidRDefault="00C82F76">
            <w:pPr>
              <w:pStyle w:val="z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14:paraId="4DD9C605" w14:textId="77777777" w:rsidR="00C82F76" w:rsidRDefault="00C82F76">
            <w:pPr>
              <w:pStyle w:val="zyTableNAm"/>
              <w:jc w:val="right"/>
            </w:pPr>
          </w:p>
          <w:p w14:paraId="368E985E" w14:textId="198E821D" w:rsidR="00C82F76" w:rsidRDefault="00C82F76">
            <w:pPr>
              <w:pStyle w:val="zyTableNAm"/>
              <w:jc w:val="right"/>
            </w:pPr>
            <w:r>
              <w:t>$282.00</w:t>
            </w:r>
          </w:p>
          <w:p w14:paraId="17780CDE" w14:textId="0B226171" w:rsidR="00C82F76" w:rsidRDefault="00C82F76">
            <w:pPr>
              <w:pStyle w:val="zyTableNAm"/>
              <w:jc w:val="right"/>
            </w:pPr>
            <w:r>
              <w:t>$176.00</w:t>
            </w:r>
          </w:p>
        </w:tc>
      </w:tr>
      <w:tr w:rsidR="00DB3A5C" w14:paraId="4D9893FC" w14:textId="77777777">
        <w:trPr>
          <w:cantSplit/>
        </w:trPr>
        <w:tc>
          <w:tcPr>
            <w:tcW w:w="567" w:type="dxa"/>
            <w:noWrap/>
          </w:tcPr>
          <w:p w14:paraId="4FE2FF19" w14:textId="77777777" w:rsidR="00C82F76" w:rsidRDefault="00C82F76">
            <w:pPr>
              <w:pStyle w:val="zyTableNAm"/>
            </w:pPr>
            <w:r>
              <w:t>5.</w:t>
            </w:r>
          </w:p>
        </w:tc>
        <w:tc>
          <w:tcPr>
            <w:tcW w:w="5245" w:type="dxa"/>
            <w:noWrap/>
          </w:tcPr>
          <w:p w14:paraId="52614237" w14:textId="77777777" w:rsidR="00C82F76" w:rsidRDefault="00C82F76">
            <w:pPr>
              <w:pStyle w:val="z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14:paraId="7836138A" w14:textId="4100DA6F" w:rsidR="00C82F76" w:rsidRDefault="00C82F76">
            <w:pPr>
              <w:pStyle w:val="zyTableNAm"/>
              <w:jc w:val="right"/>
            </w:pPr>
            <w:r>
              <w:t>$696.00</w:t>
            </w:r>
          </w:p>
        </w:tc>
      </w:tr>
      <w:tr w:rsidR="00DB3A5C" w14:paraId="4FB8FF78" w14:textId="77777777">
        <w:trPr>
          <w:cantSplit/>
        </w:trPr>
        <w:tc>
          <w:tcPr>
            <w:tcW w:w="567" w:type="dxa"/>
            <w:noWrap/>
          </w:tcPr>
          <w:p w14:paraId="71721850" w14:textId="77777777" w:rsidR="00C82F76" w:rsidRDefault="00C82F76">
            <w:pPr>
              <w:pStyle w:val="zyTableNAm"/>
            </w:pPr>
            <w:r>
              <w:t>6.</w:t>
            </w:r>
          </w:p>
        </w:tc>
        <w:tc>
          <w:tcPr>
            <w:tcW w:w="5245" w:type="dxa"/>
            <w:noWrap/>
          </w:tcPr>
          <w:p w14:paraId="411BB93C" w14:textId="77777777" w:rsidR="00C82F76" w:rsidRDefault="00C82F76">
            <w:pPr>
              <w:pStyle w:val="zyTableNAm"/>
              <w:tabs>
                <w:tab w:val="clear" w:pos="567"/>
                <w:tab w:val="right" w:leader="dot" w:pos="5160"/>
              </w:tabs>
              <w:ind w:right="135"/>
            </w:pPr>
            <w:r>
              <w:t xml:space="preserve">Overdue account notices </w:t>
            </w:r>
            <w:r>
              <w:tab/>
            </w:r>
          </w:p>
        </w:tc>
        <w:tc>
          <w:tcPr>
            <w:tcW w:w="1191" w:type="dxa"/>
            <w:noWrap/>
          </w:tcPr>
          <w:p w14:paraId="5F9E1C85" w14:textId="58C89882" w:rsidR="00C82F76" w:rsidRDefault="00C82F76">
            <w:pPr>
              <w:pStyle w:val="zyTableNAm"/>
              <w:jc w:val="right"/>
            </w:pPr>
            <w:r>
              <w:rPr>
                <w:szCs w:val="22"/>
              </w:rPr>
              <w:t>$6.64</w:t>
            </w:r>
          </w:p>
        </w:tc>
      </w:tr>
      <w:tr w:rsidR="00DB3A5C" w14:paraId="626EC425" w14:textId="77777777">
        <w:trPr>
          <w:cantSplit/>
        </w:trPr>
        <w:tc>
          <w:tcPr>
            <w:tcW w:w="567" w:type="dxa"/>
            <w:noWrap/>
          </w:tcPr>
          <w:p w14:paraId="072D80AE" w14:textId="77777777" w:rsidR="00C82F76" w:rsidRDefault="00C82F76">
            <w:pPr>
              <w:pStyle w:val="zyTableNAm"/>
            </w:pPr>
            <w:r>
              <w:t>7.</w:t>
            </w:r>
          </w:p>
        </w:tc>
        <w:tc>
          <w:tcPr>
            <w:tcW w:w="5245" w:type="dxa"/>
            <w:noWrap/>
          </w:tcPr>
          <w:p w14:paraId="77AE3DC4" w14:textId="77777777" w:rsidR="00C82F76" w:rsidRDefault="00C82F76">
            <w:pPr>
              <w:pStyle w:val="z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14:paraId="72848EFF" w14:textId="228F984F" w:rsidR="00C82F76" w:rsidRDefault="00C82F76">
            <w:pPr>
              <w:pStyle w:val="zyTableNAm"/>
              <w:jc w:val="right"/>
            </w:pPr>
            <w:r>
              <w:t>$31.26</w:t>
            </w:r>
          </w:p>
        </w:tc>
      </w:tr>
      <w:tr w:rsidR="00DB3A5C" w14:paraId="41FEC4B3" w14:textId="77777777">
        <w:trPr>
          <w:cantSplit/>
        </w:trPr>
        <w:tc>
          <w:tcPr>
            <w:tcW w:w="567" w:type="dxa"/>
            <w:noWrap/>
          </w:tcPr>
          <w:p w14:paraId="4E67B4DA" w14:textId="77777777" w:rsidR="00C82F76" w:rsidRDefault="00C82F76">
            <w:pPr>
              <w:pStyle w:val="zyTableNAm"/>
              <w:keepNext/>
            </w:pPr>
            <w:r>
              <w:lastRenderedPageBreak/>
              <w:t>8.</w:t>
            </w:r>
          </w:p>
        </w:tc>
        <w:tc>
          <w:tcPr>
            <w:tcW w:w="5245" w:type="dxa"/>
            <w:noWrap/>
          </w:tcPr>
          <w:p w14:paraId="7B92013C" w14:textId="77777777" w:rsidR="00C82F76" w:rsidRDefault="00C82F76">
            <w:pPr>
              <w:pStyle w:val="zyTableNAm"/>
              <w:keepNext/>
              <w:ind w:right="135"/>
            </w:pPr>
            <w:r>
              <w:t>A transaction fee where a consumer makes a payment to the corporation by means of a credit card or debit card</w:t>
            </w:r>
          </w:p>
        </w:tc>
        <w:tc>
          <w:tcPr>
            <w:tcW w:w="1191" w:type="dxa"/>
            <w:noWrap/>
          </w:tcPr>
          <w:p w14:paraId="2B46462C" w14:textId="77777777" w:rsidR="00C82F76" w:rsidRDefault="00C82F76">
            <w:pPr>
              <w:pStyle w:val="zyTableNAm"/>
              <w:keepNext/>
              <w:jc w:val="right"/>
            </w:pPr>
            <w:r>
              <w:t>The permitted surcharge for the payment</w:t>
            </w:r>
          </w:p>
        </w:tc>
      </w:tr>
      <w:tr w:rsidR="00DB3A5C" w14:paraId="59E66362" w14:textId="77777777">
        <w:trPr>
          <w:cantSplit/>
        </w:trPr>
        <w:tc>
          <w:tcPr>
            <w:tcW w:w="567" w:type="dxa"/>
            <w:noWrap/>
          </w:tcPr>
          <w:p w14:paraId="65CCE223" w14:textId="77777777" w:rsidR="00C82F76" w:rsidRDefault="00C82F76">
            <w:pPr>
              <w:pStyle w:val="zyTableNAm"/>
            </w:pPr>
            <w:r>
              <w:t>9.</w:t>
            </w:r>
          </w:p>
        </w:tc>
        <w:tc>
          <w:tcPr>
            <w:tcW w:w="5245" w:type="dxa"/>
            <w:noWrap/>
          </w:tcPr>
          <w:p w14:paraId="000C5420" w14:textId="77777777" w:rsidR="00C82F76" w:rsidRDefault="00C82F76">
            <w:pPr>
              <w:pStyle w:val="zyTableNAm"/>
              <w:tabs>
                <w:tab w:val="clear" w:pos="567"/>
                <w:tab w:val="right" w:leader="dot" w:pos="5160"/>
              </w:tabs>
              <w:ind w:right="135"/>
            </w:pPr>
            <w:r>
              <w:t xml:space="preserve">Remote configurations </w:t>
            </w:r>
            <w:r>
              <w:tab/>
            </w:r>
          </w:p>
        </w:tc>
        <w:tc>
          <w:tcPr>
            <w:tcW w:w="1191" w:type="dxa"/>
            <w:noWrap/>
          </w:tcPr>
          <w:p w14:paraId="74040951" w14:textId="79D2C372" w:rsidR="00C82F76" w:rsidRDefault="00C82F76">
            <w:pPr>
              <w:pStyle w:val="zyTableNAm"/>
              <w:jc w:val="right"/>
            </w:pPr>
            <w:r>
              <w:t>$29.90</w:t>
            </w:r>
          </w:p>
        </w:tc>
      </w:tr>
      <w:tr w:rsidR="00DB3A5C" w14:paraId="41C0B228" w14:textId="77777777">
        <w:trPr>
          <w:cantSplit/>
        </w:trPr>
        <w:tc>
          <w:tcPr>
            <w:tcW w:w="567" w:type="dxa"/>
            <w:noWrap/>
          </w:tcPr>
          <w:p w14:paraId="767F90EC" w14:textId="77777777" w:rsidR="00C82F76" w:rsidRDefault="00C82F76">
            <w:pPr>
              <w:pStyle w:val="zyTableNAm"/>
            </w:pPr>
            <w:r>
              <w:t>10.</w:t>
            </w:r>
          </w:p>
        </w:tc>
        <w:tc>
          <w:tcPr>
            <w:tcW w:w="5245" w:type="dxa"/>
            <w:noWrap/>
          </w:tcPr>
          <w:p w14:paraId="16E7A446" w14:textId="77777777" w:rsidR="00C82F76" w:rsidRDefault="00C82F76">
            <w:pPr>
              <w:pStyle w:val="zyTableNAm"/>
              <w:tabs>
                <w:tab w:val="clear" w:pos="567"/>
                <w:tab w:val="right" w:leader="dot" w:pos="5160"/>
              </w:tabs>
              <w:ind w:right="135"/>
            </w:pPr>
            <w:r>
              <w:t xml:space="preserve">Meter damage fee </w:t>
            </w:r>
            <w:r>
              <w:tab/>
            </w:r>
          </w:p>
        </w:tc>
        <w:tc>
          <w:tcPr>
            <w:tcW w:w="1191" w:type="dxa"/>
            <w:noWrap/>
          </w:tcPr>
          <w:p w14:paraId="4F95D2B1" w14:textId="25A0E7D3" w:rsidR="00C82F76" w:rsidRDefault="00C82F76">
            <w:pPr>
              <w:pStyle w:val="zyTableNAm"/>
              <w:jc w:val="right"/>
            </w:pPr>
            <w:r>
              <w:t>$968.00</w:t>
            </w:r>
          </w:p>
        </w:tc>
      </w:tr>
      <w:tr w:rsidR="00DB3A5C" w14:paraId="4ECDB6A5" w14:textId="77777777">
        <w:trPr>
          <w:cantSplit/>
        </w:trPr>
        <w:tc>
          <w:tcPr>
            <w:tcW w:w="567" w:type="dxa"/>
            <w:noWrap/>
          </w:tcPr>
          <w:p w14:paraId="187F8AEA" w14:textId="77777777" w:rsidR="00C82F76" w:rsidRDefault="00C82F76">
            <w:pPr>
              <w:pStyle w:val="zyTableNAm"/>
            </w:pPr>
            <w:r>
              <w:t>11.</w:t>
            </w:r>
          </w:p>
        </w:tc>
        <w:tc>
          <w:tcPr>
            <w:tcW w:w="5245" w:type="dxa"/>
            <w:noWrap/>
          </w:tcPr>
          <w:p w14:paraId="7000F970" w14:textId="77777777" w:rsidR="00C82F76" w:rsidRDefault="00C82F76">
            <w:pPr>
              <w:pStyle w:val="zyTableNAm"/>
              <w:tabs>
                <w:tab w:val="clear" w:pos="567"/>
                <w:tab w:val="right" w:leader="dot" w:pos="5160"/>
              </w:tabs>
              <w:ind w:right="135"/>
            </w:pPr>
            <w:r>
              <w:t xml:space="preserve">Remote connection or disconnection </w:t>
            </w:r>
            <w:r>
              <w:tab/>
            </w:r>
          </w:p>
        </w:tc>
        <w:tc>
          <w:tcPr>
            <w:tcW w:w="1191" w:type="dxa"/>
            <w:noWrap/>
          </w:tcPr>
          <w:p w14:paraId="706E33FF" w14:textId="28EA436C" w:rsidR="00C82F76" w:rsidRDefault="00C82F76">
            <w:pPr>
              <w:pStyle w:val="zyTableNAm"/>
              <w:jc w:val="right"/>
            </w:pPr>
            <w:r>
              <w:t>$7.05</w:t>
            </w:r>
          </w:p>
        </w:tc>
      </w:tr>
      <w:tr w:rsidR="00DB3A5C" w14:paraId="13095902" w14:textId="77777777">
        <w:trPr>
          <w:cantSplit/>
        </w:trPr>
        <w:tc>
          <w:tcPr>
            <w:tcW w:w="567" w:type="dxa"/>
            <w:noWrap/>
          </w:tcPr>
          <w:p w14:paraId="44E4BF44" w14:textId="77777777" w:rsidR="00C82F76" w:rsidRDefault="00C82F76">
            <w:pPr>
              <w:pStyle w:val="zyTableNAm"/>
            </w:pPr>
            <w:r>
              <w:t>12.</w:t>
            </w:r>
          </w:p>
        </w:tc>
        <w:tc>
          <w:tcPr>
            <w:tcW w:w="5245" w:type="dxa"/>
            <w:noWrap/>
          </w:tcPr>
          <w:p w14:paraId="168A800D" w14:textId="77777777" w:rsidR="00C82F76" w:rsidRDefault="00C82F76">
            <w:pPr>
              <w:pStyle w:val="zyTableNAm"/>
              <w:tabs>
                <w:tab w:val="clear" w:pos="567"/>
                <w:tab w:val="right" w:leader="dot" w:pos="5160"/>
              </w:tabs>
              <w:ind w:right="135"/>
            </w:pPr>
            <w:r>
              <w:t xml:space="preserve">Paper bill fee </w:t>
            </w:r>
            <w:r>
              <w:tab/>
            </w:r>
          </w:p>
        </w:tc>
        <w:tc>
          <w:tcPr>
            <w:tcW w:w="1191" w:type="dxa"/>
            <w:noWrap/>
          </w:tcPr>
          <w:p w14:paraId="5A5F3F39" w14:textId="3E2961CC" w:rsidR="00C82F76" w:rsidRDefault="00C82F76">
            <w:pPr>
              <w:pStyle w:val="zyTableNAm"/>
              <w:jc w:val="right"/>
            </w:pPr>
            <w:r>
              <w:t>$1.36</w:t>
            </w:r>
          </w:p>
        </w:tc>
      </w:tr>
      <w:tr w:rsidR="00DB3A5C" w14:paraId="469510F8" w14:textId="77777777">
        <w:trPr>
          <w:cantSplit/>
        </w:trPr>
        <w:tc>
          <w:tcPr>
            <w:tcW w:w="567" w:type="dxa"/>
            <w:tcBorders>
              <w:bottom w:val="single" w:sz="4" w:space="0" w:color="auto"/>
            </w:tcBorders>
            <w:noWrap/>
          </w:tcPr>
          <w:p w14:paraId="68A85965" w14:textId="77777777" w:rsidR="00C82F76" w:rsidRDefault="00C82F76">
            <w:pPr>
              <w:pStyle w:val="zyTableNAm"/>
            </w:pPr>
            <w:r>
              <w:t>13.</w:t>
            </w:r>
          </w:p>
        </w:tc>
        <w:tc>
          <w:tcPr>
            <w:tcW w:w="5245" w:type="dxa"/>
            <w:tcBorders>
              <w:bottom w:val="single" w:sz="4" w:space="0" w:color="auto"/>
            </w:tcBorders>
            <w:noWrap/>
          </w:tcPr>
          <w:p w14:paraId="1D7A7653" w14:textId="1A9EF4A8" w:rsidR="00C82F76" w:rsidRDefault="00C82F76">
            <w:pPr>
              <w:pStyle w:val="zyTableNAm"/>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14:paraId="7E1A0093" w14:textId="5499A799" w:rsidR="00C82F76" w:rsidRDefault="00C82F76">
            <w:pPr>
              <w:pStyle w:val="zyTableNAm"/>
              <w:jc w:val="right"/>
            </w:pPr>
            <w:r>
              <w:t>$2.89</w:t>
            </w:r>
          </w:p>
        </w:tc>
      </w:tr>
    </w:tbl>
    <w:p w14:paraId="5FB8E6D0" w14:textId="77777777" w:rsidR="00C82F76" w:rsidRDefault="00C82F76">
      <w:pPr>
        <w:pStyle w:val="BlankClos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rsidR="00DB3A5C" w14:paraId="373789B1" w14:textId="77777777">
        <w:tc>
          <w:tcPr>
            <w:tcW w:w="6521" w:type="dxa"/>
            <w:noWrap/>
          </w:tcPr>
          <w:p w14:paraId="537BA8E8" w14:textId="77777777" w:rsidR="00C82F76" w:rsidRDefault="00C82F76">
            <w:pPr>
              <w:pStyle w:val="MiscellaneousBody"/>
              <w:keepNext/>
              <w:keepLines/>
              <w:tabs>
                <w:tab w:val="left" w:pos="3153"/>
                <w:tab w:val="left" w:pos="4548"/>
              </w:tabs>
              <w:spacing w:before="720"/>
            </w:pPr>
            <w:r>
              <w:t>The Common Seal of the</w:t>
            </w:r>
            <w:r>
              <w:tab/>
              <w:t>)</w:t>
            </w:r>
            <w:r>
              <w:tab/>
              <w:t>[LS]</w:t>
            </w:r>
          </w:p>
          <w:p w14:paraId="4A0BA2F9" w14:textId="77777777" w:rsidR="00C82F76" w:rsidRDefault="00C82F76">
            <w:pPr>
              <w:pStyle w:val="MiscellaneousBody"/>
              <w:keepNext/>
              <w:keepLines/>
              <w:tabs>
                <w:tab w:val="left" w:pos="3153"/>
                <w:tab w:val="left" w:pos="3402"/>
              </w:tabs>
              <w:spacing w:before="0"/>
            </w:pPr>
            <w:r>
              <w:t>Regional Power Corporation</w:t>
            </w:r>
            <w:r>
              <w:tab/>
              <w:t>)</w:t>
            </w:r>
          </w:p>
          <w:p w14:paraId="3B780A5E" w14:textId="77777777" w:rsidR="00C82F76" w:rsidRDefault="00C82F76">
            <w:pPr>
              <w:pStyle w:val="MiscellaneousBody"/>
              <w:keepNext/>
              <w:keepLines/>
              <w:tabs>
                <w:tab w:val="left" w:pos="3153"/>
                <w:tab w:val="left" w:pos="3402"/>
              </w:tabs>
              <w:spacing w:before="0"/>
            </w:pPr>
            <w:r>
              <w:t xml:space="preserve">was affixed to these </w:t>
            </w:r>
            <w:r>
              <w:tab/>
              <w:t>)</w:t>
            </w:r>
          </w:p>
          <w:p w14:paraId="07327ECF" w14:textId="676FBA3A" w:rsidR="00C82F76" w:rsidRDefault="00C82F76">
            <w:pPr>
              <w:pStyle w:val="MiscellaneousBody"/>
              <w:keepNext/>
              <w:keepLines/>
              <w:tabs>
                <w:tab w:val="left" w:pos="3153"/>
                <w:tab w:val="left" w:pos="3402"/>
              </w:tabs>
              <w:spacing w:before="0"/>
            </w:pPr>
            <w:r>
              <w:t>by</w:t>
            </w:r>
            <w:r>
              <w:noBreakHyphen/>
              <w:t>laws in the presence of —</w:t>
            </w:r>
            <w:r>
              <w:tab/>
              <w:t>)</w:t>
            </w:r>
          </w:p>
        </w:tc>
      </w:tr>
      <w:tr w:rsidR="00DB3A5C" w14:paraId="2715404C" w14:textId="77777777">
        <w:tc>
          <w:tcPr>
            <w:tcW w:w="6521" w:type="dxa"/>
            <w:noWrap/>
          </w:tcPr>
          <w:p w14:paraId="68AA1182" w14:textId="77777777" w:rsidR="00C82F76" w:rsidRDefault="00C82F76">
            <w:pPr>
              <w:pStyle w:val="MiscellaneousBody"/>
              <w:keepNext/>
              <w:keepLines/>
              <w:tabs>
                <w:tab w:val="left" w:pos="3153"/>
              </w:tabs>
              <w:spacing w:before="0"/>
            </w:pPr>
          </w:p>
          <w:p w14:paraId="5F6E89A2" w14:textId="77777777" w:rsidR="00C82F76" w:rsidRDefault="00C82F76">
            <w:pPr>
              <w:pStyle w:val="MiscellaneousBody"/>
              <w:keepNext/>
              <w:keepLines/>
              <w:tabs>
                <w:tab w:val="left" w:pos="3153"/>
              </w:tabs>
              <w:spacing w:before="0"/>
              <w:rPr>
                <w:rStyle w:val="DraftersNotes"/>
                <w:i w:val="0"/>
                <w:iCs/>
              </w:rPr>
            </w:pPr>
          </w:p>
          <w:p w14:paraId="2EA2EAC9" w14:textId="77777777" w:rsidR="00C82F76" w:rsidRDefault="00C82F76">
            <w:pPr>
              <w:pStyle w:val="MiscellaneousBody"/>
              <w:keepNext/>
              <w:keepLines/>
              <w:tabs>
                <w:tab w:val="left" w:pos="3153"/>
              </w:tabs>
              <w:spacing w:before="0"/>
            </w:pPr>
          </w:p>
          <w:p w14:paraId="3B16002E" w14:textId="54B58AC8" w:rsidR="00C82F76" w:rsidRDefault="002B69FC">
            <w:pPr>
              <w:pStyle w:val="MiscellaneousBody"/>
              <w:keepNext/>
              <w:keepLines/>
              <w:tabs>
                <w:tab w:val="left" w:pos="3153"/>
              </w:tabs>
              <w:spacing w:before="0"/>
            </w:pPr>
            <w:r>
              <w:t>S. TOUGH</w:t>
            </w:r>
          </w:p>
          <w:p w14:paraId="5611B269" w14:textId="77777777" w:rsidR="00C82F76" w:rsidRDefault="00C82F76">
            <w:pPr>
              <w:pStyle w:val="MiscellaneousBody"/>
              <w:keepNext/>
              <w:keepLines/>
              <w:tabs>
                <w:tab w:val="left" w:pos="3153"/>
              </w:tabs>
              <w:spacing w:before="0" w:line="240" w:lineRule="auto"/>
            </w:pPr>
            <w:r>
              <w:t>.......................................................</w:t>
            </w:r>
          </w:p>
          <w:p w14:paraId="7FF64DD7" w14:textId="77777777" w:rsidR="00C82F76" w:rsidRDefault="00C82F76">
            <w:pPr>
              <w:pStyle w:val="MiscellaneousBody"/>
              <w:keepNext/>
              <w:keepLines/>
              <w:tabs>
                <w:tab w:val="left" w:pos="3153"/>
              </w:tabs>
              <w:spacing w:before="0"/>
            </w:pPr>
            <w:r>
              <w:t>Director</w:t>
            </w:r>
          </w:p>
        </w:tc>
      </w:tr>
      <w:tr w:rsidR="00DB3A5C" w14:paraId="1025A3B1" w14:textId="77777777">
        <w:tc>
          <w:tcPr>
            <w:tcW w:w="6521" w:type="dxa"/>
            <w:noWrap/>
          </w:tcPr>
          <w:p w14:paraId="75505B94" w14:textId="77777777" w:rsidR="00C82F76" w:rsidRDefault="00C82F76">
            <w:pPr>
              <w:pStyle w:val="MiscellaneousBody"/>
              <w:keepNext/>
              <w:keepLines/>
              <w:tabs>
                <w:tab w:val="left" w:pos="3153"/>
              </w:tabs>
              <w:spacing w:before="0"/>
            </w:pPr>
          </w:p>
          <w:p w14:paraId="26D630E8" w14:textId="77777777" w:rsidR="00C82F76" w:rsidRDefault="00C82F76">
            <w:pPr>
              <w:pStyle w:val="MiscellaneousBody"/>
              <w:keepNext/>
              <w:keepLines/>
              <w:tabs>
                <w:tab w:val="left" w:pos="3153"/>
              </w:tabs>
              <w:spacing w:before="0"/>
            </w:pPr>
          </w:p>
          <w:p w14:paraId="021EFCBE" w14:textId="77777777" w:rsidR="00C82F76" w:rsidRDefault="00C82F76">
            <w:pPr>
              <w:pStyle w:val="MiscellaneousBody"/>
              <w:keepNext/>
              <w:keepLines/>
              <w:tabs>
                <w:tab w:val="left" w:pos="3153"/>
              </w:tabs>
              <w:spacing w:before="0"/>
            </w:pPr>
          </w:p>
          <w:p w14:paraId="79D2AAEF" w14:textId="28AE6E2E" w:rsidR="00C82F76" w:rsidRDefault="002B69FC">
            <w:pPr>
              <w:pStyle w:val="MiscellaneousBody"/>
              <w:keepNext/>
              <w:keepLines/>
              <w:tabs>
                <w:tab w:val="left" w:pos="3153"/>
              </w:tabs>
              <w:spacing w:before="0"/>
            </w:pPr>
            <w:r>
              <w:t>K. SKINNER</w:t>
            </w:r>
          </w:p>
          <w:p w14:paraId="21F48F96" w14:textId="77777777" w:rsidR="00C82F76" w:rsidRDefault="00C82F76">
            <w:pPr>
              <w:pStyle w:val="MiscellaneousBody"/>
              <w:keepNext/>
              <w:keepLines/>
              <w:tabs>
                <w:tab w:val="left" w:pos="3153"/>
              </w:tabs>
              <w:spacing w:before="0"/>
            </w:pPr>
            <w:r>
              <w:t>.......................................................</w:t>
            </w:r>
          </w:p>
          <w:p w14:paraId="3E35222B" w14:textId="77777777" w:rsidR="00C82F76" w:rsidRDefault="00C82F76">
            <w:pPr>
              <w:pStyle w:val="MiscellaneousBody"/>
              <w:keepNext/>
              <w:keepLines/>
              <w:tabs>
                <w:tab w:val="left" w:pos="3153"/>
              </w:tabs>
              <w:spacing w:before="0"/>
            </w:pPr>
            <w:r>
              <w:t>Executive Officer</w:t>
            </w:r>
          </w:p>
          <w:p w14:paraId="176C99B3" w14:textId="77777777" w:rsidR="00C82F76" w:rsidRDefault="00C82F76">
            <w:pPr>
              <w:pStyle w:val="MiscellaneousBody"/>
              <w:keepNext/>
              <w:keepLines/>
              <w:tabs>
                <w:tab w:val="left" w:pos="3153"/>
              </w:tabs>
              <w:spacing w:before="0"/>
            </w:pPr>
          </w:p>
          <w:p w14:paraId="3C5125D8" w14:textId="77777777" w:rsidR="00C82F76" w:rsidRDefault="00C82F76">
            <w:pPr>
              <w:pStyle w:val="MiscellaneousBody"/>
              <w:keepNext/>
              <w:keepLines/>
              <w:tabs>
                <w:tab w:val="left" w:pos="3153"/>
              </w:tabs>
              <w:spacing w:before="0"/>
              <w:rPr>
                <w:rStyle w:val="DraftersNotes"/>
              </w:rPr>
            </w:pPr>
          </w:p>
        </w:tc>
      </w:tr>
    </w:tbl>
    <w:p w14:paraId="0A082F9D" w14:textId="77777777" w:rsidR="00C82F76" w:rsidRDefault="00C82F76"/>
    <w:p w14:paraId="6D85B344" w14:textId="44A37F16" w:rsidR="00C82F76" w:rsidRDefault="00C82F76">
      <w:pPr>
        <w:pStyle w:val="ByCommand"/>
        <w:sectPr w:rsidR="00C82F76">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59EF729" w14:textId="36430A4D" w:rsidR="00C82F76" w:rsidRDefault="00876A5E">
      <w:pPr>
        <w:rPr>
          <w:rStyle w:val="DraftersNotes"/>
        </w:rPr>
      </w:pPr>
      <w:r>
        <w:rPr>
          <w:b/>
          <w:i/>
          <w:noProof/>
          <w:sz w:val="20"/>
        </w:rPr>
        <mc:AlternateContent>
          <mc:Choice Requires="wps">
            <w:drawing>
              <wp:anchor distT="0" distB="0" distL="114300" distR="114300" simplePos="0" relativeHeight="251660288" behindDoc="0" locked="0" layoutInCell="1" allowOverlap="1" wp14:anchorId="44EEEC09" wp14:editId="0484E68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98C5D0C" w14:textId="0EA7E6E6" w:rsidR="00876A5E" w:rsidRDefault="00876A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2694">
                              <w:rPr>
                                <w:sz w:val="16"/>
                              </w:rPr>
                              <w:t>2026</w:t>
                            </w:r>
                            <w:r>
                              <w:rPr>
                                <w:sz w:val="16"/>
                              </w:rPr>
                              <w:fldChar w:fldCharType="end"/>
                            </w:r>
                            <w:r>
                              <w:rPr>
                                <w:sz w:val="16"/>
                              </w:rPr>
                              <w:t>.</w:t>
                            </w:r>
                          </w:p>
                          <w:p w14:paraId="18DA824F" w14:textId="77777777" w:rsidR="00876A5E" w:rsidRDefault="00876A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C5C860" w14:textId="7744F106" w:rsidR="00876A5E" w:rsidRDefault="00876A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2694">
                              <w:rPr>
                                <w:sz w:val="16"/>
                              </w:rPr>
                              <w:t>2026</w:t>
                            </w:r>
                            <w:r>
                              <w:rPr>
                                <w:sz w:val="16"/>
                              </w:rPr>
                              <w:fldChar w:fldCharType="end"/>
                            </w:r>
                            <w:r>
                              <w:rPr>
                                <w:sz w:val="16"/>
                              </w:rPr>
                              <w:t>.</w:t>
                            </w:r>
                          </w:p>
                          <w:p w14:paraId="6BA4BCC6" w14:textId="77777777" w:rsidR="00876A5E" w:rsidRDefault="00876A5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EEEC0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98C5D0C" w14:textId="0EA7E6E6" w:rsidR="00876A5E" w:rsidRDefault="00876A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2694">
                        <w:rPr>
                          <w:sz w:val="16"/>
                        </w:rPr>
                        <w:t>2026</w:t>
                      </w:r>
                      <w:r>
                        <w:rPr>
                          <w:sz w:val="16"/>
                        </w:rPr>
                        <w:fldChar w:fldCharType="end"/>
                      </w:r>
                      <w:r>
                        <w:rPr>
                          <w:sz w:val="16"/>
                        </w:rPr>
                        <w:t>.</w:t>
                      </w:r>
                    </w:p>
                    <w:p w14:paraId="18DA824F" w14:textId="77777777" w:rsidR="00876A5E" w:rsidRDefault="00876A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C5C860" w14:textId="7744F106" w:rsidR="00876A5E" w:rsidRDefault="00876A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2694">
                        <w:rPr>
                          <w:sz w:val="16"/>
                        </w:rPr>
                        <w:t>2026</w:t>
                      </w:r>
                      <w:r>
                        <w:rPr>
                          <w:sz w:val="16"/>
                        </w:rPr>
                        <w:fldChar w:fldCharType="end"/>
                      </w:r>
                      <w:r>
                        <w:rPr>
                          <w:sz w:val="16"/>
                        </w:rPr>
                        <w:t>.</w:t>
                      </w:r>
                    </w:p>
                    <w:p w14:paraId="6BA4BCC6" w14:textId="77777777" w:rsidR="00876A5E" w:rsidRDefault="00876A5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82F76" w:rsidSect="00526E64">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8CC98" w14:textId="77777777" w:rsidR="00C82F76" w:rsidRDefault="00C82F76">
      <w:pPr>
        <w:rPr>
          <w:b/>
          <w:sz w:val="28"/>
        </w:rPr>
      </w:pPr>
      <w:r>
        <w:rPr>
          <w:b/>
          <w:sz w:val="28"/>
        </w:rPr>
        <w:t>Endnotes</w:t>
      </w:r>
    </w:p>
    <w:p w14:paraId="57EDBA5C" w14:textId="77777777" w:rsidR="00C82F76" w:rsidRDefault="00C82F76">
      <w:pPr>
        <w:spacing w:after="240"/>
        <w:rPr>
          <w:rFonts w:ascii="Times" w:hAnsi="Times"/>
          <w:sz w:val="18"/>
        </w:rPr>
      </w:pPr>
      <w:r>
        <w:rPr>
          <w:sz w:val="20"/>
        </w:rPr>
        <w:t>[For ease of reference detach these notes and read them alongside the draft.]</w:t>
      </w:r>
    </w:p>
    <w:p w14:paraId="56133EC7" w14:textId="77777777" w:rsidR="00C82F76" w:rsidRDefault="00C82F76"/>
  </w:endnote>
  <w:endnote w:type="continuationSeparator" w:id="0">
    <w:p w14:paraId="5A275D98" w14:textId="77777777" w:rsidR="00C82F76" w:rsidRDefault="00C82F76">
      <w:pPr>
        <w:pStyle w:val="Footer"/>
      </w:pPr>
    </w:p>
    <w:p w14:paraId="333E67A9" w14:textId="77777777" w:rsidR="00C82F76" w:rsidRDefault="00C82F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6F64E" w14:textId="77777777" w:rsidR="006F43C1" w:rsidRDefault="006F4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95458" w14:textId="77777777" w:rsidR="006F43C1" w:rsidRDefault="006F43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5013" w14:textId="77777777" w:rsidR="006F43C1" w:rsidRDefault="006F43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D4B1C" w14:textId="77777777" w:rsidR="00547D0D" w:rsidRDefault="00547D0D">
    <w:pPr>
      <w:pStyle w:val="Footer"/>
      <w:pBdr>
        <w:bottom w:val="single" w:sz="4" w:space="1" w:color="auto"/>
      </w:pBdr>
      <w:rPr>
        <w:sz w:val="20"/>
      </w:rPr>
    </w:pPr>
  </w:p>
  <w:p w14:paraId="54E7417E" w14:textId="5DEB8D07" w:rsidR="00547D0D" w:rsidRDefault="00547D0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01EB5">
      <w:rPr>
        <w:sz w:val="20"/>
      </w:rPr>
      <w:t>2026/141</w:t>
    </w:r>
    <w:r>
      <w:rPr>
        <w:sz w:val="20"/>
      </w:rPr>
      <w:fldChar w:fldCharType="end"/>
    </w:r>
  </w:p>
  <w:p w14:paraId="46C87430" w14:textId="5AB51D79" w:rsidR="00547D0D" w:rsidRDefault="00547D0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01EB5">
      <w:rPr>
        <w:sz w:val="16"/>
      </w:rPr>
      <w:t>29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BE050" w14:textId="77777777" w:rsidR="00547D0D" w:rsidRDefault="00547D0D">
    <w:pPr>
      <w:pStyle w:val="Footer"/>
      <w:pBdr>
        <w:bottom w:val="single" w:sz="4" w:space="1" w:color="auto"/>
      </w:pBdr>
      <w:rPr>
        <w:sz w:val="20"/>
      </w:rPr>
    </w:pPr>
  </w:p>
  <w:p w14:paraId="1418FBF0" w14:textId="2D7AE390" w:rsidR="00547D0D" w:rsidRDefault="00547D0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01EB5">
      <w:rPr>
        <w:sz w:val="20"/>
      </w:rPr>
      <w:t>2026/141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14:paraId="1D85D360" w14:textId="5BB1A0BB" w:rsidR="00547D0D" w:rsidRDefault="00547D0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01EB5">
      <w:rPr>
        <w:sz w:val="16"/>
      </w:rPr>
      <w:t>29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E7D29" w14:textId="77777777" w:rsidR="00547D0D" w:rsidRDefault="00547D0D">
    <w:pPr>
      <w:pStyle w:val="Footer"/>
      <w:pBdr>
        <w:bottom w:val="single" w:sz="4" w:space="1" w:color="auto"/>
      </w:pBdr>
      <w:rPr>
        <w:sz w:val="20"/>
      </w:rPr>
    </w:pPr>
  </w:p>
  <w:p w14:paraId="2724755F" w14:textId="67D177B7" w:rsidR="00547D0D" w:rsidRDefault="00547D0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01EB5">
      <w:rPr>
        <w:sz w:val="20"/>
      </w:rPr>
      <w:t>2026/141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CB7916F" w14:textId="65C60912" w:rsidR="00547D0D" w:rsidRDefault="00547D0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01EB5">
      <w:rPr>
        <w:sz w:val="16"/>
      </w:rPr>
      <w:t>29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23F6" w14:textId="476B1C44" w:rsidR="00C82F76" w:rsidRDefault="00C82F7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A41D6" w14:textId="2E7130D5" w:rsidR="00C82F76" w:rsidRDefault="00C82F7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6498" w14:textId="77777777" w:rsidR="00C82F76" w:rsidRDefault="00C82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B834E" w14:textId="77777777" w:rsidR="00C82F76" w:rsidRDefault="00C82F76">
      <w:r>
        <w:separator/>
      </w:r>
    </w:p>
  </w:footnote>
  <w:footnote w:type="continuationSeparator" w:id="0">
    <w:p w14:paraId="0B12F279" w14:textId="77777777" w:rsidR="00C82F76" w:rsidRDefault="00C82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E747" w14:textId="77777777" w:rsidR="006F43C1" w:rsidRDefault="006F4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DF6E" w14:textId="77777777" w:rsidR="006F43C1" w:rsidRDefault="006F43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1DC0" w14:textId="77777777" w:rsidR="006615F8" w:rsidRDefault="006615F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C47D2" w14:paraId="467B7AB3" w14:textId="77777777">
      <w:trPr>
        <w:cantSplit/>
        <w:jc w:val="center"/>
      </w:trPr>
      <w:tc>
        <w:tcPr>
          <w:tcW w:w="7258" w:type="dxa"/>
          <w:gridSpan w:val="2"/>
        </w:tcPr>
        <w:p w14:paraId="568EFC8C" w14:textId="618B3334" w:rsidR="005C47D2" w:rsidRDefault="005C47D2">
          <w:pPr>
            <w:pStyle w:val="Header"/>
          </w:pPr>
          <w:r>
            <w:rPr>
              <w:b/>
              <w:i/>
            </w:rPr>
            <w:fldChar w:fldCharType="begin"/>
          </w:r>
          <w:r>
            <w:rPr>
              <w:b/>
              <w:i/>
            </w:rPr>
            <w:instrText xml:space="preserve"> STYLEREF "Name of Act/Reg" </w:instrText>
          </w:r>
          <w:r>
            <w:rPr>
              <w:b/>
              <w:i/>
            </w:rPr>
            <w:fldChar w:fldCharType="separate"/>
          </w:r>
          <w:r w:rsidR="00B01EB5">
            <w:rPr>
              <w:b/>
              <w:i/>
            </w:rPr>
            <w:t>Energy Operators (Regional Power Corporation) (Charges) Amendment By-laws 2026</w:t>
          </w:r>
          <w:r>
            <w:rPr>
              <w:b/>
              <w:i/>
            </w:rPr>
            <w:fldChar w:fldCharType="end"/>
          </w:r>
        </w:p>
      </w:tc>
    </w:tr>
    <w:tr w:rsidR="005C47D2" w14:paraId="2A1BAD75" w14:textId="77777777">
      <w:trPr>
        <w:jc w:val="center"/>
      </w:trPr>
      <w:tc>
        <w:tcPr>
          <w:tcW w:w="1548" w:type="dxa"/>
        </w:tcPr>
        <w:p w14:paraId="0A1EF7D4" w14:textId="77777777" w:rsidR="005C47D2" w:rsidRDefault="005C47D2">
          <w:pPr>
            <w:pStyle w:val="Header"/>
            <w:spacing w:before="40"/>
          </w:pPr>
        </w:p>
      </w:tc>
      <w:tc>
        <w:tcPr>
          <w:tcW w:w="5715" w:type="dxa"/>
        </w:tcPr>
        <w:p w14:paraId="6116287A" w14:textId="77777777" w:rsidR="005C47D2" w:rsidRDefault="005C47D2">
          <w:pPr>
            <w:pStyle w:val="Header"/>
            <w:spacing w:before="40"/>
          </w:pPr>
        </w:p>
      </w:tc>
    </w:tr>
    <w:tr w:rsidR="005C47D2" w14:paraId="02905F54" w14:textId="77777777">
      <w:trPr>
        <w:jc w:val="center"/>
      </w:trPr>
      <w:tc>
        <w:tcPr>
          <w:tcW w:w="1548" w:type="dxa"/>
        </w:tcPr>
        <w:p w14:paraId="02DA32E1" w14:textId="77777777" w:rsidR="005C47D2" w:rsidRDefault="005C47D2">
          <w:pPr>
            <w:pStyle w:val="Header"/>
            <w:spacing w:before="40"/>
          </w:pPr>
        </w:p>
      </w:tc>
      <w:tc>
        <w:tcPr>
          <w:tcW w:w="5715" w:type="dxa"/>
        </w:tcPr>
        <w:p w14:paraId="07DE9F42" w14:textId="77777777" w:rsidR="005C47D2" w:rsidRDefault="005C47D2">
          <w:pPr>
            <w:pStyle w:val="Header"/>
            <w:spacing w:before="40"/>
          </w:pPr>
        </w:p>
      </w:tc>
    </w:tr>
    <w:tr w:rsidR="005C47D2" w14:paraId="2FD23529" w14:textId="77777777">
      <w:trPr>
        <w:cantSplit/>
        <w:jc w:val="center"/>
      </w:trPr>
      <w:tc>
        <w:tcPr>
          <w:tcW w:w="7258" w:type="dxa"/>
          <w:gridSpan w:val="2"/>
        </w:tcPr>
        <w:p w14:paraId="77A5D466" w14:textId="77777777" w:rsidR="005C47D2" w:rsidRDefault="005C47D2">
          <w:pPr>
            <w:pStyle w:val="Header"/>
            <w:spacing w:before="40"/>
          </w:pPr>
          <w:r>
            <w:t>Contents</w:t>
          </w:r>
        </w:p>
      </w:tc>
    </w:tr>
  </w:tbl>
  <w:p w14:paraId="2E4E4355" w14:textId="77777777" w:rsidR="005C47D2" w:rsidRDefault="005C47D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C47D2" w14:paraId="55C26401" w14:textId="77777777">
      <w:trPr>
        <w:cantSplit/>
        <w:jc w:val="center"/>
      </w:trPr>
      <w:tc>
        <w:tcPr>
          <w:tcW w:w="7258" w:type="dxa"/>
          <w:gridSpan w:val="2"/>
        </w:tcPr>
        <w:p w14:paraId="5CCA3E3C" w14:textId="476211E3" w:rsidR="005C47D2" w:rsidRDefault="005C47D2">
          <w:pPr>
            <w:pStyle w:val="Header"/>
            <w:ind w:right="17"/>
            <w:jc w:val="right"/>
          </w:pPr>
          <w:r>
            <w:rPr>
              <w:b/>
              <w:i/>
            </w:rPr>
            <w:fldChar w:fldCharType="begin"/>
          </w:r>
          <w:r>
            <w:rPr>
              <w:b/>
              <w:i/>
            </w:rPr>
            <w:instrText xml:space="preserve"> STYLEREF "Name of Act/Reg" </w:instrText>
          </w:r>
          <w:r>
            <w:rPr>
              <w:b/>
              <w:i/>
            </w:rPr>
            <w:fldChar w:fldCharType="separate"/>
          </w:r>
          <w:r w:rsidR="00B01EB5">
            <w:rPr>
              <w:b/>
              <w:i/>
            </w:rPr>
            <w:t>Energy Operators (Regional Power Corporation) (Charges) Amendment By-laws 2026</w:t>
          </w:r>
          <w:r>
            <w:rPr>
              <w:b/>
              <w:i/>
            </w:rPr>
            <w:fldChar w:fldCharType="end"/>
          </w:r>
        </w:p>
      </w:tc>
    </w:tr>
    <w:tr w:rsidR="005C47D2" w14:paraId="45D00905" w14:textId="77777777">
      <w:trPr>
        <w:jc w:val="center"/>
      </w:trPr>
      <w:tc>
        <w:tcPr>
          <w:tcW w:w="5715" w:type="dxa"/>
        </w:tcPr>
        <w:p w14:paraId="1D835CE5" w14:textId="77777777" w:rsidR="005C47D2" w:rsidRDefault="005C47D2">
          <w:pPr>
            <w:pStyle w:val="Header"/>
            <w:spacing w:before="40"/>
            <w:jc w:val="right"/>
          </w:pPr>
        </w:p>
      </w:tc>
      <w:tc>
        <w:tcPr>
          <w:tcW w:w="1548" w:type="dxa"/>
        </w:tcPr>
        <w:p w14:paraId="538F918F" w14:textId="77777777" w:rsidR="005C47D2" w:rsidRDefault="005C47D2">
          <w:pPr>
            <w:pStyle w:val="Header"/>
            <w:spacing w:before="40"/>
            <w:ind w:right="17"/>
            <w:jc w:val="right"/>
          </w:pPr>
        </w:p>
      </w:tc>
    </w:tr>
    <w:tr w:rsidR="005C47D2" w14:paraId="5F756A4A" w14:textId="77777777">
      <w:trPr>
        <w:jc w:val="center"/>
      </w:trPr>
      <w:tc>
        <w:tcPr>
          <w:tcW w:w="5715" w:type="dxa"/>
        </w:tcPr>
        <w:p w14:paraId="58F6D823" w14:textId="77777777" w:rsidR="005C47D2" w:rsidRDefault="005C47D2">
          <w:pPr>
            <w:pStyle w:val="Header"/>
            <w:spacing w:before="40"/>
            <w:jc w:val="right"/>
          </w:pPr>
        </w:p>
      </w:tc>
      <w:tc>
        <w:tcPr>
          <w:tcW w:w="1548" w:type="dxa"/>
        </w:tcPr>
        <w:p w14:paraId="10CE8FF5" w14:textId="77777777" w:rsidR="005C47D2" w:rsidRDefault="005C47D2">
          <w:pPr>
            <w:pStyle w:val="Header"/>
            <w:spacing w:before="40"/>
            <w:ind w:right="17"/>
            <w:jc w:val="right"/>
          </w:pPr>
        </w:p>
      </w:tc>
    </w:tr>
    <w:tr w:rsidR="005C47D2" w14:paraId="3DCC7CC0" w14:textId="77777777">
      <w:trPr>
        <w:cantSplit/>
        <w:jc w:val="center"/>
      </w:trPr>
      <w:tc>
        <w:tcPr>
          <w:tcW w:w="7258" w:type="dxa"/>
          <w:gridSpan w:val="2"/>
        </w:tcPr>
        <w:p w14:paraId="367B933E" w14:textId="77777777" w:rsidR="005C47D2" w:rsidRDefault="005C47D2">
          <w:pPr>
            <w:pStyle w:val="Header"/>
            <w:spacing w:before="40"/>
            <w:ind w:right="17"/>
            <w:jc w:val="right"/>
          </w:pPr>
          <w:r>
            <w:t>Contents</w:t>
          </w:r>
        </w:p>
      </w:tc>
    </w:tr>
  </w:tbl>
  <w:p w14:paraId="68DAB9AC" w14:textId="77777777" w:rsidR="005C47D2" w:rsidRDefault="005C47D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8972D" w14:textId="77777777" w:rsidR="005C47D2" w:rsidRDefault="005C47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3A5C" w14:paraId="7697430F" w14:textId="77777777">
      <w:trPr>
        <w:cantSplit/>
        <w:jc w:val="center"/>
      </w:trPr>
      <w:tc>
        <w:tcPr>
          <w:tcW w:w="7263" w:type="dxa"/>
          <w:gridSpan w:val="2"/>
        </w:tcPr>
        <w:p w14:paraId="5A3D23E7" w14:textId="22C159C9" w:rsidR="00C82F76" w:rsidRDefault="00C82F76">
          <w:pPr>
            <w:pStyle w:val="Header"/>
          </w:pPr>
          <w:r>
            <w:rPr>
              <w:b/>
              <w:i/>
            </w:rPr>
            <w:fldChar w:fldCharType="begin"/>
          </w:r>
          <w:r>
            <w:rPr>
              <w:b/>
              <w:i/>
            </w:rPr>
            <w:instrText xml:space="preserve"> STYLEREF "Name of Act/Reg" </w:instrText>
          </w:r>
          <w:r>
            <w:rPr>
              <w:b/>
              <w:i/>
            </w:rPr>
            <w:fldChar w:fldCharType="separate"/>
          </w:r>
          <w:r w:rsidR="00B01EB5">
            <w:rPr>
              <w:b/>
              <w:i/>
            </w:rPr>
            <w:t>Energy Operators (Regional Power Corporation) (Charges) Amendment By-laws 2026</w:t>
          </w:r>
          <w:r>
            <w:rPr>
              <w:b/>
              <w:i/>
            </w:rPr>
            <w:fldChar w:fldCharType="end"/>
          </w:r>
        </w:p>
      </w:tc>
    </w:tr>
    <w:tr w:rsidR="00DB3A5C" w14:paraId="635A7C35" w14:textId="77777777">
      <w:trPr>
        <w:jc w:val="center"/>
      </w:trPr>
      <w:tc>
        <w:tcPr>
          <w:tcW w:w="1548" w:type="dxa"/>
        </w:tcPr>
        <w:p w14:paraId="23F4971A" w14:textId="449A6218" w:rsidR="00C82F76" w:rsidRDefault="00C82F76">
          <w:pPr>
            <w:pStyle w:val="Header"/>
            <w:spacing w:before="40"/>
          </w:pPr>
          <w:r>
            <w:rPr>
              <w:b/>
            </w:rPr>
            <w:fldChar w:fldCharType="begin"/>
          </w:r>
          <w:r>
            <w:rPr>
              <w:b/>
            </w:rPr>
            <w:instrText>STYLEREF CharPartNo</w:instrText>
          </w:r>
          <w:r>
            <w:rPr>
              <w:b/>
            </w:rPr>
            <w:fldChar w:fldCharType="end"/>
          </w:r>
        </w:p>
      </w:tc>
      <w:tc>
        <w:tcPr>
          <w:tcW w:w="5715" w:type="dxa"/>
          <w:vAlign w:val="bottom"/>
        </w:tcPr>
        <w:p w14:paraId="795595A3" w14:textId="5511AD35" w:rsidR="00C82F76" w:rsidRDefault="00C82F76">
          <w:pPr>
            <w:pStyle w:val="Header"/>
            <w:spacing w:before="40"/>
          </w:pPr>
          <w:r>
            <w:fldChar w:fldCharType="begin"/>
          </w:r>
          <w:r>
            <w:instrText xml:space="preserve"> styleref CharPartText </w:instrText>
          </w:r>
          <w:r>
            <w:fldChar w:fldCharType="end"/>
          </w:r>
        </w:p>
      </w:tc>
    </w:tr>
    <w:tr w:rsidR="00DB3A5C" w14:paraId="4AF67A6B" w14:textId="77777777">
      <w:trPr>
        <w:jc w:val="center"/>
      </w:trPr>
      <w:tc>
        <w:tcPr>
          <w:tcW w:w="1548" w:type="dxa"/>
        </w:tcPr>
        <w:p w14:paraId="215BEFF9" w14:textId="75CF568E" w:rsidR="00C82F76" w:rsidRDefault="00C82F76">
          <w:pPr>
            <w:pStyle w:val="Header"/>
            <w:spacing w:before="40"/>
          </w:pPr>
          <w:r>
            <w:rPr>
              <w:b/>
            </w:rPr>
            <w:fldChar w:fldCharType="begin"/>
          </w:r>
          <w:r>
            <w:rPr>
              <w:b/>
            </w:rPr>
            <w:instrText>STYLEREF CharDivNo</w:instrText>
          </w:r>
          <w:r>
            <w:rPr>
              <w:b/>
            </w:rPr>
            <w:fldChar w:fldCharType="end"/>
          </w:r>
        </w:p>
      </w:tc>
      <w:tc>
        <w:tcPr>
          <w:tcW w:w="5715" w:type="dxa"/>
          <w:vAlign w:val="bottom"/>
        </w:tcPr>
        <w:p w14:paraId="5F11DA74" w14:textId="48E1AE98" w:rsidR="00C82F76" w:rsidRDefault="00C82F76">
          <w:pPr>
            <w:pStyle w:val="Header"/>
            <w:spacing w:before="40"/>
          </w:pPr>
          <w:r>
            <w:fldChar w:fldCharType="begin"/>
          </w:r>
          <w:r>
            <w:instrText xml:space="preserve"> styleref CharDivText </w:instrText>
          </w:r>
          <w:r>
            <w:fldChar w:fldCharType="end"/>
          </w:r>
        </w:p>
      </w:tc>
    </w:tr>
    <w:tr w:rsidR="00DB3A5C" w14:paraId="1770DFCD" w14:textId="77777777">
      <w:trPr>
        <w:cantSplit/>
        <w:jc w:val="center"/>
      </w:trPr>
      <w:tc>
        <w:tcPr>
          <w:tcW w:w="7263" w:type="dxa"/>
          <w:gridSpan w:val="2"/>
        </w:tcPr>
        <w:p w14:paraId="6CC33263" w14:textId="6CAA684C" w:rsidR="00C82F76" w:rsidRDefault="00C82F76">
          <w:pPr>
            <w:pStyle w:val="Header"/>
            <w:spacing w:before="40"/>
          </w:pPr>
          <w:r>
            <w:rPr>
              <w:b/>
            </w:rPr>
            <w:t xml:space="preserve">bl. </w:t>
          </w:r>
          <w:r>
            <w:rPr>
              <w:b/>
            </w:rPr>
            <w:fldChar w:fldCharType="begin"/>
          </w:r>
          <w:r>
            <w:rPr>
              <w:b/>
            </w:rPr>
            <w:instrText>STYLEREF CharSectNo</w:instrText>
          </w:r>
          <w:r>
            <w:rPr>
              <w:b/>
            </w:rPr>
            <w:fldChar w:fldCharType="separate"/>
          </w:r>
          <w:r w:rsidR="00B01EB5">
            <w:rPr>
              <w:b/>
            </w:rPr>
            <w:t>1</w:t>
          </w:r>
          <w:r>
            <w:rPr>
              <w:b/>
            </w:rPr>
            <w:fldChar w:fldCharType="end"/>
          </w:r>
        </w:p>
      </w:tc>
    </w:tr>
  </w:tbl>
  <w:p w14:paraId="60467B3C" w14:textId="77777777" w:rsidR="00C82F76" w:rsidRDefault="00C82F7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3A5C" w14:paraId="31679F9A" w14:textId="77777777">
      <w:trPr>
        <w:cantSplit/>
        <w:jc w:val="center"/>
      </w:trPr>
      <w:tc>
        <w:tcPr>
          <w:tcW w:w="7263" w:type="dxa"/>
          <w:gridSpan w:val="2"/>
        </w:tcPr>
        <w:p w14:paraId="1873E6BD" w14:textId="2C21FC37" w:rsidR="00C82F76" w:rsidRDefault="00C82F76">
          <w:pPr>
            <w:pStyle w:val="Header"/>
            <w:spacing w:before="40"/>
            <w:jc w:val="right"/>
          </w:pPr>
          <w:r>
            <w:rPr>
              <w:b/>
              <w:i/>
            </w:rPr>
            <w:fldChar w:fldCharType="begin"/>
          </w:r>
          <w:r>
            <w:rPr>
              <w:b/>
              <w:i/>
            </w:rPr>
            <w:instrText xml:space="preserve"> STYLEREF "Name of Act/Reg" </w:instrText>
          </w:r>
          <w:r>
            <w:rPr>
              <w:b/>
              <w:i/>
            </w:rPr>
            <w:fldChar w:fldCharType="separate"/>
          </w:r>
          <w:r w:rsidR="00B01EB5">
            <w:rPr>
              <w:b/>
              <w:i/>
            </w:rPr>
            <w:t>Energy Operators (Regional Power Corporation) (Charges) Amendment By-laws 2026</w:t>
          </w:r>
          <w:r>
            <w:rPr>
              <w:b/>
              <w:i/>
            </w:rPr>
            <w:fldChar w:fldCharType="end"/>
          </w:r>
        </w:p>
      </w:tc>
    </w:tr>
    <w:tr w:rsidR="00DB3A5C" w14:paraId="6E636774" w14:textId="77777777">
      <w:trPr>
        <w:jc w:val="center"/>
      </w:trPr>
      <w:tc>
        <w:tcPr>
          <w:tcW w:w="5715" w:type="dxa"/>
          <w:vAlign w:val="bottom"/>
        </w:tcPr>
        <w:p w14:paraId="6F62A099" w14:textId="50FE0EDF" w:rsidR="00C82F76" w:rsidRDefault="00C82F76">
          <w:pPr>
            <w:pStyle w:val="Header"/>
            <w:spacing w:before="40"/>
            <w:jc w:val="right"/>
          </w:pPr>
          <w:r>
            <w:fldChar w:fldCharType="begin"/>
          </w:r>
          <w:r>
            <w:instrText xml:space="preserve"> styleref CharPartText </w:instrText>
          </w:r>
          <w:r>
            <w:fldChar w:fldCharType="end"/>
          </w:r>
        </w:p>
      </w:tc>
      <w:tc>
        <w:tcPr>
          <w:tcW w:w="1548" w:type="dxa"/>
        </w:tcPr>
        <w:p w14:paraId="35B7FCA0" w14:textId="739846B8" w:rsidR="00C82F76" w:rsidRDefault="00C82F76">
          <w:pPr>
            <w:pStyle w:val="Header"/>
            <w:spacing w:before="40"/>
            <w:jc w:val="right"/>
          </w:pPr>
          <w:r>
            <w:rPr>
              <w:b/>
            </w:rPr>
            <w:fldChar w:fldCharType="begin"/>
          </w:r>
          <w:r>
            <w:rPr>
              <w:b/>
            </w:rPr>
            <w:instrText>STYLEREF CharPartNo</w:instrText>
          </w:r>
          <w:r>
            <w:rPr>
              <w:b/>
            </w:rPr>
            <w:fldChar w:fldCharType="end"/>
          </w:r>
        </w:p>
      </w:tc>
    </w:tr>
    <w:tr w:rsidR="00DB3A5C" w14:paraId="17812785" w14:textId="77777777">
      <w:trPr>
        <w:jc w:val="center"/>
      </w:trPr>
      <w:tc>
        <w:tcPr>
          <w:tcW w:w="5715" w:type="dxa"/>
          <w:vAlign w:val="bottom"/>
        </w:tcPr>
        <w:p w14:paraId="7684CB77" w14:textId="62600EA1" w:rsidR="00C82F76" w:rsidRDefault="00C82F76">
          <w:pPr>
            <w:pStyle w:val="Header"/>
            <w:jc w:val="right"/>
          </w:pPr>
          <w:r>
            <w:fldChar w:fldCharType="begin"/>
          </w:r>
          <w:r>
            <w:instrText xml:space="preserve"> styleref CharDivText </w:instrText>
          </w:r>
          <w:r>
            <w:fldChar w:fldCharType="end"/>
          </w:r>
        </w:p>
      </w:tc>
      <w:tc>
        <w:tcPr>
          <w:tcW w:w="1548" w:type="dxa"/>
        </w:tcPr>
        <w:p w14:paraId="5F7E9E06" w14:textId="13479FEF" w:rsidR="00C82F76" w:rsidRDefault="00C82F76">
          <w:pPr>
            <w:pStyle w:val="Header"/>
            <w:spacing w:before="40"/>
            <w:jc w:val="right"/>
          </w:pPr>
          <w:r>
            <w:rPr>
              <w:b/>
            </w:rPr>
            <w:fldChar w:fldCharType="begin"/>
          </w:r>
          <w:r>
            <w:rPr>
              <w:b/>
            </w:rPr>
            <w:instrText>STYLEREF CharDivNo</w:instrText>
          </w:r>
          <w:r>
            <w:rPr>
              <w:b/>
            </w:rPr>
            <w:fldChar w:fldCharType="end"/>
          </w:r>
        </w:p>
      </w:tc>
    </w:tr>
    <w:tr w:rsidR="00DB3A5C" w14:paraId="37885D9D" w14:textId="77777777">
      <w:trPr>
        <w:cantSplit/>
        <w:jc w:val="center"/>
      </w:trPr>
      <w:tc>
        <w:tcPr>
          <w:tcW w:w="7263" w:type="dxa"/>
          <w:gridSpan w:val="2"/>
        </w:tcPr>
        <w:p w14:paraId="50D5DCE7" w14:textId="556D7571" w:rsidR="00C82F76" w:rsidRDefault="00C82F76">
          <w:pPr>
            <w:pStyle w:val="Header"/>
            <w:spacing w:before="40"/>
            <w:jc w:val="right"/>
          </w:pPr>
          <w:r>
            <w:rPr>
              <w:b/>
            </w:rPr>
            <w:t xml:space="preserve">bl. </w:t>
          </w:r>
          <w:r>
            <w:rPr>
              <w:b/>
            </w:rPr>
            <w:fldChar w:fldCharType="begin"/>
          </w:r>
          <w:r>
            <w:rPr>
              <w:b/>
            </w:rPr>
            <w:instrText>STYLEREF CharSectNo</w:instrText>
          </w:r>
          <w:r>
            <w:rPr>
              <w:b/>
            </w:rPr>
            <w:fldChar w:fldCharType="separate"/>
          </w:r>
          <w:r w:rsidR="00B01EB5">
            <w:rPr>
              <w:b/>
            </w:rPr>
            <w:t>1</w:t>
          </w:r>
          <w:r>
            <w:rPr>
              <w:b/>
            </w:rPr>
            <w:fldChar w:fldCharType="end"/>
          </w:r>
        </w:p>
      </w:tc>
    </w:tr>
  </w:tbl>
  <w:p w14:paraId="057C25C2" w14:textId="77777777" w:rsidR="00C82F76" w:rsidRDefault="00C82F7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F861" w14:textId="77777777" w:rsidR="00C82F76" w:rsidRDefault="00C82F7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4F88E" w14:textId="6A7BF040" w:rsidR="00C82F76" w:rsidRDefault="00C82F7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C3147" w14:textId="73284214" w:rsidR="00C82F76" w:rsidRDefault="00C82F7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5C6C" w14:textId="77777777" w:rsidR="00C82F76" w:rsidRDefault="00C82F76">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48095355">
    <w:abstractNumId w:val="11"/>
  </w:num>
  <w:num w:numId="2" w16cid:durableId="696740631">
    <w:abstractNumId w:val="18"/>
  </w:num>
  <w:num w:numId="3" w16cid:durableId="9605279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611311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23090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3090858_GUID" w:val="40274334-9c61-46ab-b0a5-128af063cd7e"/>
    <w:docVar w:name="WAFER_20260511084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1084848_GUID" w:val="c85b8462-1785-4223-8259-9823fd9fffb9"/>
    <w:docVar w:name="WAFER_20260626113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26113117_GUID" w:val="dc232caa-8174-4021-a40d-369325ba03f7"/>
  </w:docVars>
  <w:rsids>
    <w:rsidRoot w:val="00206B23"/>
    <w:rsid w:val="00024247"/>
    <w:rsid w:val="00206B23"/>
    <w:rsid w:val="002B69FC"/>
    <w:rsid w:val="003C4F4C"/>
    <w:rsid w:val="004F2694"/>
    <w:rsid w:val="00547D0D"/>
    <w:rsid w:val="005A1F92"/>
    <w:rsid w:val="005C47D2"/>
    <w:rsid w:val="005D6F90"/>
    <w:rsid w:val="006615F8"/>
    <w:rsid w:val="006F43C1"/>
    <w:rsid w:val="0070264E"/>
    <w:rsid w:val="00876A5E"/>
    <w:rsid w:val="00A27D30"/>
    <w:rsid w:val="00AE192A"/>
    <w:rsid w:val="00B01DE8"/>
    <w:rsid w:val="00B01EB5"/>
    <w:rsid w:val="00C82F76"/>
    <w:rsid w:val="00CB3C71"/>
    <w:rsid w:val="00DB3A5C"/>
    <w:rsid w:val="00EE18E4"/>
    <w:rsid w:val="00F266F1"/>
    <w:rsid w:val="00F947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E6F52"/>
  <w15:docId w15:val="{BEF417A2-92E5-4D4A-A7A5-12BE20C46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sid w:val="005C47D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3170</Words>
  <Characters>16171</Characters>
  <Application>Microsoft Office Word</Application>
  <DocSecurity>0</DocSecurity>
  <Lines>898</Lines>
  <Paragraphs>604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Amendment By-laws 2026 - 00-00-00</dc:title>
  <dc:subject/>
  <dc:creator/>
  <cp:keywords/>
  <dc:description/>
  <cp:lastModifiedBy>Master Repository Process</cp:lastModifiedBy>
  <cp:revision>4</cp:revision>
  <cp:lastPrinted>2026-05-11T01:15:00Z</cp:lastPrinted>
  <dcterms:created xsi:type="dcterms:W3CDTF">2026-06-26T08:06:00Z</dcterms:created>
  <dcterms:modified xsi:type="dcterms:W3CDTF">2026-06-26T08:06:00Z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55923</vt:lpwstr>
  </property>
  <property fmtid="{D5CDD505-2E9C-101B-9397-08002B2CF9AE}" pid="3" name="DocumentType">
    <vt:lpwstr>Reg</vt:lpwstr>
  </property>
  <property fmtid="{D5CDD505-2E9C-101B-9397-08002B2CF9AE}" pid="4" name="AsAtDate">
    <vt:lpwstr>29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2026/141</vt:lpwstr>
  </property>
  <property fmtid="{D5CDD505-2E9C-101B-9397-08002B2CF9AE}" pid="8" name="PublishDate">
    <vt:lpwstr>29 Jun 2026</vt:lpwstr>
  </property>
  <property fmtid="{D5CDD505-2E9C-101B-9397-08002B2CF9AE}" pid="9" name="CommencementDate">
    <vt:lpwstr>20260629</vt:lpwstr>
  </property>
  <property fmtid="{D5CDD505-2E9C-101B-9397-08002B2CF9AE}" pid="10" name="CommencementAsAt">
    <vt:filetime>2026-06-28T16:00:00Z</vt:filetime>
  </property>
  <property fmtid="{D5CDD505-2E9C-101B-9397-08002B2CF9AE}" pid="11" name="CommencementYear">
    <vt:lpwstr>2026</vt:lpwstr>
  </property>
</Properties>
</file>