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204F3" w14:textId="77777777" w:rsidR="00EA187F" w:rsidRDefault="00EA187F"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11FC83A" wp14:editId="3B510E6B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3764B3B2" w14:textId="36FDBD5A" w:rsidR="00EA187F" w:rsidRDefault="00EA187F"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 w:rsidR="005F2228">
        <w:rPr>
          <w:noProof/>
        </w:rPr>
        <w:t>Road Traffic Act 1974</w:t>
      </w:r>
      <w:r>
        <w:fldChar w:fldCharType="end"/>
      </w:r>
    </w:p>
    <w:p w14:paraId="2D4E9034" w14:textId="607B44FA" w:rsidR="00EA187F" w:rsidRDefault="00EA187F"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5F2228">
        <w:rPr>
          <w:noProof/>
        </w:rPr>
        <w:t>Road Traffic (Events on Roads) Amendment Regulations 2026</w:t>
      </w:r>
      <w:r>
        <w:fldChar w:fldCharType="end"/>
      </w:r>
    </w:p>
    <w:p w14:paraId="39FEDAE1" w14:textId="77777777" w:rsidR="00EA187F" w:rsidRDefault="00EA187F"/>
    <w:p w14:paraId="15292677" w14:textId="77777777" w:rsidR="00EA187F" w:rsidRDefault="00EA187F">
      <w:pPr>
        <w:jc w:val="center"/>
        <w:sectPr w:rsidR="00EA187F" w:rsidSect="00EA187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62AD422D" w14:textId="77777777" w:rsidR="00EA187F" w:rsidRDefault="00EA187F">
      <w:pPr>
        <w:pStyle w:val="WA"/>
        <w:outlineLvl w:val="0"/>
      </w:pPr>
      <w:r>
        <w:lastRenderedPageBreak/>
        <w:t>Western Australia</w:t>
      </w:r>
    </w:p>
    <w:p w14:paraId="2BD0ADD6" w14:textId="47828657" w:rsidR="00EA187F" w:rsidRDefault="00EA187F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5F2228">
        <w:rPr>
          <w:noProof/>
        </w:rPr>
        <w:t>Road Traffic (Events on Roads) Amendment Regulations 2026</w:t>
      </w:r>
      <w:r>
        <w:fldChar w:fldCharType="end"/>
      </w:r>
    </w:p>
    <w:p w14:paraId="7FA9BD62" w14:textId="77777777" w:rsidR="00EA187F" w:rsidRDefault="00EA187F">
      <w:pPr>
        <w:pStyle w:val="Arrangement"/>
      </w:pPr>
      <w:r>
        <w:t>Contents</w:t>
      </w:r>
    </w:p>
    <w:p w14:paraId="26FD2373" w14:textId="0A6B1A0F" w:rsidR="0006598C" w:rsidRDefault="00EA187F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06598C">
        <w:t>1.</w:t>
      </w:r>
      <w:r w:rsidR="0006598C">
        <w:tab/>
        <w:t>Citation</w:t>
      </w:r>
      <w:r w:rsidR="0006598C">
        <w:tab/>
      </w:r>
      <w:r w:rsidR="0006598C">
        <w:fldChar w:fldCharType="begin"/>
      </w:r>
      <w:r w:rsidR="0006598C">
        <w:instrText xml:space="preserve"> PAGEREF _Toc235524625 \h </w:instrText>
      </w:r>
      <w:r w:rsidR="0006598C">
        <w:fldChar w:fldCharType="separate"/>
      </w:r>
      <w:r w:rsidR="005F2228">
        <w:t>1</w:t>
      </w:r>
      <w:r w:rsidR="0006598C">
        <w:fldChar w:fldCharType="end"/>
      </w:r>
    </w:p>
    <w:p w14:paraId="5845C74C" w14:textId="4DD689A4" w:rsidR="0006598C" w:rsidRDefault="0006598C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2</w:t>
      </w:r>
      <w:r w:rsidRPr="00B61FF9">
        <w:rPr>
          <w:spacing w:val="-2"/>
        </w:rPr>
        <w:t>.</w:t>
      </w:r>
      <w:r w:rsidRPr="00B61FF9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_Toc235524626 \h </w:instrText>
      </w:r>
      <w:r>
        <w:fldChar w:fldCharType="separate"/>
      </w:r>
      <w:r w:rsidR="005F2228">
        <w:t>1</w:t>
      </w:r>
      <w:r>
        <w:fldChar w:fldCharType="end"/>
      </w:r>
    </w:p>
    <w:p w14:paraId="07FB8442" w14:textId="3CCAAC6F" w:rsidR="0006598C" w:rsidRDefault="0006598C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3</w:t>
      </w:r>
      <w:r w:rsidRPr="00B61FF9">
        <w:rPr>
          <w:snapToGrid w:val="0"/>
        </w:rPr>
        <w:t>.</w:t>
      </w:r>
      <w:r w:rsidRPr="00B61FF9"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_Toc235524627 \h </w:instrText>
      </w:r>
      <w:r>
        <w:fldChar w:fldCharType="separate"/>
      </w:r>
      <w:r w:rsidR="005F2228">
        <w:t>1</w:t>
      </w:r>
      <w:r>
        <w:fldChar w:fldCharType="end"/>
      </w:r>
    </w:p>
    <w:p w14:paraId="570D7CB1" w14:textId="02AAB353" w:rsidR="0006598C" w:rsidRDefault="0006598C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4.</w:t>
      </w:r>
      <w:r>
        <w:tab/>
        <w:t>Regulation 6 amended</w:t>
      </w:r>
      <w:r>
        <w:tab/>
      </w:r>
      <w:r>
        <w:fldChar w:fldCharType="begin"/>
      </w:r>
      <w:r>
        <w:instrText xml:space="preserve"> PAGEREF _Toc235524628 \h </w:instrText>
      </w:r>
      <w:r>
        <w:fldChar w:fldCharType="separate"/>
      </w:r>
      <w:r w:rsidR="005F2228">
        <w:t>1</w:t>
      </w:r>
      <w:r>
        <w:fldChar w:fldCharType="end"/>
      </w:r>
    </w:p>
    <w:p w14:paraId="2DD36638" w14:textId="3B756C4A" w:rsidR="00EA187F" w:rsidRDefault="00EA187F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14:paraId="22053183" w14:textId="77777777" w:rsidR="00EA187F" w:rsidRDefault="00EA187F">
      <w:pPr>
        <w:pStyle w:val="NoteHeading"/>
        <w:sectPr w:rsidR="00EA187F" w:rsidSect="00EA187F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 w14:paraId="448655F5" w14:textId="18C14FCA" w:rsidR="00C101EB" w:rsidRDefault="00C101EB">
      <w:pPr>
        <w:pStyle w:val="PrincipalActReg"/>
      </w:pPr>
      <w:r>
        <w:lastRenderedPageBreak/>
        <w:t>Road Traffic Act 1974</w:t>
      </w:r>
    </w:p>
    <w:p w14:paraId="709C7390" w14:textId="69CEB47B" w:rsidR="00C101EB" w:rsidRDefault="00C101EB">
      <w:pPr>
        <w:pStyle w:val="NameofActReg"/>
      </w:pPr>
      <w:r>
        <w:t>Road Traffic (Events on Roads) Amendment Regulations 2026</w:t>
      </w:r>
    </w:p>
    <w:p w14:paraId="5131EB07" w14:textId="0151C6C7" w:rsidR="00C101EB" w:rsidRDefault="00C101EB">
      <w:pPr>
        <w:pStyle w:val="MadeBy"/>
      </w:pPr>
      <w:r>
        <w:t>Made by the Governor in Executive Council.</w:t>
      </w:r>
    </w:p>
    <w:p w14:paraId="0312495B" w14:textId="0C5000DD" w:rsidR="00C101EB" w:rsidRDefault="00C101EB">
      <w:pPr>
        <w:pStyle w:val="Heading5"/>
      </w:pPr>
      <w:bookmarkStart w:id="2" w:name="_Toc235109617"/>
      <w:bookmarkStart w:id="3" w:name="_Toc235524625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 w14:paraId="6F94EB6B" w14:textId="41419433" w:rsidR="00C101EB" w:rsidRDefault="00C101EB"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Road Traffic (Events on Roads) Amendment Regulations 2026</w:t>
      </w:r>
      <w:r>
        <w:t>.</w:t>
      </w:r>
    </w:p>
    <w:p w14:paraId="3F184D07" w14:textId="08650407" w:rsidR="00C101EB" w:rsidRDefault="00C101EB">
      <w:pPr>
        <w:pStyle w:val="Heading5"/>
        <w:rPr>
          <w:spacing w:val="-2"/>
        </w:rPr>
      </w:pPr>
      <w:bookmarkStart w:id="5" w:name="_Toc235109618"/>
      <w:bookmarkStart w:id="6" w:name="_Toc235524626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 w14:paraId="224FD857" w14:textId="5CD09533" w:rsidR="00C101EB" w:rsidRDefault="00C101EB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 w14:paraId="6C2B506D" w14:textId="0970AC5E" w:rsidR="00C101EB" w:rsidRDefault="00C101EB"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 w14:paraId="31D4BB7A" w14:textId="7DE9703F" w:rsidR="00C101EB" w:rsidRDefault="00C101EB"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1 August 2026.</w:t>
      </w:r>
    </w:p>
    <w:p w14:paraId="441CD2F8" w14:textId="2D7708B3" w:rsidR="00C101EB" w:rsidRDefault="00C101EB">
      <w:pPr>
        <w:pStyle w:val="Heading5"/>
        <w:rPr>
          <w:snapToGrid w:val="0"/>
        </w:rPr>
      </w:pPr>
      <w:bookmarkStart w:id="7" w:name="_Toc235109619"/>
      <w:bookmarkStart w:id="8" w:name="_Toc235524627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7"/>
      <w:bookmarkEnd w:id="8"/>
    </w:p>
    <w:p w14:paraId="20D642FF" w14:textId="16A76580" w:rsidR="00C101EB" w:rsidRDefault="00C101EB">
      <w:pPr>
        <w:pStyle w:val="Subsection"/>
      </w:pPr>
      <w:r>
        <w:tab/>
      </w:r>
      <w:r>
        <w:tab/>
        <w:t xml:space="preserve">These </w:t>
      </w:r>
      <w:r>
        <w:rPr>
          <w:spacing w:val="-2"/>
        </w:rPr>
        <w:t>regulations amend</w:t>
      </w:r>
      <w:r>
        <w:t xml:space="preserve"> the </w:t>
      </w:r>
      <w:r>
        <w:rPr>
          <w:i/>
        </w:rPr>
        <w:t>Road Traffic (Events on Roads) Regulations 1991</w:t>
      </w:r>
      <w:r>
        <w:t>.</w:t>
      </w:r>
    </w:p>
    <w:p w14:paraId="41C9CC7D" w14:textId="2B52AB7D" w:rsidR="00C101EB" w:rsidRDefault="00C101EB">
      <w:pPr>
        <w:pStyle w:val="Heading5"/>
      </w:pPr>
      <w:bookmarkStart w:id="9" w:name="_Toc235109620"/>
      <w:bookmarkStart w:id="10" w:name="_Toc235524628"/>
      <w:r>
        <w:rPr>
          <w:rStyle w:val="CharSectno"/>
        </w:rPr>
        <w:t>4</w:t>
      </w:r>
      <w:r>
        <w:t>.</w:t>
      </w:r>
      <w:r>
        <w:tab/>
        <w:t>Regulation 6 amended</w:t>
      </w:r>
      <w:bookmarkEnd w:id="9"/>
      <w:bookmarkEnd w:id="10"/>
    </w:p>
    <w:p w14:paraId="360431C7" w14:textId="5EFBE867" w:rsidR="00C101EB" w:rsidRDefault="00C101EB">
      <w:pPr>
        <w:pStyle w:val="Subsection"/>
      </w:pPr>
      <w:r>
        <w:tab/>
      </w:r>
      <w:r>
        <w:tab/>
        <w:t>In regulation 6(2)(c)(i) delete the Table and insert:</w:t>
      </w:r>
    </w:p>
    <w:p w14:paraId="7BB217FD" w14:textId="77777777" w:rsidR="00C101EB" w:rsidRDefault="00C101EB">
      <w:pPr>
        <w:pStyle w:val="BlankOpen"/>
      </w:pPr>
    </w:p>
    <w:p w14:paraId="7A4F34ED" w14:textId="77777777" w:rsidR="00C101EB" w:rsidRDefault="00C101EB">
      <w:pPr>
        <w:pStyle w:val="zTHeadingNAm"/>
      </w:pPr>
      <w:r>
        <w:t>Table</w:t>
      </w:r>
    </w:p>
    <w:tbl>
      <w:tblPr>
        <w:tblW w:w="0" w:type="auto"/>
        <w:tblInd w:w="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bottom w:w="113" w:type="dxa"/>
        </w:tblCellMar>
        <w:tblLook w:val="0000" w:firstRow="0" w:lastRow="0" w:firstColumn="0" w:lastColumn="0" w:noHBand="0" w:noVBand="0"/>
      </w:tblPr>
      <w:tblGrid>
        <w:gridCol w:w="3033"/>
        <w:gridCol w:w="3034"/>
      </w:tblGrid>
      <w:tr w:rsidR="006C309E" w14:paraId="23D768EA" w14:textId="77777777">
        <w:trPr>
          <w:tblHeader/>
        </w:trPr>
        <w:tc>
          <w:tcPr>
            <w:tcW w:w="3033" w:type="dxa"/>
            <w:noWrap/>
          </w:tcPr>
          <w:p w14:paraId="4BAE5737" w14:textId="77777777" w:rsidR="00C101EB" w:rsidRDefault="00C101EB">
            <w:pPr>
              <w:pStyle w:val="z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Category event</w:t>
            </w:r>
          </w:p>
        </w:tc>
        <w:tc>
          <w:tcPr>
            <w:tcW w:w="3034" w:type="dxa"/>
            <w:noWrap/>
          </w:tcPr>
          <w:p w14:paraId="7A54C134" w14:textId="77777777" w:rsidR="00C101EB" w:rsidRDefault="00C101EB">
            <w:pPr>
              <w:pStyle w:val="z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Fee</w:t>
            </w:r>
          </w:p>
          <w:p w14:paraId="2084DB22" w14:textId="77777777" w:rsidR="00C101EB" w:rsidRDefault="00C101EB">
            <w:pPr>
              <w:pStyle w:val="z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</w:tr>
      <w:tr w:rsidR="006C309E" w14:paraId="011E87DD" w14:textId="77777777">
        <w:tc>
          <w:tcPr>
            <w:tcW w:w="3033" w:type="dxa"/>
            <w:noWrap/>
          </w:tcPr>
          <w:p w14:paraId="19E0B060" w14:textId="77777777" w:rsidR="00C101EB" w:rsidRDefault="00C101EB">
            <w:pPr>
              <w:pStyle w:val="zTableNAm"/>
            </w:pPr>
            <w:r>
              <w:t>Category 1 event</w:t>
            </w:r>
          </w:p>
        </w:tc>
        <w:tc>
          <w:tcPr>
            <w:tcW w:w="3034" w:type="dxa"/>
            <w:noWrap/>
            <w:vAlign w:val="bottom"/>
          </w:tcPr>
          <w:p w14:paraId="5BDB24C5" w14:textId="03496CED" w:rsidR="00C101EB" w:rsidRDefault="00C101EB">
            <w:pPr>
              <w:pStyle w:val="zTableNAm"/>
              <w:tabs>
                <w:tab w:val="clear" w:pos="567"/>
              </w:tabs>
              <w:ind w:right="998"/>
              <w:jc w:val="right"/>
            </w:pPr>
            <w:r>
              <w:t>240.90</w:t>
            </w:r>
          </w:p>
        </w:tc>
      </w:tr>
      <w:tr w:rsidR="006C309E" w14:paraId="29084F7D" w14:textId="77777777">
        <w:tc>
          <w:tcPr>
            <w:tcW w:w="3033" w:type="dxa"/>
            <w:noWrap/>
          </w:tcPr>
          <w:p w14:paraId="0B4EEB27" w14:textId="77777777" w:rsidR="00C101EB" w:rsidRDefault="00C101EB">
            <w:pPr>
              <w:pStyle w:val="zTableNAm"/>
            </w:pPr>
            <w:r>
              <w:lastRenderedPageBreak/>
              <w:t>Category 2 event</w:t>
            </w:r>
          </w:p>
        </w:tc>
        <w:tc>
          <w:tcPr>
            <w:tcW w:w="3034" w:type="dxa"/>
            <w:noWrap/>
            <w:vAlign w:val="bottom"/>
          </w:tcPr>
          <w:p w14:paraId="6D9FDDAE" w14:textId="1E5C9C87" w:rsidR="00C101EB" w:rsidRDefault="00C101EB">
            <w:pPr>
              <w:pStyle w:val="zTableNAm"/>
              <w:tabs>
                <w:tab w:val="clear" w:pos="567"/>
              </w:tabs>
              <w:ind w:right="998"/>
              <w:jc w:val="right"/>
              <w:rPr>
                <w:rStyle w:val="DraftersNotes"/>
                <w:b w:val="0"/>
                <w:i w:val="0"/>
              </w:rPr>
            </w:pPr>
            <w:r>
              <w:t>144.10</w:t>
            </w:r>
          </w:p>
        </w:tc>
      </w:tr>
      <w:tr w:rsidR="006C309E" w14:paraId="7B656D87" w14:textId="77777777">
        <w:tc>
          <w:tcPr>
            <w:tcW w:w="3033" w:type="dxa"/>
            <w:noWrap/>
          </w:tcPr>
          <w:p w14:paraId="3EDE469A" w14:textId="77777777" w:rsidR="00C101EB" w:rsidRDefault="00C101EB">
            <w:pPr>
              <w:pStyle w:val="zTableNAm"/>
            </w:pPr>
            <w:r>
              <w:t>Category 3 event</w:t>
            </w:r>
          </w:p>
        </w:tc>
        <w:tc>
          <w:tcPr>
            <w:tcW w:w="3034" w:type="dxa"/>
            <w:noWrap/>
            <w:vAlign w:val="bottom"/>
          </w:tcPr>
          <w:p w14:paraId="704753C4" w14:textId="7767EE34" w:rsidR="00C101EB" w:rsidRDefault="00C101EB">
            <w:pPr>
              <w:pStyle w:val="zTableNAm"/>
              <w:tabs>
                <w:tab w:val="clear" w:pos="567"/>
              </w:tabs>
              <w:ind w:right="998"/>
              <w:jc w:val="right"/>
            </w:pPr>
            <w:r>
              <w:t>95.70</w:t>
            </w:r>
          </w:p>
        </w:tc>
      </w:tr>
      <w:tr w:rsidR="006C309E" w14:paraId="5F336226" w14:textId="77777777">
        <w:tc>
          <w:tcPr>
            <w:tcW w:w="3033" w:type="dxa"/>
            <w:noWrap/>
          </w:tcPr>
          <w:p w14:paraId="7D27C076" w14:textId="77777777" w:rsidR="00C101EB" w:rsidRDefault="00C101EB">
            <w:pPr>
              <w:pStyle w:val="zTableNAm"/>
            </w:pPr>
            <w:r>
              <w:t>Category 4 event</w:t>
            </w:r>
          </w:p>
        </w:tc>
        <w:tc>
          <w:tcPr>
            <w:tcW w:w="3034" w:type="dxa"/>
            <w:noWrap/>
            <w:vAlign w:val="bottom"/>
          </w:tcPr>
          <w:p w14:paraId="790F68C6" w14:textId="34976782" w:rsidR="00C101EB" w:rsidRDefault="00C101EB">
            <w:pPr>
              <w:pStyle w:val="zTableNAm"/>
              <w:tabs>
                <w:tab w:val="clear" w:pos="567"/>
              </w:tabs>
              <w:ind w:right="998"/>
              <w:jc w:val="right"/>
            </w:pPr>
            <w:r>
              <w:t>95.70</w:t>
            </w:r>
          </w:p>
        </w:tc>
      </w:tr>
    </w:tbl>
    <w:p w14:paraId="51492D23" w14:textId="77777777" w:rsidR="00C101EB" w:rsidRDefault="00C101EB">
      <w:pPr>
        <w:pStyle w:val="BlankClose"/>
      </w:pPr>
    </w:p>
    <w:p w14:paraId="75B6BBA9" w14:textId="2A11494B" w:rsidR="00C101EB" w:rsidRDefault="0034364B">
      <w:pPr>
        <w:pStyle w:val="ByCommand"/>
        <w:sectPr w:rsidR="00C101EB"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 xml:space="preserve">N. HAGLEY, </w:t>
      </w:r>
      <w:r w:rsidR="00C101EB">
        <w:t>Clerk of the Executive Council</w:t>
      </w:r>
    </w:p>
    <w:p w14:paraId="51C2B9FF" w14:textId="1981C2BF" w:rsidR="00C101EB" w:rsidRDefault="00634A8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18D7CE" wp14:editId="5EB19B2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992551" w14:textId="671EF6C8" w:rsidR="00634A85" w:rsidRDefault="00634A85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06598C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34397695" w14:textId="77777777" w:rsidR="00634A85" w:rsidRDefault="00634A85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1B870A06" w14:textId="23269B9C" w:rsidR="00634A85" w:rsidRDefault="00634A85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06598C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26983E21" w14:textId="77777777" w:rsidR="00634A85" w:rsidRDefault="00634A85"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ANDREW JONES,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18D7CE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<v:textbox>
                  <w:txbxContent>
                    <w:p w14:paraId="5E992551" w14:textId="671EF6C8" w:rsidR="00634A85" w:rsidRDefault="00634A85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06598C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34397695" w14:textId="77777777" w:rsidR="00634A85" w:rsidRDefault="00634A85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1B870A06" w14:textId="23269B9C" w:rsidR="00634A85" w:rsidRDefault="00634A85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06598C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26983E21" w14:textId="77777777" w:rsidR="00634A85" w:rsidRDefault="00634A85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ANDREW JONES,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C101EB" w:rsidSect="009654A1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708C9" w14:textId="77777777" w:rsidR="00C101EB" w:rsidRDefault="00C101EB">
      <w:pPr>
        <w:rPr>
          <w:b/>
          <w:sz w:val="28"/>
        </w:rPr>
      </w:pPr>
      <w:r>
        <w:rPr>
          <w:b/>
          <w:sz w:val="28"/>
        </w:rPr>
        <w:t>Endnotes</w:t>
      </w:r>
    </w:p>
    <w:p w14:paraId="3818F278" w14:textId="77777777" w:rsidR="00C101EB" w:rsidRDefault="00C101EB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14:paraId="301AAB5A" w14:textId="77777777" w:rsidR="00C101EB" w:rsidRDefault="00C101EB"/>
  </w:endnote>
  <w:endnote w:type="continuationSeparator" w:id="0">
    <w:p w14:paraId="6743F354" w14:textId="77777777" w:rsidR="00C101EB" w:rsidRDefault="00C101EB">
      <w:pPr>
        <w:pStyle w:val="Footer"/>
      </w:pPr>
    </w:p>
    <w:p w14:paraId="34DABA6D" w14:textId="77777777" w:rsidR="00C101EB" w:rsidRDefault="00C101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8E289" w14:textId="77777777" w:rsidR="00634A85" w:rsidRDefault="00634A85">
    <w:pPr>
      <w:pStyle w:val="Footer"/>
      <w:pBdr>
        <w:bottom w:val="single" w:sz="4" w:space="1" w:color="auto"/>
      </w:pBdr>
      <w:rPr>
        <w:sz w:val="20"/>
      </w:rPr>
    </w:pPr>
  </w:p>
  <w:p w14:paraId="34A756F8" w14:textId="4E2CBF53" w:rsidR="00634A85" w:rsidRDefault="00634A85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5F2228">
      <w:rPr>
        <w:sz w:val="20"/>
      </w:rPr>
      <w:t>2026/156</w:t>
    </w:r>
    <w:r>
      <w:rPr>
        <w:sz w:val="20"/>
      </w:rPr>
      <w:fldChar w:fldCharType="end"/>
    </w:r>
  </w:p>
  <w:p w14:paraId="12C04096" w14:textId="1DF60E1D" w:rsidR="00634A85" w:rsidRDefault="00634A85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5F2228">
      <w:rPr>
        <w:sz w:val="16"/>
      </w:rPr>
      <w:t>22 Jul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8FAC1" w14:textId="77777777" w:rsidR="00634A85" w:rsidRDefault="00634A85">
    <w:pPr>
      <w:pStyle w:val="Footer"/>
      <w:pBdr>
        <w:bottom w:val="single" w:sz="4" w:space="1" w:color="auto"/>
      </w:pBdr>
      <w:rPr>
        <w:sz w:val="20"/>
      </w:rPr>
    </w:pPr>
  </w:p>
  <w:p w14:paraId="63D87662" w14:textId="662E0D2D" w:rsidR="00634A85" w:rsidRDefault="00634A85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5F2228">
      <w:rPr>
        <w:sz w:val="20"/>
      </w:rPr>
      <w:t>2026/156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02427741" w14:textId="46BCED86" w:rsidR="00634A85" w:rsidRDefault="00634A85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5F2228">
      <w:rPr>
        <w:sz w:val="16"/>
      </w:rPr>
      <w:t>22 Jul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B59A7" w14:textId="77777777" w:rsidR="00634A85" w:rsidRDefault="00634A85">
    <w:pPr>
      <w:pStyle w:val="Footer"/>
      <w:pBdr>
        <w:bottom w:val="single" w:sz="4" w:space="1" w:color="auto"/>
      </w:pBdr>
      <w:rPr>
        <w:sz w:val="20"/>
      </w:rPr>
    </w:pPr>
  </w:p>
  <w:p w14:paraId="4EFB5713" w14:textId="69DA4AEB" w:rsidR="00634A85" w:rsidRDefault="00634A85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5F2228">
      <w:rPr>
        <w:sz w:val="20"/>
      </w:rPr>
      <w:t>2026/156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1B48540A" w14:textId="1C89A897" w:rsidR="00634A85" w:rsidRDefault="00634A85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5F2228">
      <w:rPr>
        <w:sz w:val="16"/>
      </w:rPr>
      <w:t>22 Jul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F6B" w14:textId="77777777" w:rsidR="00634A85" w:rsidRDefault="00634A85">
    <w:pPr>
      <w:pStyle w:val="Footer"/>
      <w:pBdr>
        <w:bottom w:val="single" w:sz="4" w:space="1" w:color="auto"/>
      </w:pBdr>
      <w:rPr>
        <w:sz w:val="20"/>
      </w:rPr>
    </w:pPr>
  </w:p>
  <w:p w14:paraId="25C0BDEA" w14:textId="3D98619E" w:rsidR="00634A85" w:rsidRDefault="00634A85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5F2228">
      <w:rPr>
        <w:sz w:val="20"/>
      </w:rPr>
      <w:t>2026/156</w:t>
    </w:r>
    <w:r>
      <w:rPr>
        <w:sz w:val="20"/>
      </w:rPr>
      <w:fldChar w:fldCharType="end"/>
    </w:r>
  </w:p>
  <w:p w14:paraId="6E427F2A" w14:textId="1E588D54" w:rsidR="00634A85" w:rsidRDefault="00634A85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5F2228">
      <w:rPr>
        <w:sz w:val="16"/>
      </w:rPr>
      <w:t>22 Jul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D63B0" w14:textId="77777777" w:rsidR="00634A85" w:rsidRDefault="00634A85">
    <w:pPr>
      <w:pStyle w:val="Footer"/>
      <w:pBdr>
        <w:bottom w:val="single" w:sz="4" w:space="1" w:color="auto"/>
      </w:pBdr>
      <w:rPr>
        <w:sz w:val="20"/>
      </w:rPr>
    </w:pPr>
  </w:p>
  <w:p w14:paraId="14365113" w14:textId="1A9750AC" w:rsidR="00634A85" w:rsidRDefault="00634A85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5F2228">
      <w:rPr>
        <w:sz w:val="20"/>
      </w:rPr>
      <w:t>2026/156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02D0FC3B" w14:textId="74055F4A" w:rsidR="00634A85" w:rsidRDefault="00634A85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5F2228">
      <w:rPr>
        <w:sz w:val="16"/>
      </w:rPr>
      <w:t>22 Jul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B1A50" w14:textId="77777777" w:rsidR="00634A85" w:rsidRDefault="00634A85">
    <w:pPr>
      <w:pStyle w:val="Footer"/>
      <w:pBdr>
        <w:bottom w:val="single" w:sz="4" w:space="1" w:color="auto"/>
      </w:pBdr>
      <w:rPr>
        <w:sz w:val="20"/>
      </w:rPr>
    </w:pPr>
  </w:p>
  <w:p w14:paraId="324D3858" w14:textId="4C656187" w:rsidR="00634A85" w:rsidRDefault="00634A85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5F2228">
      <w:rPr>
        <w:sz w:val="20"/>
      </w:rPr>
      <w:t>2026/156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5777542B" w14:textId="118F4638" w:rsidR="00634A85" w:rsidRDefault="00634A85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5F2228">
      <w:rPr>
        <w:sz w:val="16"/>
      </w:rPr>
      <w:t>22 Jul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B509F" w14:textId="7DC35C14" w:rsidR="00C101EB" w:rsidRDefault="00C101EB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4F651" w14:textId="422E1AB5" w:rsidR="00C101EB" w:rsidRDefault="00C101EB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CBB10" w14:textId="77777777" w:rsidR="00C101EB" w:rsidRDefault="00C101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10B0B" w14:textId="77777777" w:rsidR="00C101EB" w:rsidRDefault="00C101EB">
      <w:r>
        <w:separator/>
      </w:r>
    </w:p>
  </w:footnote>
  <w:footnote w:type="continuationSeparator" w:id="0">
    <w:p w14:paraId="7B86FD62" w14:textId="77777777" w:rsidR="00C101EB" w:rsidRDefault="00C101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56BAF" w14:textId="77777777" w:rsidR="00EA187F" w:rsidRDefault="00EA187F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8B20E" w14:textId="6E2B9FEC" w:rsidR="00C101EB" w:rsidRDefault="00C101EB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A6FAA" w14:textId="4AB072A9" w:rsidR="00C101EB" w:rsidRDefault="00C101EB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91B15" w14:textId="77777777" w:rsidR="00C101EB" w:rsidRDefault="00C101EB">
    <w:pPr>
      <w:pStyle w:val="Header"/>
    </w:pPr>
    <w:bookmarkStart w:id="11" w:name="Coversheet"/>
    <w:bookmarkEnd w:id="1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81360" w14:textId="77777777" w:rsidR="00EA187F" w:rsidRDefault="00EA18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75BA6" w14:textId="77777777" w:rsidR="00EA187F" w:rsidRDefault="00EA187F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EA187F" w14:paraId="5D61CFB3" w14:textId="77777777">
      <w:trPr>
        <w:cantSplit/>
        <w:jc w:val="center"/>
      </w:trPr>
      <w:tc>
        <w:tcPr>
          <w:tcW w:w="7258" w:type="dxa"/>
          <w:gridSpan w:val="2"/>
        </w:tcPr>
        <w:p w14:paraId="3C4926C9" w14:textId="7CD15D95" w:rsidR="00EA187F" w:rsidRDefault="00EA187F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F2228">
            <w:rPr>
              <w:b/>
              <w:i/>
            </w:rPr>
            <w:t>Road Traffic (Events on Roads) Amendment Regulations 2026</w:t>
          </w:r>
          <w:r>
            <w:rPr>
              <w:b/>
              <w:i/>
            </w:rPr>
            <w:fldChar w:fldCharType="end"/>
          </w:r>
        </w:p>
      </w:tc>
    </w:tr>
    <w:tr w:rsidR="00EA187F" w14:paraId="48F2F5D3" w14:textId="77777777">
      <w:trPr>
        <w:jc w:val="center"/>
      </w:trPr>
      <w:tc>
        <w:tcPr>
          <w:tcW w:w="1548" w:type="dxa"/>
        </w:tcPr>
        <w:p w14:paraId="0C69E856" w14:textId="77777777" w:rsidR="00EA187F" w:rsidRDefault="00EA187F">
          <w:pPr>
            <w:pStyle w:val="Header"/>
            <w:spacing w:before="40"/>
          </w:pPr>
        </w:p>
      </w:tc>
      <w:tc>
        <w:tcPr>
          <w:tcW w:w="5715" w:type="dxa"/>
        </w:tcPr>
        <w:p w14:paraId="5602EAB5" w14:textId="77777777" w:rsidR="00EA187F" w:rsidRDefault="00EA187F">
          <w:pPr>
            <w:pStyle w:val="Header"/>
            <w:spacing w:before="40"/>
          </w:pPr>
        </w:p>
      </w:tc>
    </w:tr>
    <w:tr w:rsidR="00EA187F" w14:paraId="17CEC5F5" w14:textId="77777777">
      <w:trPr>
        <w:jc w:val="center"/>
      </w:trPr>
      <w:tc>
        <w:tcPr>
          <w:tcW w:w="1548" w:type="dxa"/>
        </w:tcPr>
        <w:p w14:paraId="2BCD71DA" w14:textId="77777777" w:rsidR="00EA187F" w:rsidRDefault="00EA187F">
          <w:pPr>
            <w:pStyle w:val="Header"/>
            <w:spacing w:before="40"/>
          </w:pPr>
        </w:p>
      </w:tc>
      <w:tc>
        <w:tcPr>
          <w:tcW w:w="5715" w:type="dxa"/>
        </w:tcPr>
        <w:p w14:paraId="039575A4" w14:textId="77777777" w:rsidR="00EA187F" w:rsidRDefault="00EA187F">
          <w:pPr>
            <w:pStyle w:val="Header"/>
            <w:spacing w:before="40"/>
          </w:pPr>
        </w:p>
      </w:tc>
    </w:tr>
    <w:tr w:rsidR="00EA187F" w14:paraId="29A060EE" w14:textId="77777777">
      <w:trPr>
        <w:cantSplit/>
        <w:jc w:val="center"/>
      </w:trPr>
      <w:tc>
        <w:tcPr>
          <w:tcW w:w="7258" w:type="dxa"/>
          <w:gridSpan w:val="2"/>
        </w:tcPr>
        <w:p w14:paraId="728D1660" w14:textId="77777777" w:rsidR="00EA187F" w:rsidRDefault="00EA187F">
          <w:pPr>
            <w:pStyle w:val="Header"/>
            <w:spacing w:before="40"/>
          </w:pPr>
          <w:r>
            <w:t>Contents</w:t>
          </w:r>
        </w:p>
      </w:tc>
    </w:tr>
  </w:tbl>
  <w:p w14:paraId="08B34E46" w14:textId="77777777" w:rsidR="00EA187F" w:rsidRDefault="00EA187F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EA187F" w14:paraId="25DD3D7E" w14:textId="77777777">
      <w:trPr>
        <w:cantSplit/>
        <w:jc w:val="center"/>
      </w:trPr>
      <w:tc>
        <w:tcPr>
          <w:tcW w:w="7258" w:type="dxa"/>
          <w:gridSpan w:val="2"/>
        </w:tcPr>
        <w:p w14:paraId="4D508A7A" w14:textId="350AD967" w:rsidR="00EA187F" w:rsidRDefault="00EA187F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F2228">
            <w:rPr>
              <w:b/>
              <w:i/>
            </w:rPr>
            <w:t>Road Traffic (Events on Roads) Amendment Regulations 2026</w:t>
          </w:r>
          <w:r>
            <w:rPr>
              <w:b/>
              <w:i/>
            </w:rPr>
            <w:fldChar w:fldCharType="end"/>
          </w:r>
        </w:p>
      </w:tc>
    </w:tr>
    <w:tr w:rsidR="00EA187F" w14:paraId="6502B65A" w14:textId="77777777">
      <w:trPr>
        <w:jc w:val="center"/>
      </w:trPr>
      <w:tc>
        <w:tcPr>
          <w:tcW w:w="5715" w:type="dxa"/>
        </w:tcPr>
        <w:p w14:paraId="338CD614" w14:textId="77777777" w:rsidR="00EA187F" w:rsidRDefault="00EA187F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3CFD85CC" w14:textId="77777777" w:rsidR="00EA187F" w:rsidRDefault="00EA187F">
          <w:pPr>
            <w:pStyle w:val="Header"/>
            <w:spacing w:before="40"/>
            <w:ind w:right="17"/>
            <w:jc w:val="right"/>
          </w:pPr>
        </w:p>
      </w:tc>
    </w:tr>
    <w:tr w:rsidR="00EA187F" w14:paraId="70E63280" w14:textId="77777777">
      <w:trPr>
        <w:jc w:val="center"/>
      </w:trPr>
      <w:tc>
        <w:tcPr>
          <w:tcW w:w="5715" w:type="dxa"/>
        </w:tcPr>
        <w:p w14:paraId="341A9355" w14:textId="77777777" w:rsidR="00EA187F" w:rsidRDefault="00EA187F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7A92E849" w14:textId="77777777" w:rsidR="00EA187F" w:rsidRDefault="00EA187F">
          <w:pPr>
            <w:pStyle w:val="Header"/>
            <w:spacing w:before="40"/>
            <w:ind w:right="17"/>
            <w:jc w:val="right"/>
          </w:pPr>
        </w:p>
      </w:tc>
    </w:tr>
    <w:tr w:rsidR="00EA187F" w14:paraId="20AA5648" w14:textId="77777777">
      <w:trPr>
        <w:cantSplit/>
        <w:jc w:val="center"/>
      </w:trPr>
      <w:tc>
        <w:tcPr>
          <w:tcW w:w="7258" w:type="dxa"/>
          <w:gridSpan w:val="2"/>
        </w:tcPr>
        <w:p w14:paraId="4A2C4D9D" w14:textId="77777777" w:rsidR="00EA187F" w:rsidRDefault="00EA187F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14:paraId="41BCBE41" w14:textId="77777777" w:rsidR="00EA187F" w:rsidRDefault="00EA187F"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A3E07" w14:textId="77777777" w:rsidR="00EA187F" w:rsidRDefault="00EA187F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6C309E" w14:paraId="511B9E3C" w14:textId="77777777">
      <w:trPr>
        <w:cantSplit/>
        <w:jc w:val="center"/>
      </w:trPr>
      <w:tc>
        <w:tcPr>
          <w:tcW w:w="7263" w:type="dxa"/>
          <w:gridSpan w:val="2"/>
        </w:tcPr>
        <w:p w14:paraId="3887E9A8" w14:textId="73CBD08A" w:rsidR="00C101EB" w:rsidRDefault="00C101EB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F2228">
            <w:rPr>
              <w:b/>
              <w:i/>
            </w:rPr>
            <w:t>Road Traffic (Events on Roads) Amendment Regulations 2026</w:t>
          </w:r>
          <w:r>
            <w:rPr>
              <w:b/>
              <w:i/>
            </w:rPr>
            <w:fldChar w:fldCharType="end"/>
          </w:r>
        </w:p>
      </w:tc>
    </w:tr>
    <w:tr w:rsidR="006C309E" w14:paraId="4E89CA0D" w14:textId="77777777">
      <w:trPr>
        <w:jc w:val="center"/>
      </w:trPr>
      <w:tc>
        <w:tcPr>
          <w:tcW w:w="1548" w:type="dxa"/>
        </w:tcPr>
        <w:p w14:paraId="2B923339" w14:textId="05EC072B" w:rsidR="00C101EB" w:rsidRDefault="00C101EB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22C3D9DD" w14:textId="68E881C9" w:rsidR="00C101EB" w:rsidRDefault="00C101EB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6C309E" w14:paraId="114664EA" w14:textId="77777777">
      <w:trPr>
        <w:jc w:val="center"/>
      </w:trPr>
      <w:tc>
        <w:tcPr>
          <w:tcW w:w="1548" w:type="dxa"/>
        </w:tcPr>
        <w:p w14:paraId="17193B9A" w14:textId="2443B278" w:rsidR="00C101EB" w:rsidRDefault="00C101EB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3E10457B" w14:textId="46DC40E6" w:rsidR="00C101EB" w:rsidRDefault="00C101EB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6C309E" w14:paraId="38F1A477" w14:textId="77777777">
      <w:trPr>
        <w:cantSplit/>
        <w:jc w:val="center"/>
      </w:trPr>
      <w:tc>
        <w:tcPr>
          <w:tcW w:w="7263" w:type="dxa"/>
          <w:gridSpan w:val="2"/>
        </w:tcPr>
        <w:p w14:paraId="549A27B1" w14:textId="7E4FEF11" w:rsidR="00C101EB" w:rsidRDefault="00C101EB"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5F2228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293F4A0A" w14:textId="77777777" w:rsidR="00C101EB" w:rsidRDefault="00C101EB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6C309E" w14:paraId="635EBDF5" w14:textId="77777777">
      <w:trPr>
        <w:cantSplit/>
        <w:jc w:val="center"/>
      </w:trPr>
      <w:tc>
        <w:tcPr>
          <w:tcW w:w="7263" w:type="dxa"/>
          <w:gridSpan w:val="2"/>
        </w:tcPr>
        <w:p w14:paraId="6106F7D6" w14:textId="301928F6" w:rsidR="00C101EB" w:rsidRDefault="00C101EB"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F2228">
            <w:rPr>
              <w:b/>
              <w:i/>
            </w:rPr>
            <w:t>Road Traffic (Events on Roads) Amendment Regulations 2026</w:t>
          </w:r>
          <w:r>
            <w:rPr>
              <w:b/>
              <w:i/>
            </w:rPr>
            <w:fldChar w:fldCharType="end"/>
          </w:r>
        </w:p>
      </w:tc>
    </w:tr>
    <w:tr w:rsidR="006C309E" w14:paraId="06FBA3C7" w14:textId="77777777">
      <w:trPr>
        <w:jc w:val="center"/>
      </w:trPr>
      <w:tc>
        <w:tcPr>
          <w:tcW w:w="5715" w:type="dxa"/>
          <w:vAlign w:val="bottom"/>
        </w:tcPr>
        <w:p w14:paraId="44AA4B73" w14:textId="0BB92461" w:rsidR="00C101EB" w:rsidRDefault="00C101EB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14:paraId="541D66C0" w14:textId="3D2BA212" w:rsidR="00C101EB" w:rsidRDefault="00C101EB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 w:rsidR="006C309E" w14:paraId="101D8D24" w14:textId="77777777">
      <w:trPr>
        <w:jc w:val="center"/>
      </w:trPr>
      <w:tc>
        <w:tcPr>
          <w:tcW w:w="5715" w:type="dxa"/>
          <w:vAlign w:val="bottom"/>
        </w:tcPr>
        <w:p w14:paraId="7EC6BC77" w14:textId="57B387F2" w:rsidR="00C101EB" w:rsidRDefault="00C101EB"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14:paraId="293923C2" w14:textId="6A5BD2D4" w:rsidR="00C101EB" w:rsidRDefault="00C101EB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 w:rsidR="006C309E" w14:paraId="4BB124D6" w14:textId="77777777">
      <w:trPr>
        <w:cantSplit/>
        <w:jc w:val="center"/>
      </w:trPr>
      <w:tc>
        <w:tcPr>
          <w:tcW w:w="7263" w:type="dxa"/>
          <w:gridSpan w:val="2"/>
        </w:tcPr>
        <w:p w14:paraId="58BC5260" w14:textId="17CA3F43" w:rsidR="00C101EB" w:rsidRDefault="00C101EB"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5F2228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65DEF829" w14:textId="77777777" w:rsidR="00C101EB" w:rsidRDefault="00C101EB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9C2BF" w14:textId="77777777" w:rsidR="00C101EB" w:rsidRDefault="00C101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198706797">
    <w:abstractNumId w:val="11"/>
  </w:num>
  <w:num w:numId="2" w16cid:durableId="125248476">
    <w:abstractNumId w:val="18"/>
  </w:num>
  <w:num w:numId="3" w16cid:durableId="35986447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60716154132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6062409522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624095228_GUID" w:val="9d221590-831b-4270-a8b5-e8cce277c232"/>
    <w:docVar w:name="WAFER_2026070114571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60701145712_GUID" w:val="f9da648d-b9ac-4caf-9cab-ab88f2e969de"/>
    <w:docVar w:name="WAFER_2026071615413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60716154132_GUID" w:val="bf1d4184-51bb-4b56-8d81-029c7e353646"/>
  </w:docVars>
  <w:rsids>
    <w:rsidRoot w:val="00EA187F"/>
    <w:rsid w:val="0006598C"/>
    <w:rsid w:val="0034364B"/>
    <w:rsid w:val="003D7CCA"/>
    <w:rsid w:val="005F2228"/>
    <w:rsid w:val="00606819"/>
    <w:rsid w:val="00634A85"/>
    <w:rsid w:val="006C309E"/>
    <w:rsid w:val="00B609D7"/>
    <w:rsid w:val="00C101EB"/>
    <w:rsid w:val="00E730FD"/>
    <w:rsid w:val="00EA187F"/>
    <w:rsid w:val="00EA46E8"/>
    <w:rsid w:val="00EE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EC3850"/>
  <w15:docId w15:val="{8F7B83E7-8CDB-46CD-9082-A23096C9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EA187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253</Words>
  <Characters>1364</Characters>
  <Application>Microsoft Office Word</Application>
  <DocSecurity>0</DocSecurity>
  <Lines>80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Road Traffic (Events on Roads) Amendment Regulations 2026 - 00-00-00</dc:title>
  <dc:subject/>
  <dc:creator/>
  <cp:keywords/>
  <dc:description/>
  <cp:lastModifiedBy>Master Repository Process</cp:lastModifiedBy>
  <cp:revision>4</cp:revision>
  <cp:lastPrinted>2026-07-01T07:08:00Z</cp:lastPrinted>
  <dcterms:created xsi:type="dcterms:W3CDTF">2026-07-21T05:01:00Z</dcterms:created>
  <dcterms:modified xsi:type="dcterms:W3CDTF">2026-07-21T05:01:00Z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56049</vt:lpwstr>
  </property>
  <property fmtid="{D5CDD505-2E9C-101B-9397-08002B2CF9AE}" pid="3" name="DocumentType">
    <vt:lpwstr>Reg</vt:lpwstr>
  </property>
  <property fmtid="{D5CDD505-2E9C-101B-9397-08002B2CF9AE}" pid="4" name="SLAPId">
    <vt:lpwstr>2026/156</vt:lpwstr>
  </property>
  <property fmtid="{D5CDD505-2E9C-101B-9397-08002B2CF9AE}" pid="5" name="PublishDate">
    <vt:lpwstr>22 Jul 2026</vt:lpwstr>
  </property>
  <property fmtid="{D5CDD505-2E9C-101B-9397-08002B2CF9AE}" pid="6" name="AsAtDate">
    <vt:lpwstr>22 Jul 2026</vt:lpwstr>
  </property>
  <property fmtid="{D5CDD505-2E9C-101B-9397-08002B2CF9AE}" pid="7" name="Suffix">
    <vt:lpwstr>00-00-00</vt:lpwstr>
  </property>
  <property fmtid="{D5CDD505-2E9C-101B-9397-08002B2CF9AE}" pid="8" name="Official">
    <vt:lpwstr/>
  </property>
  <property fmtid="{D5CDD505-2E9C-101B-9397-08002B2CF9AE}" pid="9" name="CommencementDate">
    <vt:lpwstr>20260722</vt:lpwstr>
  </property>
  <property fmtid="{D5CDD505-2E9C-101B-9397-08002B2CF9AE}" pid="10" name="CommencementAsAt">
    <vt:filetime>2026-07-21T16:00:00Z</vt:filetime>
  </property>
  <property fmtid="{D5CDD505-2E9C-101B-9397-08002B2CF9AE}" pid="11" name="CommencementYear">
    <vt:lpwstr>2026</vt:lpwstr>
  </property>
</Properties>
</file>