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FDE843" w14:textId="77777777" w:rsidR="007C5CDC" w:rsidRDefault="007C5CDC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5E507BF" wp14:editId="5E66E73A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4BC43DA3" w14:textId="7E12DE2A" w:rsidR="007C5CDC" w:rsidRDefault="007C5CDC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B15DF4">
        <w:rPr>
          <w:noProof/>
        </w:rPr>
        <w:t>Fair Trading Act 2010</w:t>
      </w:r>
      <w:r>
        <w:fldChar w:fldCharType="end"/>
      </w:r>
    </w:p>
    <w:p w14:paraId="427D7440" w14:textId="5B830768" w:rsidR="007C5CDC" w:rsidRDefault="007C5CDC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B15DF4">
        <w:rPr>
          <w:noProof/>
        </w:rPr>
        <w:t>Fair Trading (Retirement Villages Code) Repeal Regulations 2026</w:t>
      </w:r>
      <w:r>
        <w:fldChar w:fldCharType="end"/>
      </w:r>
    </w:p>
    <w:p w14:paraId="61E19384" w14:textId="77777777" w:rsidR="007C5CDC" w:rsidRDefault="007C5CDC"/>
    <w:p w14:paraId="2F96D135" w14:textId="77777777" w:rsidR="007C5CDC" w:rsidRDefault="007C5CDC">
      <w:pPr>
        <w:jc w:val="center"/>
        <w:sectPr w:rsidR="007C5CDC" w:rsidSect="007C5CD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77F7DB0B" w14:textId="77777777" w:rsidR="00DC46A4" w:rsidRDefault="00DC46A4">
      <w:pPr>
        <w:pStyle w:val="WA"/>
        <w:outlineLvl w:val="0"/>
      </w:pPr>
      <w:r>
        <w:lastRenderedPageBreak/>
        <w:t>Western Australia</w:t>
      </w:r>
    </w:p>
    <w:p w14:paraId="7A9B3306" w14:textId="70259BF2" w:rsidR="00DC46A4" w:rsidRDefault="00DC46A4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B15DF4">
        <w:rPr>
          <w:noProof/>
        </w:rPr>
        <w:t>Fair Trading (Retirement Villages Code) Repeal Regulations 2026</w:t>
      </w:r>
      <w:r>
        <w:fldChar w:fldCharType="end"/>
      </w:r>
    </w:p>
    <w:p w14:paraId="2F015B1A" w14:textId="77777777" w:rsidR="00DC46A4" w:rsidRDefault="00DC46A4">
      <w:pPr>
        <w:pStyle w:val="Arrangement"/>
      </w:pPr>
      <w:r>
        <w:t>Contents</w:t>
      </w:r>
    </w:p>
    <w:p w14:paraId="78129AA7" w14:textId="40ABC72A" w:rsidR="00C908CD" w:rsidRDefault="00DC46A4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C908CD">
        <w:t>1.</w:t>
      </w:r>
      <w:r w:rsidR="00C908CD">
        <w:tab/>
        <w:t>Citation</w:t>
      </w:r>
      <w:r w:rsidR="00C908CD">
        <w:tab/>
      </w:r>
      <w:r w:rsidR="00C908CD">
        <w:fldChar w:fldCharType="begin"/>
      </w:r>
      <w:r w:rsidR="00C908CD">
        <w:instrText xml:space="preserve"> PAGEREF _Toc237521029 \h </w:instrText>
      </w:r>
      <w:r w:rsidR="00C908CD">
        <w:fldChar w:fldCharType="separate"/>
      </w:r>
      <w:r w:rsidR="00B15DF4">
        <w:t>1</w:t>
      </w:r>
      <w:r w:rsidR="00C908CD">
        <w:fldChar w:fldCharType="end"/>
      </w:r>
    </w:p>
    <w:p w14:paraId="7CC3F75E" w14:textId="5AA93C9D" w:rsidR="00C908CD" w:rsidRDefault="00C908CD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F52B8D">
        <w:rPr>
          <w:spacing w:val="-2"/>
        </w:rPr>
        <w:t>.</w:t>
      </w:r>
      <w:r w:rsidRPr="00F52B8D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_Toc237521030 \h </w:instrText>
      </w:r>
      <w:r>
        <w:fldChar w:fldCharType="separate"/>
      </w:r>
      <w:r w:rsidR="00B15DF4">
        <w:t>1</w:t>
      </w:r>
      <w:r>
        <w:fldChar w:fldCharType="end"/>
      </w:r>
    </w:p>
    <w:p w14:paraId="04F5D759" w14:textId="44FBFA94" w:rsidR="00C908CD" w:rsidRDefault="00C908CD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F52B8D">
        <w:rPr>
          <w:snapToGrid w:val="0"/>
        </w:rPr>
        <w:t>.</w:t>
      </w:r>
      <w:r w:rsidRPr="00F52B8D">
        <w:rPr>
          <w:snapToGrid w:val="0"/>
        </w:rPr>
        <w:tab/>
      </w:r>
      <w:r w:rsidRPr="00F52B8D">
        <w:rPr>
          <w:i/>
        </w:rPr>
        <w:t xml:space="preserve">Fair Trading (Retirement Villages Code) Regulations 2022 </w:t>
      </w:r>
      <w:r w:rsidRPr="00F52B8D">
        <w:rPr>
          <w:snapToGrid w:val="0"/>
        </w:rPr>
        <w:t>repealed</w:t>
      </w:r>
      <w:r>
        <w:tab/>
      </w:r>
      <w:r>
        <w:fldChar w:fldCharType="begin"/>
      </w:r>
      <w:r>
        <w:instrText xml:space="preserve"> PAGEREF _Toc237521031 \h </w:instrText>
      </w:r>
      <w:r>
        <w:fldChar w:fldCharType="separate"/>
      </w:r>
      <w:r w:rsidR="00B15DF4">
        <w:t>1</w:t>
      </w:r>
      <w:r>
        <w:fldChar w:fldCharType="end"/>
      </w:r>
    </w:p>
    <w:p w14:paraId="6210B9E7" w14:textId="66533118" w:rsidR="00DC46A4" w:rsidRDefault="00DC46A4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36B8BB5E" w14:textId="77777777" w:rsidR="00DC46A4" w:rsidRDefault="00DC46A4">
      <w:pPr>
        <w:pStyle w:val="NoteHeading"/>
        <w:sectPr w:rsidR="00DC46A4" w:rsidSect="00DC46A4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65BE2DED" w14:textId="000801CC" w:rsidR="00C908CD" w:rsidRDefault="00C908CD">
      <w:pPr>
        <w:pStyle w:val="PrincipalActReg"/>
      </w:pPr>
      <w:r>
        <w:lastRenderedPageBreak/>
        <w:t>Fair Trading Act 2010</w:t>
      </w:r>
    </w:p>
    <w:p w14:paraId="4BF4BAD5" w14:textId="63B1732F" w:rsidR="00C908CD" w:rsidRDefault="00C908CD">
      <w:pPr>
        <w:pStyle w:val="NameofActReg"/>
      </w:pPr>
      <w:r>
        <w:t>Fair Trading (Retirement Villages Code) Repeal Regulations 2026</w:t>
      </w:r>
    </w:p>
    <w:p w14:paraId="3764E1A0" w14:textId="53215016" w:rsidR="00C908CD" w:rsidRDefault="00C908CD">
      <w:pPr>
        <w:pStyle w:val="MadeBy"/>
      </w:pPr>
      <w:r>
        <w:t>Made by the Governor in Executive Council.</w:t>
      </w:r>
    </w:p>
    <w:p w14:paraId="343098D5" w14:textId="5EE402FB" w:rsidR="00C908CD" w:rsidRDefault="00C908CD">
      <w:pPr>
        <w:pStyle w:val="Heading5"/>
      </w:pPr>
      <w:bookmarkStart w:id="2" w:name="_Toc237520848"/>
      <w:bookmarkStart w:id="3" w:name="_Toc237521029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4763F7D3" w14:textId="27DDD1CA" w:rsidR="00C908CD" w:rsidRDefault="00C908CD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Fair Trading (Retirement Villages Code) Repeal Regulations 2026</w:t>
      </w:r>
      <w:r>
        <w:t>.</w:t>
      </w:r>
    </w:p>
    <w:p w14:paraId="61272853" w14:textId="12CFBACC" w:rsidR="00C908CD" w:rsidRDefault="00C908CD">
      <w:pPr>
        <w:pStyle w:val="Heading5"/>
        <w:rPr>
          <w:spacing w:val="-2"/>
        </w:rPr>
      </w:pPr>
      <w:bookmarkStart w:id="5" w:name="_Toc237520849"/>
      <w:bookmarkStart w:id="6" w:name="_Toc23752103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3642EDB7" w14:textId="1AF8FE37" w:rsidR="00C908CD" w:rsidRDefault="00C908CD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14:paraId="40A65F18" w14:textId="118FF9D8" w:rsidR="00C908CD" w:rsidRDefault="00C908CD"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 w14:paraId="499AFED9" w14:textId="71055CE5" w:rsidR="00C908CD" w:rsidRDefault="00C908CD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September 2026.</w:t>
      </w:r>
    </w:p>
    <w:p w14:paraId="68D1465C" w14:textId="4C8B5885" w:rsidR="00C908CD" w:rsidRDefault="00C908CD">
      <w:pPr>
        <w:pStyle w:val="Heading5"/>
        <w:rPr>
          <w:snapToGrid w:val="0"/>
        </w:rPr>
      </w:pPr>
      <w:bookmarkStart w:id="7" w:name="_Toc237520850"/>
      <w:bookmarkStart w:id="8" w:name="_Toc23752103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</w:r>
      <w:r>
        <w:rPr>
          <w:i/>
        </w:rPr>
        <w:t xml:space="preserve">Fair Trading (Retirement Villages Code) Regulations 2022 </w:t>
      </w:r>
      <w:r>
        <w:rPr>
          <w:snapToGrid w:val="0"/>
        </w:rPr>
        <w:t>repealed</w:t>
      </w:r>
      <w:bookmarkEnd w:id="7"/>
      <w:bookmarkEnd w:id="8"/>
    </w:p>
    <w:p w14:paraId="74662A49" w14:textId="09490F68" w:rsidR="00C908CD" w:rsidRDefault="00C908CD">
      <w:pPr>
        <w:pStyle w:val="Subsection"/>
      </w:pPr>
      <w:r>
        <w:tab/>
      </w:r>
      <w:r>
        <w:tab/>
        <w:t xml:space="preserve">The </w:t>
      </w:r>
      <w:r>
        <w:rPr>
          <w:i/>
        </w:rPr>
        <w:t xml:space="preserve">Fair Trading (Retirement Villages Code) Regulations 2022 </w:t>
      </w:r>
      <w:r>
        <w:rPr>
          <w:iCs/>
        </w:rPr>
        <w:t>are repealed</w:t>
      </w:r>
      <w:r>
        <w:t>.</w:t>
      </w:r>
    </w:p>
    <w:p w14:paraId="270FDC67" w14:textId="45501425" w:rsidR="00C908CD" w:rsidRDefault="00333216">
      <w:pPr>
        <w:pStyle w:val="ByCommand"/>
        <w:sectPr w:rsidR="00C908CD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 w:rsidRPr="00333216">
        <w:t xml:space="preserve">A. O’SULLIVAN, </w:t>
      </w:r>
      <w:r w:rsidR="00C908CD">
        <w:t>Clerk of the Executive Council</w:t>
      </w:r>
    </w:p>
    <w:p w14:paraId="2E2984BB" w14:textId="163DDF45" w:rsidR="00C908CD" w:rsidRDefault="006032D3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AB1050" wp14:editId="27A35CD4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2D072F" w14:textId="25F3DABC" w:rsidR="006032D3" w:rsidRDefault="006032D3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C908CD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77796B90" w14:textId="77777777" w:rsidR="006032D3" w:rsidRDefault="006032D3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08207D2F" w14:textId="066E549F" w:rsidR="006032D3" w:rsidRDefault="006032D3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C908CD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616F2FF1" w14:textId="77777777" w:rsidR="006032D3" w:rsidRDefault="006032D3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AB1050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412D072F" w14:textId="25F3DABC" w:rsidR="006032D3" w:rsidRDefault="006032D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C908CD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7796B90" w14:textId="77777777" w:rsidR="006032D3" w:rsidRDefault="006032D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8207D2F" w14:textId="066E549F" w:rsidR="006032D3" w:rsidRDefault="006032D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C908CD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16F2FF1" w14:textId="77777777" w:rsidR="006032D3" w:rsidRDefault="006032D3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C908CD" w:rsidSect="00117F66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26DB5F" w14:textId="77777777" w:rsidR="00C908CD" w:rsidRDefault="00C908CD">
      <w:pPr>
        <w:rPr>
          <w:b/>
          <w:sz w:val="28"/>
        </w:rPr>
      </w:pPr>
      <w:r>
        <w:rPr>
          <w:b/>
          <w:sz w:val="28"/>
        </w:rPr>
        <w:t>Endnotes</w:t>
      </w:r>
    </w:p>
    <w:p w14:paraId="54BA9743" w14:textId="77777777" w:rsidR="00C908CD" w:rsidRDefault="00C908CD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1549D7AF" w14:textId="77777777" w:rsidR="00C908CD" w:rsidRDefault="00C908CD"/>
  </w:endnote>
  <w:endnote w:type="continuationSeparator" w:id="0">
    <w:p w14:paraId="6423E03C" w14:textId="77777777" w:rsidR="00C908CD" w:rsidRDefault="00C908CD">
      <w:pPr>
        <w:pStyle w:val="Footer"/>
      </w:pPr>
    </w:p>
    <w:p w14:paraId="4F5E59CD" w14:textId="77777777" w:rsidR="00C908CD" w:rsidRDefault="00C908C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CD2A6" w14:textId="77777777" w:rsidR="0056284C" w:rsidRDefault="0056284C">
    <w:pPr>
      <w:pStyle w:val="Footer"/>
      <w:pBdr>
        <w:bottom w:val="single" w:sz="4" w:space="1" w:color="auto"/>
      </w:pBdr>
      <w:rPr>
        <w:sz w:val="20"/>
      </w:rPr>
    </w:pPr>
  </w:p>
  <w:p w14:paraId="05B9EDE5" w14:textId="7D03F8D2" w:rsidR="0056284C" w:rsidRDefault="0056284C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B15DF4">
      <w:rPr>
        <w:sz w:val="20"/>
      </w:rPr>
      <w:t>2026/173</w:t>
    </w:r>
    <w:r>
      <w:rPr>
        <w:sz w:val="20"/>
      </w:rPr>
      <w:fldChar w:fldCharType="end"/>
    </w:r>
  </w:p>
  <w:p w14:paraId="48E81786" w14:textId="338095C2" w:rsidR="0056284C" w:rsidRDefault="0056284C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B15DF4">
      <w:rPr>
        <w:sz w:val="16"/>
      </w:rPr>
      <w:t>19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A2B22" w14:textId="77777777" w:rsidR="0056284C" w:rsidRDefault="0056284C">
    <w:pPr>
      <w:pStyle w:val="Footer"/>
      <w:pBdr>
        <w:bottom w:val="single" w:sz="4" w:space="1" w:color="auto"/>
      </w:pBdr>
      <w:rPr>
        <w:sz w:val="20"/>
      </w:rPr>
    </w:pPr>
  </w:p>
  <w:p w14:paraId="4A75788A" w14:textId="6624D401" w:rsidR="0056284C" w:rsidRDefault="0056284C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B15DF4">
      <w:rPr>
        <w:sz w:val="20"/>
      </w:rPr>
      <w:t>2026/173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179E2106" w14:textId="70D0DBCB" w:rsidR="0056284C" w:rsidRDefault="0056284C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B15DF4">
      <w:rPr>
        <w:sz w:val="16"/>
      </w:rPr>
      <w:t>19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E808E" w14:textId="77777777" w:rsidR="0056284C" w:rsidRDefault="0056284C">
    <w:pPr>
      <w:pStyle w:val="Footer"/>
      <w:pBdr>
        <w:bottom w:val="single" w:sz="4" w:space="1" w:color="auto"/>
      </w:pBdr>
      <w:rPr>
        <w:sz w:val="20"/>
      </w:rPr>
    </w:pPr>
  </w:p>
  <w:p w14:paraId="77168420" w14:textId="3F41308F" w:rsidR="0056284C" w:rsidRDefault="0056284C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B15DF4">
      <w:rPr>
        <w:sz w:val="20"/>
      </w:rPr>
      <w:t>2026/173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35D7C257" w14:textId="2790F483" w:rsidR="0056284C" w:rsidRDefault="0056284C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B15DF4">
      <w:rPr>
        <w:sz w:val="16"/>
      </w:rPr>
      <w:t>19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08927" w14:textId="77777777" w:rsidR="0056284C" w:rsidRDefault="0056284C">
    <w:pPr>
      <w:pStyle w:val="Footer"/>
      <w:pBdr>
        <w:bottom w:val="single" w:sz="4" w:space="1" w:color="auto"/>
      </w:pBdr>
      <w:rPr>
        <w:sz w:val="20"/>
      </w:rPr>
    </w:pPr>
  </w:p>
  <w:p w14:paraId="4E1A633A" w14:textId="3AF19433" w:rsidR="0056284C" w:rsidRDefault="0056284C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B15DF4">
      <w:rPr>
        <w:sz w:val="20"/>
      </w:rPr>
      <w:t>2026/173</w:t>
    </w:r>
    <w:r>
      <w:rPr>
        <w:sz w:val="20"/>
      </w:rPr>
      <w:fldChar w:fldCharType="end"/>
    </w:r>
  </w:p>
  <w:p w14:paraId="655D7B8A" w14:textId="06664D89" w:rsidR="0056284C" w:rsidRDefault="0056284C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B15DF4">
      <w:rPr>
        <w:sz w:val="16"/>
      </w:rPr>
      <w:t>19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EF974" w14:textId="77777777" w:rsidR="0056284C" w:rsidRDefault="0056284C">
    <w:pPr>
      <w:pStyle w:val="Footer"/>
      <w:pBdr>
        <w:bottom w:val="single" w:sz="4" w:space="1" w:color="auto"/>
      </w:pBdr>
      <w:rPr>
        <w:sz w:val="20"/>
      </w:rPr>
    </w:pPr>
  </w:p>
  <w:p w14:paraId="39D4AA16" w14:textId="409522AD" w:rsidR="0056284C" w:rsidRDefault="0056284C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B15DF4">
      <w:rPr>
        <w:sz w:val="20"/>
      </w:rPr>
      <w:t>2026/173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2E8DEAC1" w14:textId="65FE1B2D" w:rsidR="0056284C" w:rsidRDefault="0056284C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B15DF4">
      <w:rPr>
        <w:sz w:val="16"/>
      </w:rPr>
      <w:t>19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2A8C2" w14:textId="77777777" w:rsidR="0056284C" w:rsidRDefault="0056284C">
    <w:pPr>
      <w:pStyle w:val="Footer"/>
      <w:pBdr>
        <w:bottom w:val="single" w:sz="4" w:space="1" w:color="auto"/>
      </w:pBdr>
      <w:rPr>
        <w:sz w:val="20"/>
      </w:rPr>
    </w:pPr>
  </w:p>
  <w:p w14:paraId="46D0BA9F" w14:textId="72363663" w:rsidR="0056284C" w:rsidRDefault="0056284C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B15DF4">
      <w:rPr>
        <w:sz w:val="20"/>
      </w:rPr>
      <w:t>2026/173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50943CAE" w14:textId="10F277ED" w:rsidR="0056284C" w:rsidRDefault="0056284C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B15DF4">
      <w:rPr>
        <w:sz w:val="16"/>
      </w:rPr>
      <w:t>19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B651C" w14:textId="0C01F664" w:rsidR="00C908CD" w:rsidRDefault="00C908CD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5929B" w14:textId="5257C3DE" w:rsidR="00C908CD" w:rsidRDefault="00C908CD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698E4" w14:textId="77777777" w:rsidR="00C908CD" w:rsidRDefault="00C908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51D3F3" w14:textId="77777777" w:rsidR="00C908CD" w:rsidRDefault="00C908CD">
      <w:r>
        <w:separator/>
      </w:r>
    </w:p>
  </w:footnote>
  <w:footnote w:type="continuationSeparator" w:id="0">
    <w:p w14:paraId="6954F1C8" w14:textId="77777777" w:rsidR="00C908CD" w:rsidRDefault="00C908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4BAF1" w14:textId="77777777" w:rsidR="007C5CDC" w:rsidRDefault="007C5CD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E8790" w14:textId="77777777" w:rsidR="007C5CDC" w:rsidRDefault="007C5CD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8E7D6" w14:textId="77777777" w:rsidR="007C5CDC" w:rsidRDefault="007C5CDC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DC46A4" w14:paraId="52C013DF" w14:textId="77777777">
      <w:trPr>
        <w:cantSplit/>
        <w:jc w:val="center"/>
      </w:trPr>
      <w:tc>
        <w:tcPr>
          <w:tcW w:w="7258" w:type="dxa"/>
          <w:gridSpan w:val="2"/>
        </w:tcPr>
        <w:p w14:paraId="67F8E6EE" w14:textId="278ED3A6" w:rsidR="00DC46A4" w:rsidRDefault="00DC46A4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15DF4">
            <w:rPr>
              <w:b/>
              <w:i/>
            </w:rPr>
            <w:t>Fair Trading (Retirement Villages Code) Repeal Regulations 2026</w:t>
          </w:r>
          <w:r>
            <w:rPr>
              <w:b/>
              <w:i/>
            </w:rPr>
            <w:fldChar w:fldCharType="end"/>
          </w:r>
        </w:p>
      </w:tc>
    </w:tr>
    <w:tr w:rsidR="00DC46A4" w14:paraId="78F3535C" w14:textId="77777777">
      <w:trPr>
        <w:jc w:val="center"/>
      </w:trPr>
      <w:tc>
        <w:tcPr>
          <w:tcW w:w="1548" w:type="dxa"/>
        </w:tcPr>
        <w:p w14:paraId="2DC742EE" w14:textId="77777777" w:rsidR="00DC46A4" w:rsidRDefault="00DC46A4">
          <w:pPr>
            <w:pStyle w:val="Header"/>
            <w:spacing w:before="40"/>
          </w:pPr>
        </w:p>
      </w:tc>
      <w:tc>
        <w:tcPr>
          <w:tcW w:w="5715" w:type="dxa"/>
        </w:tcPr>
        <w:p w14:paraId="505F7409" w14:textId="77777777" w:rsidR="00DC46A4" w:rsidRDefault="00DC46A4">
          <w:pPr>
            <w:pStyle w:val="Header"/>
            <w:spacing w:before="40"/>
          </w:pPr>
        </w:p>
      </w:tc>
    </w:tr>
    <w:tr w:rsidR="00DC46A4" w14:paraId="46282502" w14:textId="77777777">
      <w:trPr>
        <w:jc w:val="center"/>
      </w:trPr>
      <w:tc>
        <w:tcPr>
          <w:tcW w:w="1548" w:type="dxa"/>
        </w:tcPr>
        <w:p w14:paraId="29D1E550" w14:textId="77777777" w:rsidR="00DC46A4" w:rsidRDefault="00DC46A4">
          <w:pPr>
            <w:pStyle w:val="Header"/>
            <w:spacing w:before="40"/>
          </w:pPr>
        </w:p>
      </w:tc>
      <w:tc>
        <w:tcPr>
          <w:tcW w:w="5715" w:type="dxa"/>
        </w:tcPr>
        <w:p w14:paraId="7456EF52" w14:textId="77777777" w:rsidR="00DC46A4" w:rsidRDefault="00DC46A4">
          <w:pPr>
            <w:pStyle w:val="Header"/>
            <w:spacing w:before="40"/>
          </w:pPr>
        </w:p>
      </w:tc>
    </w:tr>
    <w:tr w:rsidR="00DC46A4" w14:paraId="37B0D859" w14:textId="77777777">
      <w:trPr>
        <w:cantSplit/>
        <w:jc w:val="center"/>
      </w:trPr>
      <w:tc>
        <w:tcPr>
          <w:tcW w:w="7258" w:type="dxa"/>
          <w:gridSpan w:val="2"/>
        </w:tcPr>
        <w:p w14:paraId="0D20A043" w14:textId="77777777" w:rsidR="00DC46A4" w:rsidRDefault="00DC46A4">
          <w:pPr>
            <w:pStyle w:val="Header"/>
            <w:spacing w:before="40"/>
          </w:pPr>
          <w:r>
            <w:t>Contents</w:t>
          </w:r>
        </w:p>
      </w:tc>
    </w:tr>
  </w:tbl>
  <w:p w14:paraId="1668960B" w14:textId="77777777" w:rsidR="00DC46A4" w:rsidRDefault="00DC46A4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DC46A4" w14:paraId="17BB1365" w14:textId="77777777">
      <w:trPr>
        <w:cantSplit/>
        <w:jc w:val="center"/>
      </w:trPr>
      <w:tc>
        <w:tcPr>
          <w:tcW w:w="7258" w:type="dxa"/>
          <w:gridSpan w:val="2"/>
        </w:tcPr>
        <w:p w14:paraId="486CF9E1" w14:textId="31ECEECD" w:rsidR="00DC46A4" w:rsidRDefault="00DC46A4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15DF4">
            <w:rPr>
              <w:b/>
              <w:i/>
            </w:rPr>
            <w:t>Fair Trading (Retirement Villages Code) Repeal Regulations 2026</w:t>
          </w:r>
          <w:r>
            <w:rPr>
              <w:b/>
              <w:i/>
            </w:rPr>
            <w:fldChar w:fldCharType="end"/>
          </w:r>
        </w:p>
      </w:tc>
    </w:tr>
    <w:tr w:rsidR="00DC46A4" w14:paraId="79ED8F29" w14:textId="77777777">
      <w:trPr>
        <w:jc w:val="center"/>
      </w:trPr>
      <w:tc>
        <w:tcPr>
          <w:tcW w:w="5715" w:type="dxa"/>
        </w:tcPr>
        <w:p w14:paraId="7EE3B752" w14:textId="77777777" w:rsidR="00DC46A4" w:rsidRDefault="00DC46A4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00FCB662" w14:textId="77777777" w:rsidR="00DC46A4" w:rsidRDefault="00DC46A4">
          <w:pPr>
            <w:pStyle w:val="Header"/>
            <w:spacing w:before="40"/>
            <w:ind w:right="17"/>
            <w:jc w:val="right"/>
          </w:pPr>
        </w:p>
      </w:tc>
    </w:tr>
    <w:tr w:rsidR="00DC46A4" w14:paraId="05E9F333" w14:textId="77777777">
      <w:trPr>
        <w:jc w:val="center"/>
      </w:trPr>
      <w:tc>
        <w:tcPr>
          <w:tcW w:w="5715" w:type="dxa"/>
        </w:tcPr>
        <w:p w14:paraId="299A15A1" w14:textId="77777777" w:rsidR="00DC46A4" w:rsidRDefault="00DC46A4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173C7890" w14:textId="77777777" w:rsidR="00DC46A4" w:rsidRDefault="00DC46A4">
          <w:pPr>
            <w:pStyle w:val="Header"/>
            <w:spacing w:before="40"/>
            <w:ind w:right="17"/>
            <w:jc w:val="right"/>
          </w:pPr>
        </w:p>
      </w:tc>
    </w:tr>
    <w:tr w:rsidR="00DC46A4" w14:paraId="1FA08629" w14:textId="77777777">
      <w:trPr>
        <w:cantSplit/>
        <w:jc w:val="center"/>
      </w:trPr>
      <w:tc>
        <w:tcPr>
          <w:tcW w:w="7258" w:type="dxa"/>
          <w:gridSpan w:val="2"/>
        </w:tcPr>
        <w:p w14:paraId="7B23988E" w14:textId="77777777" w:rsidR="00DC46A4" w:rsidRDefault="00DC46A4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6C478F0F" w14:textId="77777777" w:rsidR="00DC46A4" w:rsidRDefault="00DC46A4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0182E" w14:textId="77777777" w:rsidR="00DC46A4" w:rsidRDefault="00DC46A4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26782A" w14:paraId="3D60A796" w14:textId="77777777">
      <w:trPr>
        <w:cantSplit/>
        <w:jc w:val="center"/>
      </w:trPr>
      <w:tc>
        <w:tcPr>
          <w:tcW w:w="7263" w:type="dxa"/>
          <w:gridSpan w:val="2"/>
        </w:tcPr>
        <w:p w14:paraId="5CD39DFC" w14:textId="00407018" w:rsidR="00C908CD" w:rsidRDefault="00C908CD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15DF4">
            <w:rPr>
              <w:b/>
              <w:i/>
            </w:rPr>
            <w:t>Fair Trading (Retirement Villages Code) Repeal Regulations 2026</w:t>
          </w:r>
          <w:r>
            <w:rPr>
              <w:b/>
              <w:i/>
            </w:rPr>
            <w:fldChar w:fldCharType="end"/>
          </w:r>
        </w:p>
      </w:tc>
    </w:tr>
    <w:tr w:rsidR="0026782A" w14:paraId="076BD6C8" w14:textId="77777777">
      <w:trPr>
        <w:jc w:val="center"/>
      </w:trPr>
      <w:tc>
        <w:tcPr>
          <w:tcW w:w="1548" w:type="dxa"/>
        </w:tcPr>
        <w:p w14:paraId="4009F391" w14:textId="31FCEB6A" w:rsidR="00C908CD" w:rsidRDefault="00C908CD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58D1E5DB" w14:textId="04EAE980" w:rsidR="00C908CD" w:rsidRDefault="00C908CD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26782A" w14:paraId="382EBA63" w14:textId="77777777">
      <w:trPr>
        <w:jc w:val="center"/>
      </w:trPr>
      <w:tc>
        <w:tcPr>
          <w:tcW w:w="1548" w:type="dxa"/>
        </w:tcPr>
        <w:p w14:paraId="4F1B706D" w14:textId="54A57F58" w:rsidR="00C908CD" w:rsidRDefault="00C908CD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6AB4E128" w14:textId="354942C7" w:rsidR="00C908CD" w:rsidRDefault="00C908CD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26782A" w14:paraId="6F704D73" w14:textId="77777777">
      <w:trPr>
        <w:cantSplit/>
        <w:jc w:val="center"/>
      </w:trPr>
      <w:tc>
        <w:tcPr>
          <w:tcW w:w="7263" w:type="dxa"/>
          <w:gridSpan w:val="2"/>
        </w:tcPr>
        <w:p w14:paraId="73B12F4B" w14:textId="7A842A92" w:rsidR="00C908CD" w:rsidRDefault="00C908CD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B15DF4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425822B3" w14:textId="77777777" w:rsidR="00C908CD" w:rsidRDefault="00C908CD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26782A" w14:paraId="43B554EB" w14:textId="77777777">
      <w:trPr>
        <w:cantSplit/>
        <w:jc w:val="center"/>
      </w:trPr>
      <w:tc>
        <w:tcPr>
          <w:tcW w:w="7263" w:type="dxa"/>
          <w:gridSpan w:val="2"/>
        </w:tcPr>
        <w:p w14:paraId="5F5E677F" w14:textId="14E49654" w:rsidR="00C908CD" w:rsidRDefault="00C908CD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15DF4">
            <w:rPr>
              <w:b/>
              <w:i/>
            </w:rPr>
            <w:t>Fair Trading (Retirement Villages Code) Repeal Regulations 2026</w:t>
          </w:r>
          <w:r>
            <w:rPr>
              <w:b/>
              <w:i/>
            </w:rPr>
            <w:fldChar w:fldCharType="end"/>
          </w:r>
        </w:p>
      </w:tc>
    </w:tr>
    <w:tr w:rsidR="0026782A" w14:paraId="548241FA" w14:textId="77777777">
      <w:trPr>
        <w:jc w:val="center"/>
      </w:trPr>
      <w:tc>
        <w:tcPr>
          <w:tcW w:w="5715" w:type="dxa"/>
          <w:vAlign w:val="bottom"/>
        </w:tcPr>
        <w:p w14:paraId="1E8796C9" w14:textId="49C91D6D" w:rsidR="00C908CD" w:rsidRDefault="00C908CD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52B06793" w14:textId="56922BE4" w:rsidR="00C908CD" w:rsidRDefault="00C908CD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26782A" w14:paraId="438C3D08" w14:textId="77777777">
      <w:trPr>
        <w:jc w:val="center"/>
      </w:trPr>
      <w:tc>
        <w:tcPr>
          <w:tcW w:w="5715" w:type="dxa"/>
          <w:vAlign w:val="bottom"/>
        </w:tcPr>
        <w:p w14:paraId="2429E9EA" w14:textId="70E1FFEC" w:rsidR="00C908CD" w:rsidRDefault="00C908CD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76FF8488" w14:textId="65840616" w:rsidR="00C908CD" w:rsidRDefault="00C908CD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26782A" w14:paraId="1B672418" w14:textId="77777777">
      <w:trPr>
        <w:cantSplit/>
        <w:jc w:val="center"/>
      </w:trPr>
      <w:tc>
        <w:tcPr>
          <w:tcW w:w="7263" w:type="dxa"/>
          <w:gridSpan w:val="2"/>
        </w:tcPr>
        <w:p w14:paraId="760E3DD6" w14:textId="01420EA5" w:rsidR="00C908CD" w:rsidRDefault="00C908CD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B15DF4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5EE06F2E" w14:textId="77777777" w:rsidR="00C908CD" w:rsidRDefault="00C908CD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7BEB9" w14:textId="77777777" w:rsidR="00C908CD" w:rsidRDefault="00C908CD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288B9" w14:textId="7A2B8BB4" w:rsidR="00C908CD" w:rsidRDefault="00C908CD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C35F0" w14:textId="42560C88" w:rsidR="00C908CD" w:rsidRDefault="00C908CD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2013C" w14:textId="77777777" w:rsidR="00C908CD" w:rsidRDefault="00C908CD">
    <w:pPr>
      <w:pStyle w:val="Header"/>
    </w:pPr>
    <w:bookmarkStart w:id="9" w:name="Coversheet"/>
    <w:bookmarkEnd w:id="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489105222">
    <w:abstractNumId w:val="11"/>
  </w:num>
  <w:num w:numId="2" w16cid:durableId="40329340">
    <w:abstractNumId w:val="18"/>
  </w:num>
  <w:num w:numId="3" w16cid:durableId="184870923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813133959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61008465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610084652_GUID" w:val="bc589d4e-eac0-499d-b7a6-a56b48bad766"/>
    <w:docVar w:name="WAFER_2026062609263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626092631_GUID" w:val="340b7286-8364-4225-beba-34277b953214"/>
    <w:docVar w:name="WAFER_2026081313395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813133959_GUID" w:val="3beeefd8-40b9-4dce-af6b-5a98b139cfa6"/>
  </w:docVars>
  <w:rsids>
    <w:rsidRoot w:val="00DC46A4"/>
    <w:rsid w:val="00263D28"/>
    <w:rsid w:val="0026782A"/>
    <w:rsid w:val="00273376"/>
    <w:rsid w:val="00333216"/>
    <w:rsid w:val="003C338D"/>
    <w:rsid w:val="0056284C"/>
    <w:rsid w:val="006032D3"/>
    <w:rsid w:val="00714A42"/>
    <w:rsid w:val="007C5CDC"/>
    <w:rsid w:val="00990C1F"/>
    <w:rsid w:val="009A3627"/>
    <w:rsid w:val="00B15DF4"/>
    <w:rsid w:val="00C908CD"/>
    <w:rsid w:val="00D51DE9"/>
    <w:rsid w:val="00DC46A4"/>
    <w:rsid w:val="00E022DF"/>
    <w:rsid w:val="00E172E2"/>
    <w:rsid w:val="00F56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F2338FF"/>
  <w15:docId w15:val="{EF748891-449D-42E8-AE2A-C95CCF28A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DC46A4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214</Words>
  <Characters>1260</Characters>
  <Application>Microsoft Office Word</Application>
  <DocSecurity>0</DocSecurity>
  <Lines>54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Fair Trading (Retirement Villages Code) Repeal Regulations 2026 - 00-00-00</dc:title>
  <dc:subject/>
  <dc:creator/>
  <cp:keywords/>
  <dc:description/>
  <cp:lastModifiedBy>Master Repository Process</cp:lastModifiedBy>
  <cp:revision>4</cp:revision>
  <cp:lastPrinted>2026-06-26T01:40:00Z</cp:lastPrinted>
  <dcterms:created xsi:type="dcterms:W3CDTF">2026-08-18T04:10:00Z</dcterms:created>
  <dcterms:modified xsi:type="dcterms:W3CDTF">2026-08-18T04:10:00Z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55411</vt:lpwstr>
  </property>
  <property fmtid="{D5CDD505-2E9C-101B-9397-08002B2CF9AE}" pid="3" name="DocumentType">
    <vt:lpwstr>Reg</vt:lpwstr>
  </property>
  <property fmtid="{D5CDD505-2E9C-101B-9397-08002B2CF9AE}" pid="4" name="AsAtDate">
    <vt:lpwstr>19 Aug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2026/173</vt:lpwstr>
  </property>
  <property fmtid="{D5CDD505-2E9C-101B-9397-08002B2CF9AE}" pid="8" name="PublishDate">
    <vt:lpwstr>19 Aug 2026</vt:lpwstr>
  </property>
  <property fmtid="{D5CDD505-2E9C-101B-9397-08002B2CF9AE}" pid="9" name="CommencementDate">
    <vt:lpwstr>20260819</vt:lpwstr>
  </property>
  <property fmtid="{D5CDD505-2E9C-101B-9397-08002B2CF9AE}" pid="10" name="CommencementAsAt">
    <vt:filetime>2026-08-18T16:00:00Z</vt:filetime>
  </property>
  <property fmtid="{D5CDD505-2E9C-101B-9397-08002B2CF9AE}" pid="11" name="CommencementYear">
    <vt:lpwstr>2026</vt:lpwstr>
  </property>
</Properties>
</file>