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B665" w14:textId="77777777" w:rsidR="00123748" w:rsidRDefault="00123748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929485" wp14:editId="6F586830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37101C1B" w14:textId="34BC6DE9" w:rsidR="00123748" w:rsidRDefault="00604038">
      <w:pPr>
        <w:pStyle w:val="PrincipalActRegPage1"/>
      </w:pPr>
      <w:r>
        <w:rPr>
          <w:noProof/>
        </w:rPr>
        <w:t>Infrastructure Western Australia Act 2019</w:t>
      </w:r>
    </w:p>
    <w:p w14:paraId="0013025E" w14:textId="7978B9AA" w:rsidR="00123748" w:rsidRDefault="00604038">
      <w:pPr>
        <w:pStyle w:val="NameofActRegPage1"/>
        <w:spacing w:before="1800" w:after="2000"/>
        <w:outlineLvl w:val="0"/>
      </w:pPr>
      <w:r>
        <w:rPr>
          <w:noProof/>
        </w:rPr>
        <w:t>Infrastructure Western Australia Regulations 2026</w:t>
      </w:r>
    </w:p>
    <w:p w14:paraId="744E795B" w14:textId="77777777" w:rsidR="00123748" w:rsidRDefault="00123748"/>
    <w:p w14:paraId="663BC81E" w14:textId="77777777" w:rsidR="00123748" w:rsidRDefault="00123748">
      <w:pPr>
        <w:jc w:val="center"/>
        <w:sectPr w:rsidR="00123748" w:rsidSect="001237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145D9B18" w14:textId="77777777" w:rsidR="00123748" w:rsidRDefault="00123748">
      <w:pPr>
        <w:pStyle w:val="WA"/>
        <w:outlineLvl w:val="0"/>
      </w:pPr>
      <w:r>
        <w:lastRenderedPageBreak/>
        <w:t>Western Australia</w:t>
      </w:r>
    </w:p>
    <w:p w14:paraId="6613B3EB" w14:textId="769FF3CC" w:rsidR="00123748" w:rsidRDefault="00604038">
      <w:pPr>
        <w:pStyle w:val="NameofActRegPage1"/>
      </w:pPr>
      <w:r>
        <w:rPr>
          <w:noProof/>
        </w:rPr>
        <w:t>Infrastructure Western Australia Regulations 2026</w:t>
      </w:r>
    </w:p>
    <w:p w14:paraId="1CEA3429" w14:textId="77777777" w:rsidR="00123748" w:rsidRDefault="00123748">
      <w:pPr>
        <w:pStyle w:val="Arrangement"/>
      </w:pPr>
      <w:r>
        <w:t>Contents</w:t>
      </w:r>
    </w:p>
    <w:p w14:paraId="2F213AFC" w14:textId="702FA14D" w:rsidR="002F617D" w:rsidRDefault="0012374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2F617D">
        <w:t>1.</w:t>
      </w:r>
      <w:r w:rsidR="002F617D">
        <w:tab/>
        <w:t>Citation</w:t>
      </w:r>
      <w:r w:rsidR="002F617D">
        <w:tab/>
      </w:r>
      <w:r w:rsidR="002F617D">
        <w:fldChar w:fldCharType="begin"/>
      </w:r>
      <w:r w:rsidR="002F617D">
        <w:instrText xml:space="preserve"> PAGEREF _Toc239061790 \h </w:instrText>
      </w:r>
      <w:r w:rsidR="002F617D">
        <w:fldChar w:fldCharType="separate"/>
      </w:r>
      <w:r w:rsidR="001B4570">
        <w:t>1</w:t>
      </w:r>
      <w:r w:rsidR="002F617D">
        <w:fldChar w:fldCharType="end"/>
      </w:r>
    </w:p>
    <w:p w14:paraId="28E0B11C" w14:textId="7177CC3C" w:rsidR="002F617D" w:rsidRDefault="002F617D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AB3DF5">
        <w:rPr>
          <w:spacing w:val="-2"/>
        </w:rPr>
        <w:t>.</w:t>
      </w:r>
      <w:r w:rsidRPr="00AB3DF5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_Toc239061791 \h </w:instrText>
      </w:r>
      <w:r>
        <w:fldChar w:fldCharType="separate"/>
      </w:r>
      <w:r w:rsidR="001B4570">
        <w:t>1</w:t>
      </w:r>
      <w:r>
        <w:fldChar w:fldCharType="end"/>
      </w:r>
    </w:p>
    <w:p w14:paraId="4EF757A9" w14:textId="725DC443" w:rsidR="002F617D" w:rsidRDefault="002F617D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Prescribed amount for major infrastructure proposal (Act s. 3)</w:t>
      </w:r>
      <w:r>
        <w:tab/>
      </w:r>
      <w:r>
        <w:fldChar w:fldCharType="begin"/>
      </w:r>
      <w:r>
        <w:instrText xml:space="preserve"> PAGEREF _Toc239061792 \h </w:instrText>
      </w:r>
      <w:r>
        <w:fldChar w:fldCharType="separate"/>
      </w:r>
      <w:r w:rsidR="001B4570">
        <w:t>1</w:t>
      </w:r>
      <w:r>
        <w:fldChar w:fldCharType="end"/>
      </w:r>
    </w:p>
    <w:p w14:paraId="01EADC18" w14:textId="77777777" w:rsidR="002F617D" w:rsidRDefault="002F617D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2A0A3533" w14:textId="1D01E6D5" w:rsidR="002F617D" w:rsidRDefault="002F617D" w:rsidP="002F617D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_Toc239061794 \h </w:instrText>
      </w:r>
      <w:r>
        <w:fldChar w:fldCharType="separate"/>
      </w:r>
      <w:r w:rsidR="001B4570">
        <w:t>2</w:t>
      </w:r>
      <w:r>
        <w:fldChar w:fldCharType="end"/>
      </w:r>
    </w:p>
    <w:p w14:paraId="5FDFD10D" w14:textId="64A7AD02" w:rsidR="00123748" w:rsidRDefault="00123748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2863B67E" w14:textId="77777777" w:rsidR="00123748" w:rsidRDefault="00123748">
      <w:pPr>
        <w:pStyle w:val="NoteHeading"/>
        <w:sectPr w:rsidR="00123748" w:rsidSect="0012374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B8AF9A6" w14:textId="52010337" w:rsidR="00604038" w:rsidRDefault="00604038">
      <w:pPr>
        <w:pStyle w:val="PrincipalActReg"/>
      </w:pPr>
      <w:r>
        <w:lastRenderedPageBreak/>
        <w:t>Infrastructure Western Australia Act 2019</w:t>
      </w:r>
    </w:p>
    <w:p w14:paraId="7D9843AC" w14:textId="3F37E10A" w:rsidR="00604038" w:rsidRDefault="00604038">
      <w:pPr>
        <w:pStyle w:val="NameofActReg"/>
      </w:pPr>
      <w:r>
        <w:t>Infrastructure Western Australia Regulations 2026</w:t>
      </w:r>
    </w:p>
    <w:p w14:paraId="4E27E6E1" w14:textId="2516CD76" w:rsidR="00604038" w:rsidRDefault="00604038">
      <w:pPr>
        <w:pStyle w:val="Heading5"/>
      </w:pPr>
      <w:bookmarkStart w:id="2" w:name="_Toc238731304"/>
      <w:bookmarkStart w:id="3" w:name="_Toc238731587"/>
      <w:bookmarkStart w:id="4" w:name="_Toc23906179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  <w:bookmarkEnd w:id="4"/>
    </w:p>
    <w:p w14:paraId="6BD13202" w14:textId="4BA4F70F" w:rsidR="00604038" w:rsidRDefault="00604038"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Infrastructure Western Australia Regulations 2026</w:t>
      </w:r>
      <w:r>
        <w:t>.</w:t>
      </w:r>
    </w:p>
    <w:p w14:paraId="5378629F" w14:textId="7BAF92AB" w:rsidR="00604038" w:rsidRDefault="00604038">
      <w:pPr>
        <w:pStyle w:val="Heading5"/>
        <w:rPr>
          <w:spacing w:val="-2"/>
        </w:rPr>
      </w:pPr>
      <w:bookmarkStart w:id="6" w:name="_Toc238731305"/>
      <w:bookmarkStart w:id="7" w:name="_Toc238731588"/>
      <w:bookmarkStart w:id="8" w:name="_Toc23906179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  <w:bookmarkEnd w:id="8"/>
    </w:p>
    <w:p w14:paraId="4C6C5D2E" w14:textId="053216E7" w:rsidR="00604038" w:rsidRDefault="00604038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743F8B5E" w14:textId="09E32570" w:rsidR="00604038" w:rsidRDefault="00604038"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44D2974D" w14:textId="494FBC45" w:rsidR="00604038" w:rsidRDefault="00604038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0C13DC00" w14:textId="3B407A44" w:rsidR="00604038" w:rsidRDefault="00604038">
      <w:pPr>
        <w:pStyle w:val="Heading5"/>
      </w:pPr>
      <w:bookmarkStart w:id="9" w:name="_Toc238731306"/>
      <w:bookmarkStart w:id="10" w:name="_Toc238731589"/>
      <w:bookmarkStart w:id="11" w:name="_Toc239061792"/>
      <w:r>
        <w:rPr>
          <w:rStyle w:val="CharSectno"/>
        </w:rPr>
        <w:t>3</w:t>
      </w:r>
      <w:r>
        <w:t>.</w:t>
      </w:r>
      <w:r>
        <w:tab/>
        <w:t>Prescribed amount for major infrastructure proposal (Act s. 3)</w:t>
      </w:r>
      <w:bookmarkEnd w:id="9"/>
      <w:bookmarkEnd w:id="10"/>
      <w:bookmarkEnd w:id="11"/>
    </w:p>
    <w:p w14:paraId="1F5E27E5" w14:textId="708A139B" w:rsidR="00604038" w:rsidRDefault="00604038">
      <w:pPr>
        <w:pStyle w:val="Subsection"/>
      </w:pPr>
      <w:r>
        <w:tab/>
      </w:r>
      <w:r>
        <w:tab/>
        <w:t xml:space="preserve">For the purposes of paragraph (a) of the definition of </w:t>
      </w:r>
      <w:r>
        <w:rPr>
          <w:b/>
          <w:bCs/>
          <w:i/>
          <w:iCs/>
        </w:rPr>
        <w:t>major infrastructure proposal</w:t>
      </w:r>
      <w:r>
        <w:t xml:space="preserve"> in section 3 of the Act, the amount is $200 million.</w:t>
      </w:r>
    </w:p>
    <w:p w14:paraId="1C6E9D57" w14:textId="77777777" w:rsidR="00EB6BC7" w:rsidRDefault="00EB6BC7">
      <w:pPr>
        <w:pStyle w:val="CentredBaseLine"/>
        <w:jc w:val="center"/>
      </w:pPr>
      <w:r>
        <w:rPr>
          <w:noProof/>
        </w:rPr>
        <w:drawing>
          <wp:inline distT="0" distB="0" distL="0" distR="0" wp14:anchorId="5A96D06C" wp14:editId="17C37C7A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A4FEA" w14:textId="256B321F" w:rsidR="00604038" w:rsidRDefault="00604038">
      <w:pPr>
        <w:pStyle w:val="ByCommand"/>
        <w:sectPr w:rsidR="00604038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03AAA470" w14:textId="77777777" w:rsidR="003242D4" w:rsidRDefault="003242D4">
      <w:pPr>
        <w:pStyle w:val="nHeading2"/>
      </w:pPr>
      <w:bookmarkStart w:id="12" w:name="_Toc238735755"/>
      <w:bookmarkStart w:id="13" w:name="_Toc238736841"/>
      <w:bookmarkStart w:id="14" w:name="_Toc239061793"/>
      <w:r>
        <w:lastRenderedPageBreak/>
        <w:t>Notes</w:t>
      </w:r>
      <w:bookmarkEnd w:id="12"/>
      <w:bookmarkEnd w:id="13"/>
      <w:bookmarkEnd w:id="14"/>
    </w:p>
    <w:p w14:paraId="44731017" w14:textId="3542A952" w:rsidR="003242D4" w:rsidRDefault="003242D4">
      <w:pPr>
        <w:pStyle w:val="nStatement"/>
      </w:pPr>
      <w:r>
        <w:t xml:space="preserve">This is a compilation of the </w:t>
      </w:r>
      <w:r>
        <w:rPr>
          <w:i/>
          <w:noProof/>
        </w:rPr>
        <w:t>Infrastructure Western Australia Regulations 2026</w:t>
      </w:r>
      <w:r>
        <w:t>.  For provisions that have come into operation see the compilation table.</w:t>
      </w:r>
    </w:p>
    <w:p w14:paraId="0D3D0D10" w14:textId="77777777" w:rsidR="003242D4" w:rsidRDefault="003242D4">
      <w:pPr>
        <w:pStyle w:val="nHeading3"/>
      </w:pPr>
      <w:bookmarkStart w:id="15" w:name="_Toc239061794"/>
      <w:r>
        <w:t>Compilation table</w:t>
      </w:r>
      <w:bookmarkEnd w:id="1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3242D4" w14:paraId="19E960DB" w14:textId="77777777">
        <w:trPr>
          <w:tblHeader/>
        </w:trPr>
        <w:tc>
          <w:tcPr>
            <w:tcW w:w="3118" w:type="dxa"/>
          </w:tcPr>
          <w:p w14:paraId="7A2AD5F5" w14:textId="77777777" w:rsidR="003242D4" w:rsidRDefault="003242D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585F0C37" w14:textId="77777777" w:rsidR="003242D4" w:rsidRDefault="003242D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1648FB1" w14:textId="77777777" w:rsidR="003242D4" w:rsidRDefault="003242D4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3242D4" w14:paraId="3BBE9F9E" w14:textId="77777777">
        <w:tc>
          <w:tcPr>
            <w:tcW w:w="3118" w:type="dxa"/>
          </w:tcPr>
          <w:p w14:paraId="29356616" w14:textId="46A21811" w:rsidR="003242D4" w:rsidRDefault="003242D4">
            <w:pPr>
              <w:pStyle w:val="nTable"/>
              <w:spacing w:after="40"/>
            </w:pPr>
            <w:r>
              <w:rPr>
                <w:i/>
                <w:noProof/>
              </w:rPr>
              <w:t>Infrastructure Western Australia Regulations</w:t>
            </w:r>
            <w:r w:rsidR="00B97BC0">
              <w:rPr>
                <w:i/>
                <w:noProof/>
              </w:rPr>
              <w:t> </w:t>
            </w:r>
            <w:r>
              <w:rPr>
                <w:i/>
                <w:noProof/>
              </w:rPr>
              <w:t>2026</w:t>
            </w:r>
          </w:p>
        </w:tc>
        <w:tc>
          <w:tcPr>
            <w:tcW w:w="1276" w:type="dxa"/>
          </w:tcPr>
          <w:p w14:paraId="009A1A23" w14:textId="7D503E73" w:rsidR="003242D4" w:rsidRDefault="00B97BC0">
            <w:pPr>
              <w:pStyle w:val="nTable"/>
              <w:spacing w:after="40"/>
            </w:pPr>
            <w:r>
              <w:t>SL 2026/1</w:t>
            </w:r>
            <w:r w:rsidR="00E357FD">
              <w:t>8</w:t>
            </w:r>
            <w:r>
              <w:t>7</w:t>
            </w:r>
            <w:r w:rsidR="002F617D">
              <w:t xml:space="preserve"> </w:t>
            </w:r>
            <w:r w:rsidR="003242D4">
              <w:t>2 Sep 2026</w:t>
            </w:r>
          </w:p>
        </w:tc>
        <w:tc>
          <w:tcPr>
            <w:tcW w:w="2693" w:type="dxa"/>
          </w:tcPr>
          <w:p w14:paraId="32E95069" w14:textId="2EEA11EE" w:rsidR="003242D4" w:rsidRDefault="00B97BC0">
            <w:pPr>
              <w:pStyle w:val="nTable"/>
              <w:spacing w:after="40"/>
            </w:pPr>
            <w:r>
              <w:t>r. 1 and 2: 2</w:t>
            </w:r>
            <w:r w:rsidR="003242D4">
              <w:t> Sep 2026</w:t>
            </w:r>
            <w:r>
              <w:t xml:space="preserve"> (see r. 2(a));</w:t>
            </w:r>
            <w:r>
              <w:br/>
              <w:t>Regulations other than r. 1 and 2: 3 Sep 2026 (see r. 2(b))</w:t>
            </w:r>
          </w:p>
        </w:tc>
      </w:tr>
    </w:tbl>
    <w:p w14:paraId="1AFE3CB7" w14:textId="77777777" w:rsidR="003242D4" w:rsidRDefault="003242D4"/>
    <w:p w14:paraId="266BFF37" w14:textId="77777777" w:rsidR="003242D4" w:rsidRDefault="003242D4">
      <w:pPr>
        <w:sectPr w:rsidR="003242D4" w:rsidSect="003242D4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16038CB9" w14:textId="01D030C1" w:rsidR="00604038" w:rsidRDefault="0060403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B1FED" wp14:editId="6288712C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A905C" w14:textId="6427C6BF" w:rsidR="00604038" w:rsidRDefault="0060403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F617D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E30D810" w14:textId="77777777" w:rsidR="00604038" w:rsidRDefault="0060403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2DDB1F4" w14:textId="4D82B1A1" w:rsidR="00604038" w:rsidRDefault="00604038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2F617D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E00DD2B" w14:textId="77777777" w:rsidR="00604038" w:rsidRDefault="00604038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B1FED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76A905C" w14:textId="6427C6BF" w:rsidR="00604038" w:rsidRDefault="0060403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F617D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E30D810" w14:textId="77777777" w:rsidR="00604038" w:rsidRDefault="0060403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2DDB1F4" w14:textId="4D82B1A1" w:rsidR="00604038" w:rsidRDefault="00604038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2F617D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E00DD2B" w14:textId="77777777" w:rsidR="00604038" w:rsidRDefault="00604038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04038" w:rsidSect="0001239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E6204" w14:textId="77777777" w:rsidR="00604038" w:rsidRDefault="00604038">
      <w:pPr>
        <w:rPr>
          <w:b/>
          <w:sz w:val="28"/>
        </w:rPr>
      </w:pPr>
      <w:r>
        <w:rPr>
          <w:b/>
          <w:sz w:val="28"/>
        </w:rPr>
        <w:t>Endnotes</w:t>
      </w:r>
    </w:p>
    <w:p w14:paraId="19431876" w14:textId="77777777" w:rsidR="00604038" w:rsidRDefault="00604038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3E0E14A6" w14:textId="77777777" w:rsidR="00604038" w:rsidRDefault="00604038"/>
  </w:endnote>
  <w:endnote w:type="continuationSeparator" w:id="0">
    <w:p w14:paraId="1B1AC448" w14:textId="77777777" w:rsidR="00604038" w:rsidRDefault="00604038">
      <w:pPr>
        <w:pStyle w:val="Footer"/>
      </w:pPr>
    </w:p>
    <w:p w14:paraId="6CE8AFE8" w14:textId="77777777" w:rsidR="00604038" w:rsidRDefault="00604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84909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42969D49" w14:textId="724E614A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</w:p>
  <w:p w14:paraId="271CCA25" w14:textId="7E3CF188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A0BB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47F0094A" w14:textId="083C5070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EA1302D" w14:textId="02D881BA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0B3C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7625BDD5" w14:textId="3B475EB0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20F087B2" w14:textId="29043ED2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12FE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01E39708" w14:textId="4B003DA1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</w:p>
  <w:p w14:paraId="1325D205" w14:textId="0824FBF5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D289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7669BD4A" w14:textId="606E5FBA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18FB2D2" w14:textId="1A59E09A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DEEF" w14:textId="77777777" w:rsidR="003242D4" w:rsidRDefault="003242D4">
    <w:pPr>
      <w:pStyle w:val="Footer"/>
      <w:pBdr>
        <w:bottom w:val="single" w:sz="4" w:space="1" w:color="auto"/>
      </w:pBdr>
      <w:rPr>
        <w:sz w:val="20"/>
      </w:rPr>
    </w:pPr>
  </w:p>
  <w:p w14:paraId="13503970" w14:textId="25ADACE1" w:rsidR="003242D4" w:rsidRDefault="003242D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B4570">
      <w:rPr>
        <w:sz w:val="20"/>
      </w:rPr>
      <w:t>03 Sep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07B84386" w14:textId="04480B53" w:rsidR="003242D4" w:rsidRDefault="003242D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B4570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78EB5" w14:textId="4A319813" w:rsidR="00604038" w:rsidRDefault="0060403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4157" w14:textId="40A66305" w:rsidR="00604038" w:rsidRDefault="0060403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2A4D9" w14:textId="77777777" w:rsidR="00604038" w:rsidRDefault="00604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67D78" w14:textId="77777777" w:rsidR="00604038" w:rsidRDefault="00604038">
      <w:r>
        <w:separator/>
      </w:r>
    </w:p>
  </w:footnote>
  <w:footnote w:type="continuationSeparator" w:id="0">
    <w:p w14:paraId="5562EA6B" w14:textId="77777777" w:rsidR="00604038" w:rsidRDefault="00604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1100" w14:textId="77777777" w:rsidR="00123748" w:rsidRDefault="0012374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3242D4" w14:paraId="373FFF23" w14:textId="77777777">
      <w:trPr>
        <w:cantSplit/>
        <w:jc w:val="center"/>
      </w:trPr>
      <w:tc>
        <w:tcPr>
          <w:tcW w:w="7258" w:type="dxa"/>
          <w:gridSpan w:val="2"/>
        </w:tcPr>
        <w:p w14:paraId="182AA671" w14:textId="14E33FAA" w:rsidR="003242D4" w:rsidRDefault="003242D4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3242D4" w14:paraId="74BC7DC6" w14:textId="77777777">
      <w:trPr>
        <w:jc w:val="center"/>
      </w:trPr>
      <w:tc>
        <w:tcPr>
          <w:tcW w:w="1548" w:type="dxa"/>
        </w:tcPr>
        <w:p w14:paraId="2D2BC37F" w14:textId="4F49C2B4" w:rsidR="003242D4" w:rsidRDefault="003242D4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B4570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02F7BA8E" w14:textId="53257793" w:rsidR="003242D4" w:rsidRDefault="003242D4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B4570">
            <w:t>Compilation table</w:t>
          </w:r>
          <w:r>
            <w:fldChar w:fldCharType="end"/>
          </w:r>
        </w:p>
      </w:tc>
    </w:tr>
    <w:tr w:rsidR="003242D4" w14:paraId="52E5EBCA" w14:textId="77777777">
      <w:trPr>
        <w:jc w:val="center"/>
      </w:trPr>
      <w:tc>
        <w:tcPr>
          <w:tcW w:w="1548" w:type="dxa"/>
        </w:tcPr>
        <w:p w14:paraId="7E320ADE" w14:textId="77777777" w:rsidR="003242D4" w:rsidRDefault="003242D4">
          <w:pPr>
            <w:pStyle w:val="Header"/>
            <w:spacing w:before="40"/>
          </w:pPr>
        </w:p>
      </w:tc>
      <w:tc>
        <w:tcPr>
          <w:tcW w:w="5715" w:type="dxa"/>
        </w:tcPr>
        <w:p w14:paraId="60D7D3D1" w14:textId="77777777" w:rsidR="003242D4" w:rsidRDefault="003242D4">
          <w:pPr>
            <w:pStyle w:val="Header"/>
            <w:spacing w:before="40"/>
          </w:pPr>
        </w:p>
      </w:tc>
    </w:tr>
    <w:tr w:rsidR="003242D4" w14:paraId="0CFBE440" w14:textId="77777777">
      <w:trPr>
        <w:cantSplit/>
        <w:jc w:val="center"/>
      </w:trPr>
      <w:tc>
        <w:tcPr>
          <w:tcW w:w="7258" w:type="dxa"/>
          <w:gridSpan w:val="2"/>
        </w:tcPr>
        <w:p w14:paraId="59938FAE" w14:textId="77777777" w:rsidR="003242D4" w:rsidRDefault="003242D4">
          <w:pPr>
            <w:pStyle w:val="Header"/>
            <w:spacing w:before="40"/>
          </w:pPr>
        </w:p>
      </w:tc>
    </w:tr>
  </w:tbl>
  <w:p w14:paraId="36701D27" w14:textId="77777777" w:rsidR="003242D4" w:rsidRDefault="003242D4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3242D4" w14:paraId="446A90FA" w14:textId="77777777">
      <w:trPr>
        <w:cantSplit/>
        <w:jc w:val="center"/>
      </w:trPr>
      <w:tc>
        <w:tcPr>
          <w:tcW w:w="7258" w:type="dxa"/>
          <w:gridSpan w:val="2"/>
        </w:tcPr>
        <w:p w14:paraId="5D8B4F35" w14:textId="12456AA0" w:rsidR="003242D4" w:rsidRDefault="003242D4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3242D4" w14:paraId="2BAB652B" w14:textId="77777777">
      <w:trPr>
        <w:jc w:val="center"/>
      </w:trPr>
      <w:tc>
        <w:tcPr>
          <w:tcW w:w="5715" w:type="dxa"/>
        </w:tcPr>
        <w:p w14:paraId="47488FCD" w14:textId="19FD750E" w:rsidR="003242D4" w:rsidRDefault="003242D4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B4570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45C1822A" w14:textId="76BEA15E" w:rsidR="003242D4" w:rsidRDefault="003242D4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B4570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3242D4" w14:paraId="2B91FF84" w14:textId="77777777">
      <w:trPr>
        <w:jc w:val="center"/>
      </w:trPr>
      <w:tc>
        <w:tcPr>
          <w:tcW w:w="5715" w:type="dxa"/>
        </w:tcPr>
        <w:p w14:paraId="6954E947" w14:textId="77777777" w:rsidR="003242D4" w:rsidRDefault="003242D4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9862DA5" w14:textId="77777777" w:rsidR="003242D4" w:rsidRDefault="003242D4">
          <w:pPr>
            <w:pStyle w:val="Header"/>
            <w:spacing w:before="40"/>
            <w:ind w:right="17"/>
            <w:jc w:val="right"/>
          </w:pPr>
        </w:p>
      </w:tc>
    </w:tr>
    <w:tr w:rsidR="003242D4" w14:paraId="09356672" w14:textId="77777777">
      <w:trPr>
        <w:cantSplit/>
        <w:jc w:val="center"/>
      </w:trPr>
      <w:tc>
        <w:tcPr>
          <w:tcW w:w="7258" w:type="dxa"/>
          <w:gridSpan w:val="2"/>
        </w:tcPr>
        <w:p w14:paraId="1B042613" w14:textId="77777777" w:rsidR="003242D4" w:rsidRDefault="003242D4">
          <w:pPr>
            <w:pStyle w:val="Header"/>
            <w:spacing w:before="40"/>
            <w:ind w:right="17"/>
            <w:jc w:val="right"/>
          </w:pPr>
        </w:p>
      </w:tc>
    </w:tr>
  </w:tbl>
  <w:p w14:paraId="60A7D816" w14:textId="77777777" w:rsidR="003242D4" w:rsidRDefault="003242D4">
    <w:pPr>
      <w:pStyle w:val="Header"/>
      <w:pBdr>
        <w:top w:val="single" w:sz="4" w:space="1" w:color="auto"/>
      </w:pBdr>
    </w:pPr>
    <w:bookmarkStart w:id="16" w:name="Compilation"/>
    <w:bookmarkEnd w:id="16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45F4" w14:textId="091E1BF6" w:rsidR="00604038" w:rsidRDefault="00604038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5AD37" w14:textId="6BA3E1E6" w:rsidR="00604038" w:rsidRDefault="00604038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6A1D" w14:textId="77777777" w:rsidR="00604038" w:rsidRDefault="00604038"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6C8B" w14:textId="77777777" w:rsidR="00123748" w:rsidRDefault="001237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E74E" w14:textId="77777777" w:rsidR="00123748" w:rsidRDefault="00123748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123748" w14:paraId="4549996B" w14:textId="77777777">
      <w:trPr>
        <w:cantSplit/>
        <w:jc w:val="center"/>
      </w:trPr>
      <w:tc>
        <w:tcPr>
          <w:tcW w:w="7258" w:type="dxa"/>
          <w:gridSpan w:val="2"/>
        </w:tcPr>
        <w:p w14:paraId="145CC04A" w14:textId="22166ECF" w:rsidR="00123748" w:rsidRDefault="00123748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123748" w14:paraId="1573C828" w14:textId="77777777">
      <w:trPr>
        <w:jc w:val="center"/>
      </w:trPr>
      <w:tc>
        <w:tcPr>
          <w:tcW w:w="1548" w:type="dxa"/>
        </w:tcPr>
        <w:p w14:paraId="338F831A" w14:textId="77777777" w:rsidR="00123748" w:rsidRDefault="00123748">
          <w:pPr>
            <w:pStyle w:val="Header"/>
            <w:spacing w:before="40"/>
          </w:pPr>
        </w:p>
      </w:tc>
      <w:tc>
        <w:tcPr>
          <w:tcW w:w="5715" w:type="dxa"/>
        </w:tcPr>
        <w:p w14:paraId="23A53F22" w14:textId="77777777" w:rsidR="00123748" w:rsidRDefault="00123748">
          <w:pPr>
            <w:pStyle w:val="Header"/>
            <w:spacing w:before="40"/>
          </w:pPr>
        </w:p>
      </w:tc>
    </w:tr>
    <w:tr w:rsidR="00123748" w14:paraId="05832A48" w14:textId="77777777">
      <w:trPr>
        <w:jc w:val="center"/>
      </w:trPr>
      <w:tc>
        <w:tcPr>
          <w:tcW w:w="1548" w:type="dxa"/>
        </w:tcPr>
        <w:p w14:paraId="15D260FA" w14:textId="77777777" w:rsidR="00123748" w:rsidRDefault="00123748">
          <w:pPr>
            <w:pStyle w:val="Header"/>
            <w:spacing w:before="40"/>
          </w:pPr>
        </w:p>
      </w:tc>
      <w:tc>
        <w:tcPr>
          <w:tcW w:w="5715" w:type="dxa"/>
        </w:tcPr>
        <w:p w14:paraId="42DF245F" w14:textId="77777777" w:rsidR="00123748" w:rsidRDefault="00123748">
          <w:pPr>
            <w:pStyle w:val="Header"/>
            <w:spacing w:before="40"/>
          </w:pPr>
        </w:p>
      </w:tc>
    </w:tr>
    <w:tr w:rsidR="00123748" w14:paraId="6CF4D5A5" w14:textId="77777777">
      <w:trPr>
        <w:cantSplit/>
        <w:jc w:val="center"/>
      </w:trPr>
      <w:tc>
        <w:tcPr>
          <w:tcW w:w="7258" w:type="dxa"/>
          <w:gridSpan w:val="2"/>
        </w:tcPr>
        <w:p w14:paraId="13F9B080" w14:textId="77777777" w:rsidR="00123748" w:rsidRDefault="00123748">
          <w:pPr>
            <w:pStyle w:val="Header"/>
            <w:spacing w:before="40"/>
          </w:pPr>
          <w:r>
            <w:t>Contents</w:t>
          </w:r>
        </w:p>
      </w:tc>
    </w:tr>
  </w:tbl>
  <w:p w14:paraId="07B50F29" w14:textId="77777777" w:rsidR="00123748" w:rsidRDefault="00123748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123748" w14:paraId="73FEF4C5" w14:textId="77777777">
      <w:trPr>
        <w:cantSplit/>
        <w:jc w:val="center"/>
      </w:trPr>
      <w:tc>
        <w:tcPr>
          <w:tcW w:w="7258" w:type="dxa"/>
          <w:gridSpan w:val="2"/>
        </w:tcPr>
        <w:p w14:paraId="25ACDF4B" w14:textId="3126B37C" w:rsidR="00123748" w:rsidRDefault="00123748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123748" w14:paraId="0437E90E" w14:textId="77777777">
      <w:trPr>
        <w:jc w:val="center"/>
      </w:trPr>
      <w:tc>
        <w:tcPr>
          <w:tcW w:w="5715" w:type="dxa"/>
        </w:tcPr>
        <w:p w14:paraId="17011012" w14:textId="77777777" w:rsidR="00123748" w:rsidRDefault="00123748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ED24899" w14:textId="77777777" w:rsidR="00123748" w:rsidRDefault="00123748">
          <w:pPr>
            <w:pStyle w:val="Header"/>
            <w:spacing w:before="40"/>
            <w:ind w:right="17"/>
            <w:jc w:val="right"/>
          </w:pPr>
        </w:p>
      </w:tc>
    </w:tr>
    <w:tr w:rsidR="00123748" w14:paraId="6BFEA779" w14:textId="77777777">
      <w:trPr>
        <w:jc w:val="center"/>
      </w:trPr>
      <w:tc>
        <w:tcPr>
          <w:tcW w:w="5715" w:type="dxa"/>
        </w:tcPr>
        <w:p w14:paraId="6FF47EE5" w14:textId="77777777" w:rsidR="00123748" w:rsidRDefault="00123748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11B51BF8" w14:textId="77777777" w:rsidR="00123748" w:rsidRDefault="00123748">
          <w:pPr>
            <w:pStyle w:val="Header"/>
            <w:spacing w:before="40"/>
            <w:ind w:right="17"/>
            <w:jc w:val="right"/>
          </w:pPr>
        </w:p>
      </w:tc>
    </w:tr>
    <w:tr w:rsidR="00123748" w14:paraId="766BB517" w14:textId="77777777">
      <w:trPr>
        <w:cantSplit/>
        <w:jc w:val="center"/>
      </w:trPr>
      <w:tc>
        <w:tcPr>
          <w:tcW w:w="7258" w:type="dxa"/>
          <w:gridSpan w:val="2"/>
        </w:tcPr>
        <w:p w14:paraId="236BB782" w14:textId="77777777" w:rsidR="00123748" w:rsidRDefault="00123748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1D0F1C68" w14:textId="77777777" w:rsidR="00123748" w:rsidRDefault="00123748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D74C" w14:textId="77777777" w:rsidR="00123748" w:rsidRDefault="0012374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C6C02" w14:paraId="42DA62DC" w14:textId="77777777">
      <w:trPr>
        <w:cantSplit/>
        <w:jc w:val="center"/>
      </w:trPr>
      <w:tc>
        <w:tcPr>
          <w:tcW w:w="7263" w:type="dxa"/>
          <w:gridSpan w:val="2"/>
        </w:tcPr>
        <w:p w14:paraId="4E699087" w14:textId="65BD1646" w:rsidR="00604038" w:rsidRDefault="00604038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6C6C02" w14:paraId="287B4E8B" w14:textId="77777777">
      <w:trPr>
        <w:jc w:val="center"/>
      </w:trPr>
      <w:tc>
        <w:tcPr>
          <w:tcW w:w="1548" w:type="dxa"/>
        </w:tcPr>
        <w:p w14:paraId="4F0F6744" w14:textId="4F9199D5" w:rsidR="00604038" w:rsidRDefault="0060403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CF97146" w14:textId="3C9256E3" w:rsidR="00604038" w:rsidRDefault="00604038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C6C02" w14:paraId="2B583E26" w14:textId="77777777">
      <w:trPr>
        <w:jc w:val="center"/>
      </w:trPr>
      <w:tc>
        <w:tcPr>
          <w:tcW w:w="1548" w:type="dxa"/>
        </w:tcPr>
        <w:p w14:paraId="1D80E23F" w14:textId="346DB760" w:rsidR="00604038" w:rsidRDefault="00604038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47443C1" w14:textId="334B8C9C" w:rsidR="00604038" w:rsidRDefault="00604038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C6C02" w14:paraId="1D4E69C2" w14:textId="77777777">
      <w:trPr>
        <w:cantSplit/>
        <w:jc w:val="center"/>
      </w:trPr>
      <w:tc>
        <w:tcPr>
          <w:tcW w:w="7263" w:type="dxa"/>
          <w:gridSpan w:val="2"/>
        </w:tcPr>
        <w:p w14:paraId="7354F52B" w14:textId="561A0DB6" w:rsidR="00604038" w:rsidRDefault="00604038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B457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643C0A1F" w14:textId="77777777" w:rsidR="00604038" w:rsidRDefault="00604038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C6C02" w14:paraId="0E05C6CB" w14:textId="77777777">
      <w:trPr>
        <w:cantSplit/>
        <w:jc w:val="center"/>
      </w:trPr>
      <w:tc>
        <w:tcPr>
          <w:tcW w:w="7263" w:type="dxa"/>
          <w:gridSpan w:val="2"/>
        </w:tcPr>
        <w:p w14:paraId="07CE3CF9" w14:textId="771259E1" w:rsidR="00604038" w:rsidRDefault="00604038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B4570">
            <w:rPr>
              <w:b/>
              <w:i/>
            </w:rPr>
            <w:t>Infrastructure Western Australia Regulations 2026</w:t>
          </w:r>
          <w:r>
            <w:rPr>
              <w:b/>
              <w:i/>
            </w:rPr>
            <w:fldChar w:fldCharType="end"/>
          </w:r>
        </w:p>
      </w:tc>
    </w:tr>
    <w:tr w:rsidR="006C6C02" w14:paraId="2A5BCA88" w14:textId="77777777">
      <w:trPr>
        <w:jc w:val="center"/>
      </w:trPr>
      <w:tc>
        <w:tcPr>
          <w:tcW w:w="5715" w:type="dxa"/>
          <w:vAlign w:val="bottom"/>
        </w:tcPr>
        <w:p w14:paraId="0EA82547" w14:textId="57F7E7C0" w:rsidR="00604038" w:rsidRDefault="00604038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63AACBDD" w14:textId="15E94198" w:rsidR="00604038" w:rsidRDefault="0060403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6C6C02" w14:paraId="169DF3BF" w14:textId="77777777">
      <w:trPr>
        <w:jc w:val="center"/>
      </w:trPr>
      <w:tc>
        <w:tcPr>
          <w:tcW w:w="5715" w:type="dxa"/>
          <w:vAlign w:val="bottom"/>
        </w:tcPr>
        <w:p w14:paraId="1E7596CE" w14:textId="22594412" w:rsidR="00604038" w:rsidRDefault="00604038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202716AF" w14:textId="5946C13F" w:rsidR="00604038" w:rsidRDefault="00604038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6C6C02" w14:paraId="45F5AE66" w14:textId="77777777">
      <w:trPr>
        <w:cantSplit/>
        <w:jc w:val="center"/>
      </w:trPr>
      <w:tc>
        <w:tcPr>
          <w:tcW w:w="7263" w:type="dxa"/>
          <w:gridSpan w:val="2"/>
        </w:tcPr>
        <w:p w14:paraId="449C9465" w14:textId="16BAEB90" w:rsidR="00604038" w:rsidRDefault="00604038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1B4570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D30525F" w14:textId="77777777" w:rsidR="00604038" w:rsidRDefault="00604038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E04E" w14:textId="77777777" w:rsidR="00604038" w:rsidRDefault="00604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613659375">
    <w:abstractNumId w:val="11"/>
  </w:num>
  <w:num w:numId="2" w16cid:durableId="1734691559">
    <w:abstractNumId w:val="18"/>
  </w:num>
  <w:num w:numId="3" w16cid:durableId="4043748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RuleErr_0001 Description=&quot;Citation not found&quot; Search=&quot;VerifyActsAndRegs&quot; /&gt;&lt;Current&gt;2&lt;/Current&gt;&lt;Maximum&gt;1&lt;/Maximum&gt;&lt;/AllLaws&gt;"/>
    <w:docVar w:name="WAFER" w:val="20260827135410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71411264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14112642_GUID" w:val="f773b3cc-b049-4f0b-afa5-6ff47ed251f0"/>
    <w:docVar w:name="WAFER_202607160922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16092248_GUID" w:val="c6ef2c58-786f-4cd1-aab0-31b3418588fe"/>
    <w:docVar w:name="WAFER_202608271354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827135410_GUID" w:val="9e77f936-30bc-4057-998e-5bfaa8631c0a"/>
  </w:docVars>
  <w:rsids>
    <w:rsidRoot w:val="00123748"/>
    <w:rsid w:val="00123748"/>
    <w:rsid w:val="001B4570"/>
    <w:rsid w:val="002B080E"/>
    <w:rsid w:val="002F617D"/>
    <w:rsid w:val="00317E82"/>
    <w:rsid w:val="003242D4"/>
    <w:rsid w:val="004A38A6"/>
    <w:rsid w:val="004B0A36"/>
    <w:rsid w:val="00604038"/>
    <w:rsid w:val="00655E3C"/>
    <w:rsid w:val="006C4FFF"/>
    <w:rsid w:val="006C6C02"/>
    <w:rsid w:val="008D03C4"/>
    <w:rsid w:val="009D30C6"/>
    <w:rsid w:val="00B97BC0"/>
    <w:rsid w:val="00E141B3"/>
    <w:rsid w:val="00E357FD"/>
    <w:rsid w:val="00E70957"/>
    <w:rsid w:val="00EB6BC7"/>
    <w:rsid w:val="00F0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A71309"/>
  <w15:docId w15:val="{8BB7165E-2977-42BF-AC59-4D0BBF41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12374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1517</Characters>
  <Application>Microsoft Office Word</Application>
  <DocSecurity>0</DocSecurity>
  <Lines>75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Infrastructure Western Australia Regulations 2026 - 00-a0-00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2026-09-01T08:19:00Z</dcterms:created>
  <dcterms:modified xsi:type="dcterms:W3CDTF">2026-09-01T08:19:00Z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55997</vt:lpwstr>
  </property>
  <property fmtid="{D5CDD505-2E9C-101B-9397-08002B2CF9AE}" pid="3" name="DocumentType">
    <vt:lpwstr>Reg</vt:lpwstr>
  </property>
  <property fmtid="{D5CDD505-2E9C-101B-9397-08002B2CF9AE}" pid="4" name="AsAtDate">
    <vt:lpwstr>03 Sep 2026</vt:lpwstr>
  </property>
  <property fmtid="{D5CDD505-2E9C-101B-9397-08002B2CF9AE}" pid="5" name="Suffix">
    <vt:lpwstr>00-a0-00</vt:lpwstr>
  </property>
  <property fmtid="{D5CDD505-2E9C-101B-9397-08002B2CF9AE}" pid="6" name="Official">
    <vt:lpwstr/>
  </property>
  <property fmtid="{D5CDD505-2E9C-101B-9397-08002B2CF9AE}" pid="7" name="CommencementDate">
    <vt:lpwstr>20260903</vt:lpwstr>
  </property>
  <property fmtid="{D5CDD505-2E9C-101B-9397-08002B2CF9AE}" pid="8" name="CommencementAsAt">
    <vt:filetime>2026-09-02T16:00:00Z</vt:filetime>
  </property>
  <property fmtid="{D5CDD505-2E9C-101B-9397-08002B2CF9AE}" pid="9" name="CommencementYear">
    <vt:lpwstr>2026</vt:lpwstr>
  </property>
</Properties>
</file>