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F346D" w14:textId="77777777" w:rsidR="005260B8" w:rsidRDefault="005260B8"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BE7BE78" wp14:editId="4482C94D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70B111E" w14:textId="04ADD1D5" w:rsidR="005260B8" w:rsidRDefault="005260B8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BB665E">
        <w:rPr>
          <w:noProof/>
        </w:rPr>
        <w:t>Health (Miscellaneous Provisions) Act 1911</w:t>
      </w:r>
      <w:r>
        <w:fldChar w:fldCharType="end"/>
      </w:r>
    </w:p>
    <w:p w14:paraId="6E9C655E" w14:textId="0724932D" w:rsidR="005260B8" w:rsidRDefault="005260B8">
      <w:pPr>
        <w:pStyle w:val="NameofActRegPage1"/>
        <w:spacing w:before="1800" w:after="4200"/>
        <w:ind w:left="567" w:right="576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B665E">
        <w:rPr>
          <w:noProof/>
        </w:rPr>
        <w:t>Health (Notifications by Midwives) Regulations 1994</w:t>
      </w:r>
      <w:r>
        <w:fldChar w:fldCharType="end"/>
      </w:r>
    </w:p>
    <w:p w14:paraId="00E9AD34" w14:textId="77777777" w:rsidR="005260B8" w:rsidRDefault="005260B8">
      <w:pPr>
        <w:jc w:val="center"/>
        <w:sectPr w:rsidR="005260B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112188B" w14:textId="77777777" w:rsidR="00234807" w:rsidRDefault="00234807">
      <w:pPr>
        <w:pStyle w:val="WA"/>
      </w:pPr>
      <w:r>
        <w:lastRenderedPageBreak/>
        <w:t>Western Australia</w:t>
      </w:r>
    </w:p>
    <w:p w14:paraId="4DBCE870" w14:textId="38A46427" w:rsidR="005260B8" w:rsidRDefault="005260B8">
      <w:pPr>
        <w:pStyle w:val="NameofActRegPage1"/>
        <w:ind w:left="284" w:right="283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B665E">
        <w:rPr>
          <w:noProof/>
        </w:rPr>
        <w:t>Health (Notifications by Midwives) Regulations 1994</w:t>
      </w:r>
      <w:r>
        <w:fldChar w:fldCharType="end"/>
      </w:r>
    </w:p>
    <w:p w14:paraId="632DF8E0" w14:textId="77777777" w:rsidR="005260B8" w:rsidRDefault="005260B8">
      <w:pPr>
        <w:pStyle w:val="Arrangement"/>
      </w:pPr>
      <w:r>
        <w:t>Contents</w:t>
      </w:r>
    </w:p>
    <w:p w14:paraId="55C5537C" w14:textId="4DCCFE49" w:rsidR="0068013A" w:rsidRDefault="005260B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68013A">
        <w:t>1</w:t>
      </w:r>
      <w:r w:rsidR="0068013A" w:rsidRPr="00CA2152">
        <w:rPr>
          <w:snapToGrid w:val="0"/>
        </w:rPr>
        <w:t>.</w:t>
      </w:r>
      <w:r w:rsidR="0068013A" w:rsidRPr="00CA2152">
        <w:rPr>
          <w:snapToGrid w:val="0"/>
        </w:rPr>
        <w:tab/>
        <w:t>Citation</w:t>
      </w:r>
      <w:r w:rsidR="0068013A">
        <w:tab/>
      </w:r>
      <w:r w:rsidR="0068013A">
        <w:fldChar w:fldCharType="begin"/>
      </w:r>
      <w:r w:rsidR="0068013A">
        <w:instrText xml:space="preserve"> PAGEREF _Toc242695689 \h </w:instrText>
      </w:r>
      <w:r w:rsidR="0068013A">
        <w:fldChar w:fldCharType="separate"/>
      </w:r>
      <w:r w:rsidR="00BB665E">
        <w:t>1</w:t>
      </w:r>
      <w:r w:rsidR="0068013A">
        <w:fldChar w:fldCharType="end"/>
      </w:r>
    </w:p>
    <w:p w14:paraId="0E20A0AE" w14:textId="6BDDD7F3" w:rsidR="0068013A" w:rsidRDefault="0068013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</w:t>
      </w:r>
      <w:r w:rsidRPr="00CA2152">
        <w:rPr>
          <w:snapToGrid w:val="0"/>
        </w:rPr>
        <w:t>.</w:t>
      </w:r>
      <w:r w:rsidRPr="00CA2152">
        <w:rPr>
          <w:snapToGrid w:val="0"/>
        </w:rPr>
        <w:tab/>
        <w:t>Notification of case or delivery attended</w:t>
      </w:r>
      <w:r>
        <w:tab/>
      </w:r>
      <w:r>
        <w:fldChar w:fldCharType="begin"/>
      </w:r>
      <w:r>
        <w:instrText xml:space="preserve"> PAGEREF _Toc242695690 \h </w:instrText>
      </w:r>
      <w:r>
        <w:fldChar w:fldCharType="separate"/>
      </w:r>
      <w:r w:rsidR="00BB665E">
        <w:t>1</w:t>
      </w:r>
      <w:r>
        <w:fldChar w:fldCharType="end"/>
      </w:r>
    </w:p>
    <w:p w14:paraId="14C0E484" w14:textId="77777777" w:rsidR="0068013A" w:rsidRDefault="0068013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</w:t>
      </w:r>
    </w:p>
    <w:p w14:paraId="470B635C" w14:textId="77777777" w:rsidR="0068013A" w:rsidRDefault="0068013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1AEF9E3C" w14:textId="343BCB7B" w:rsidR="0068013A" w:rsidRDefault="0068013A" w:rsidP="0068013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_Toc242695693 \h </w:instrText>
      </w:r>
      <w:r>
        <w:fldChar w:fldCharType="separate"/>
      </w:r>
      <w:r w:rsidR="00BB665E">
        <w:t>4</w:t>
      </w:r>
      <w:r>
        <w:fldChar w:fldCharType="end"/>
      </w:r>
    </w:p>
    <w:p w14:paraId="34F925B4" w14:textId="75962728" w:rsidR="005260B8" w:rsidRDefault="005260B8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5282AFA" w14:textId="77777777" w:rsidR="005260B8" w:rsidRDefault="005260B8">
      <w:pPr>
        <w:pStyle w:val="NoteHeading"/>
        <w:sectPr w:rsidR="005260B8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105A8B1" w14:textId="77777777" w:rsidR="005260B8" w:rsidRDefault="005260B8">
      <w:pPr>
        <w:pStyle w:val="PrincipalActReg"/>
      </w:pPr>
      <w:r>
        <w:lastRenderedPageBreak/>
        <w:t>Health (Miscellaneous Provisions) Act 1911</w:t>
      </w:r>
    </w:p>
    <w:p w14:paraId="5125490B" w14:textId="77777777" w:rsidR="005260B8" w:rsidRDefault="005260B8">
      <w:pPr>
        <w:pStyle w:val="NameofActReg"/>
        <w:ind w:left="284" w:right="292"/>
      </w:pPr>
      <w:r>
        <w:t>Health (Notifications by Midwives) Regulations 1994</w:t>
      </w:r>
    </w:p>
    <w:p w14:paraId="1E70146C" w14:textId="77777777" w:rsidR="005260B8" w:rsidRDefault="005260B8">
      <w:pPr>
        <w:pStyle w:val="Heading5"/>
        <w:rPr>
          <w:snapToGrid w:val="0"/>
        </w:rPr>
      </w:pPr>
      <w:bookmarkStart w:id="2" w:name="_Toc24269568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 w14:paraId="4CCC47FA" w14:textId="77777777" w:rsidR="005260B8" w:rsidRDefault="005260B8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</w:rPr>
        <w:t>.</w:t>
      </w:r>
    </w:p>
    <w:p w14:paraId="53F22C5E" w14:textId="77777777" w:rsidR="005260B8" w:rsidRDefault="005260B8"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 w14:paraId="33B7D8B1" w14:textId="5A3A2356" w:rsidR="005260B8" w:rsidRDefault="005260B8">
      <w:pPr>
        <w:pStyle w:val="Footnotesection"/>
      </w:pPr>
      <w:r>
        <w:t>[</w:t>
      </w:r>
      <w:r>
        <w:rPr>
          <w:b/>
          <w:bCs/>
        </w:rPr>
        <w:t>3.</w:t>
      </w:r>
      <w:r>
        <w:tab/>
        <w:t>Deleted: SL 2024/198 r. 4.]</w:t>
      </w:r>
    </w:p>
    <w:p w14:paraId="79D97E07" w14:textId="77777777" w:rsidR="005260B8" w:rsidRDefault="005260B8">
      <w:pPr>
        <w:pStyle w:val="Heading5"/>
        <w:rPr>
          <w:snapToGrid w:val="0"/>
        </w:rPr>
      </w:pPr>
      <w:bookmarkStart w:id="3" w:name="_Toc24269569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3"/>
      <w:r>
        <w:rPr>
          <w:snapToGrid w:val="0"/>
        </w:rPr>
        <w:t xml:space="preserve"> </w:t>
      </w:r>
    </w:p>
    <w:p w14:paraId="27C4D478" w14:textId="77777777" w:rsidR="005260B8" w:rsidRDefault="005260B8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 w14:paraId="4517D83C" w14:textId="77777777" w:rsidR="005260B8" w:rsidRDefault="005260B8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>full term birth, or stillbirth; and</w:t>
      </w:r>
    </w:p>
    <w:p w14:paraId="3ECF4B11" w14:textId="77777777" w:rsidR="005260B8" w:rsidRDefault="005260B8">
      <w:pPr>
        <w:pStyle w:val="Indenta"/>
        <w:keepNext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 w14:paraId="317F99C7" w14:textId="356D0A71" w:rsidR="005260B8" w:rsidRDefault="005260B8"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 w:rsidR="00413447">
        <w:t>must</w:t>
      </w:r>
      <w:r w:rsidR="00413447" w:rsidDel="00413447">
        <w:rPr>
          <w:snapToGrid w:val="0"/>
        </w:rPr>
        <w:t xml:space="preserve"> </w:t>
      </w:r>
      <w:r>
        <w:rPr>
          <w:snapToGrid w:val="0"/>
        </w:rPr>
        <w:t>be in the form of Form 2 in the Schedule.</w:t>
      </w:r>
    </w:p>
    <w:p w14:paraId="073B2F87" w14:textId="59757685" w:rsidR="005260B8" w:rsidRDefault="005260B8">
      <w:pPr>
        <w:pStyle w:val="Footnotesection"/>
      </w:pPr>
      <w:r>
        <w:tab/>
        <w:t>[Regulation 4 amended: Gazette 14 Dec 2012 p. 6200; SL 2024/20 r. 7</w:t>
      </w:r>
      <w:r w:rsidR="0061372E">
        <w:t>; SL 2026/213 r. 4</w:t>
      </w:r>
      <w:r>
        <w:t>.]</w:t>
      </w:r>
    </w:p>
    <w:p w14:paraId="049B056B" w14:textId="77777777" w:rsidR="005260B8" w:rsidRDefault="005260B8">
      <w:pPr>
        <w:sectPr w:rsidR="005260B8"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4A2B9643" w14:textId="77777777" w:rsidR="005260B8" w:rsidRDefault="005260B8">
      <w:pPr>
        <w:pStyle w:val="yScheduleHeading"/>
      </w:pPr>
      <w:bookmarkStart w:id="4" w:name="_Toc242446225"/>
      <w:bookmarkStart w:id="5" w:name="_Toc242447030"/>
      <w:bookmarkStart w:id="6" w:name="_Toc242695691"/>
      <w:r>
        <w:rPr>
          <w:rStyle w:val="CharSchNo"/>
        </w:rPr>
        <w:lastRenderedPageBreak/>
        <w:t>Schedule</w:t>
      </w:r>
      <w:bookmarkEnd w:id="4"/>
      <w:bookmarkEnd w:id="5"/>
      <w:bookmarkEnd w:id="6"/>
    </w:p>
    <w:p w14:paraId="0530719E" w14:textId="771C1FFA" w:rsidR="0061372E" w:rsidRDefault="005260B8">
      <w:pPr>
        <w:pStyle w:val="yEdnotesection"/>
        <w:spacing w:before="80"/>
      </w:pPr>
      <w:r>
        <w:t>[Form 1</w:t>
      </w:r>
      <w:r>
        <w:tab/>
        <w:t>Deleted: SL 2024/198 r. 5.]</w:t>
      </w:r>
    </w:p>
    <w:p w14:paraId="0FB7A1EE" w14:textId="77777777" w:rsidR="0028464A" w:rsidRPr="00E6776D" w:rsidRDefault="0028464A" w:rsidP="00E6776D">
      <w:pPr>
        <w:pStyle w:val="yMiscellaneousHeading"/>
        <w:keepNext w:val="0"/>
        <w:spacing w:before="60"/>
      </w:pPr>
      <w:r w:rsidRPr="00E6776D">
        <w:rPr>
          <w:rStyle w:val="CharSClsNo"/>
          <w:b/>
          <w:bCs/>
        </w:rPr>
        <w:t>Form 2</w:t>
      </w:r>
    </w:p>
    <w:p w14:paraId="12CBE761" w14:textId="77777777" w:rsidR="0028464A" w:rsidRDefault="0028464A" w:rsidP="00E6776D">
      <w:pPr>
        <w:pStyle w:val="yShoulderClause"/>
        <w:spacing w:before="0"/>
        <w:rPr>
          <w:snapToGrid w:val="0"/>
        </w:rPr>
      </w:pPr>
      <w:r>
        <w:rPr>
          <w:snapToGrid w:val="0"/>
        </w:rPr>
        <w:t>[r. 4]</w:t>
      </w:r>
    </w:p>
    <w:p w14:paraId="5C5FFF9F" w14:textId="1AF2F312" w:rsidR="00101F8B" w:rsidRDefault="00DA0BAF" w:rsidP="0061372E">
      <w:pPr>
        <w:pStyle w:val="yMiscellaneousBody"/>
        <w:widowControl w:val="0"/>
        <w:spacing w:before="0"/>
        <w:jc w:val="center"/>
      </w:pPr>
      <w:r>
        <w:rPr>
          <w:noProof/>
          <w:snapToGrid w:val="0"/>
        </w:rPr>
        <w:drawing>
          <wp:inline distT="0" distB="0" distL="0" distR="0" wp14:anchorId="23A666DF" wp14:editId="200040E0">
            <wp:extent cx="3979984" cy="5854816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9890" cy="5869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1F8B">
        <w:rPr>
          <w:noProof/>
        </w:rPr>
        <w:lastRenderedPageBreak/>
        <w:drawing>
          <wp:inline distT="0" distB="0" distL="0" distR="0" wp14:anchorId="06DFE210" wp14:editId="65FC0303">
            <wp:extent cx="4213533" cy="607568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17688" cy="6081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99183" w14:textId="2BB929C5" w:rsidR="00226650" w:rsidRPr="00226650" w:rsidRDefault="00226650" w:rsidP="0061372E">
      <w:pPr>
        <w:pStyle w:val="yFootnotesection"/>
      </w:pPr>
      <w:r>
        <w:tab/>
        <w:t>[Form 2 inserted: SL 2026/213 r. </w:t>
      </w:r>
      <w:r w:rsidR="00766247">
        <w:t>5.]</w:t>
      </w:r>
    </w:p>
    <w:p w14:paraId="38E70E95" w14:textId="77777777" w:rsidR="005260B8" w:rsidRDefault="005260B8">
      <w:pPr>
        <w:pStyle w:val="CentredBaseLine"/>
        <w:spacing w:before="80"/>
        <w:jc w:val="center"/>
      </w:pPr>
      <w:r>
        <w:rPr>
          <w:noProof/>
        </w:rPr>
        <w:drawing>
          <wp:inline distT="0" distB="0" distL="0" distR="0" wp14:anchorId="476D5F68" wp14:editId="49F200B5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7385B" w14:textId="77777777" w:rsidR="005260B8" w:rsidRDefault="005260B8">
      <w:pPr>
        <w:sectPr w:rsidR="005260B8">
          <w:headerReference w:type="even" r:id="rId27"/>
          <w:headerReference w:type="default" r:id="rId28"/>
          <w:pgSz w:w="11907" w:h="16840" w:code="9"/>
          <w:pgMar w:top="2127" w:right="2410" w:bottom="3544" w:left="2410" w:header="720" w:footer="3544" w:gutter="0"/>
          <w:cols w:space="720"/>
        </w:sectPr>
      </w:pPr>
    </w:p>
    <w:p w14:paraId="62A9C6CF" w14:textId="77777777" w:rsidR="005260B8" w:rsidRDefault="005260B8">
      <w:pPr>
        <w:pStyle w:val="nHeading2"/>
      </w:pPr>
      <w:bookmarkStart w:id="7" w:name="_Toc242446226"/>
      <w:bookmarkStart w:id="8" w:name="_Toc242447031"/>
      <w:bookmarkStart w:id="9" w:name="_Toc242695692"/>
      <w:r>
        <w:lastRenderedPageBreak/>
        <w:t>Notes</w:t>
      </w:r>
      <w:bookmarkEnd w:id="7"/>
      <w:bookmarkEnd w:id="8"/>
      <w:bookmarkEnd w:id="9"/>
    </w:p>
    <w:p w14:paraId="263CE58B" w14:textId="77777777" w:rsidR="005260B8" w:rsidRDefault="005260B8">
      <w:pPr>
        <w:pStyle w:val="nStatement"/>
      </w:pPr>
      <w:r>
        <w:t xml:space="preserve">This is a compilation of the </w:t>
      </w:r>
      <w:r>
        <w:rPr>
          <w:i/>
          <w:noProof/>
        </w:rPr>
        <w:t>Health (Notifications by Midwives) Regulations 1994</w:t>
      </w:r>
      <w:r>
        <w:t xml:space="preserve"> and includes amendments made by other written laws. For provisions that have come into operation, and for information about any reprints, see the compilation table. </w:t>
      </w:r>
    </w:p>
    <w:p w14:paraId="093EC005" w14:textId="77777777" w:rsidR="005260B8" w:rsidRDefault="005260B8">
      <w:pPr>
        <w:pStyle w:val="nHeading3"/>
      </w:pPr>
      <w:bookmarkStart w:id="10" w:name="_Toc242695693"/>
      <w:r>
        <w:t>Compilation table</w:t>
      </w:r>
      <w:bookmarkEnd w:id="10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3E5547" w14:paraId="4BA495AB" w14:textId="77777777"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 w14:paraId="47592DF9" w14:textId="77777777" w:rsidR="005260B8" w:rsidRDefault="005260B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3457F1A" w14:textId="77777777" w:rsidR="005260B8" w:rsidRDefault="005260B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C29D386" w14:textId="77777777" w:rsidR="005260B8" w:rsidRDefault="005260B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3E5547" w14:paraId="123C9205" w14:textId="77777777"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14:paraId="040EA0BC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4038F715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646BAF9A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 w:rsidR="003E5547" w14:paraId="68A4328A" w14:textId="77777777">
        <w:tc>
          <w:tcPr>
            <w:tcW w:w="7087" w:type="dxa"/>
            <w:gridSpan w:val="3"/>
            <w:tcBorders>
              <w:top w:val="nil"/>
              <w:bottom w:val="nil"/>
            </w:tcBorders>
          </w:tcPr>
          <w:p w14:paraId="38BA92F2" w14:textId="77777777" w:rsidR="005260B8" w:rsidRDefault="005260B8">
            <w:pPr>
              <w:pStyle w:val="nTable"/>
              <w:rPr>
                <w:b/>
              </w:rPr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Health (Notifications by Midwives) Regulations 1994</w:t>
            </w:r>
            <w:r>
              <w:rPr>
                <w:b/>
              </w:rPr>
              <w:t xml:space="preserve"> as at 11 Jun 2004</w:t>
            </w:r>
          </w:p>
        </w:tc>
      </w:tr>
      <w:tr w:rsidR="003E5547" w14:paraId="45736F45" w14:textId="77777777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7E33D629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ABD0AB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4B70E7A5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 w:rsidR="003E5547" w14:paraId="6C98E269" w14:textId="77777777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78808B18" w14:textId="77777777" w:rsidR="005260B8" w:rsidRDefault="005260B8"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(No. 2)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6652089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209E1BB0" w14:textId="77777777" w:rsidR="005260B8" w:rsidRDefault="005260B8"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 w:rsidR="003E5547" w14:paraId="1B0AA12C" w14:textId="77777777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4032CE2E" w14:textId="77777777" w:rsidR="005260B8" w:rsidRDefault="005260B8"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1C943F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7B703769" w14:textId="77777777" w:rsidR="005260B8" w:rsidRDefault="005260B8"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 w:rsidR="003E5547" w14:paraId="4CCC2F56" w14:textId="77777777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01D5C95D" w14:textId="77777777" w:rsidR="005260B8" w:rsidRDefault="005260B8"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9AA6FE" w14:textId="77777777" w:rsidR="005260B8" w:rsidRDefault="005260B8"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25050637" w14:textId="77777777" w:rsidR="005260B8" w:rsidRDefault="005260B8">
            <w:pPr>
              <w:pStyle w:val="nTable"/>
              <w:rPr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24 Apr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 w:rsidR="003E5547" w14:paraId="25CD2BC5" w14:textId="77777777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5040C840" w14:textId="77777777" w:rsidR="005260B8" w:rsidRDefault="005260B8">
            <w:pPr>
              <w:pStyle w:val="nTable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4F24DA" w14:textId="77777777" w:rsidR="005260B8" w:rsidRDefault="005260B8">
            <w:pPr>
              <w:pStyle w:val="nTable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5745A4B9" w14:textId="77777777" w:rsidR="005260B8" w:rsidRDefault="005260B8">
            <w:pPr>
              <w:pStyle w:val="nTable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 May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 w:rsidR="003E5547" w14:paraId="309C03D1" w14:textId="77777777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4B14E0E2" w14:textId="77777777" w:rsidR="005260B8" w:rsidRDefault="005260B8">
            <w:pPr>
              <w:pStyle w:val="nTable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B042067" w14:textId="77777777" w:rsidR="005260B8" w:rsidRDefault="005260B8"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685C1B9B" w14:textId="77777777" w:rsidR="005260B8" w:rsidRDefault="005260B8">
            <w:pPr>
              <w:pStyle w:val="nTable"/>
              <w:rPr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 w:rsidR="003E5547" w14:paraId="59AEB779" w14:textId="77777777"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6C4B4217" w14:textId="77777777" w:rsidR="005260B8" w:rsidRDefault="005260B8">
            <w:pPr>
              <w:pStyle w:val="nTable"/>
              <w:rPr>
                <w:i/>
              </w:rPr>
            </w:pPr>
            <w:r>
              <w:rPr>
                <w:i/>
                <w:noProof/>
              </w:rPr>
              <w:t>Health (Notifications by Midwives) Amendment Regulations 2017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334C0B" w14:textId="77777777" w:rsidR="005260B8" w:rsidRDefault="005260B8">
            <w:pPr>
              <w:pStyle w:val="nTable"/>
            </w:pPr>
            <w:r>
              <w:t>16 May 2017 p. 2489</w:t>
            </w:r>
            <w:r>
              <w:noBreakHyphen/>
              <w:t>91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30F8F3D3" w14:textId="77777777" w:rsidR="005260B8" w:rsidRDefault="005260B8">
            <w:pPr>
              <w:pStyle w:val="nTable"/>
            </w:pPr>
            <w:r>
              <w:rPr>
                <w:bCs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</w:rPr>
              <w:t>16 May 2017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2017 (see r. 2(b))</w:t>
            </w:r>
          </w:p>
        </w:tc>
      </w:tr>
      <w:tr w:rsidR="003E5547" w14:paraId="00FCAA82" w14:textId="77777777">
        <w:tc>
          <w:tcPr>
            <w:tcW w:w="7087" w:type="dxa"/>
            <w:gridSpan w:val="3"/>
            <w:tcBorders>
              <w:top w:val="nil"/>
              <w:bottom w:val="nil"/>
            </w:tcBorders>
          </w:tcPr>
          <w:p w14:paraId="1EC18449" w14:textId="77777777" w:rsidR="005260B8" w:rsidRDefault="005260B8">
            <w:pPr>
              <w:pStyle w:val="nTable"/>
              <w:rPr>
                <w:b/>
              </w:rPr>
            </w:pPr>
            <w:r>
              <w:rPr>
                <w:b/>
                <w:snapToGrid w:val="0"/>
              </w:rPr>
              <w:t xml:space="preserve">Reprint 2: The </w:t>
            </w:r>
            <w:r>
              <w:rPr>
                <w:b/>
                <w:i/>
                <w:noProof/>
                <w:snapToGrid w:val="0"/>
              </w:rPr>
              <w:t>Health (Notifications by Midwives) Regulations 1994</w:t>
            </w:r>
            <w:r>
              <w:rPr>
                <w:b/>
                <w:snapToGrid w:val="0"/>
              </w:rPr>
              <w:t xml:space="preserve"> as at 22 Sep 2017 </w:t>
            </w:r>
            <w:r>
              <w:rPr>
                <w:snapToGrid w:val="0"/>
              </w:rPr>
              <w:t>(includes amendments listed above)</w:t>
            </w:r>
          </w:p>
        </w:tc>
      </w:tr>
      <w:tr w:rsidR="003E5547" w14:paraId="5DFE771B" w14:textId="77777777"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7825E35D" w14:textId="77777777" w:rsidR="005260B8" w:rsidRDefault="005260B8">
            <w:pPr>
              <w:pStyle w:val="nTable"/>
              <w:rPr>
                <w:i/>
              </w:rPr>
            </w:pPr>
            <w:r>
              <w:rPr>
                <w:i/>
              </w:rPr>
              <w:lastRenderedPageBreak/>
              <w:t>Health (Notifications by Midwives) Amendment Regulations 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905215" w14:textId="77777777" w:rsidR="005260B8" w:rsidRDefault="005260B8">
            <w:pPr>
              <w:pStyle w:val="nTable"/>
            </w:pPr>
            <w:r>
              <w:t>14 Jun 2019 p. 1894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1BA9D935" w14:textId="77777777" w:rsidR="005260B8" w:rsidRDefault="005260B8">
            <w:pPr>
              <w:pStyle w:val="nTable"/>
            </w:pPr>
            <w:r>
              <w:t>r. 1 and 2: 14 Jun 2019 (see r. 2(a));</w:t>
            </w:r>
            <w:r>
              <w:br/>
              <w:t>Regulations other than r. 1 and 2: 1 Jul 2019 (see r. 2(b))</w:t>
            </w:r>
          </w:p>
        </w:tc>
      </w:tr>
      <w:tr w:rsidR="003E5547" w14:paraId="74F27B73" w14:textId="77777777"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062C3123" w14:textId="77777777" w:rsidR="005260B8" w:rsidRDefault="005260B8"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65B586" w14:textId="77777777" w:rsidR="005260B8" w:rsidRDefault="005260B8">
            <w:pPr>
              <w:pStyle w:val="nTable"/>
            </w:pPr>
            <w:r>
              <w:t>SL 2021/62 21 May 2021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20F1BD28" w14:textId="77777777" w:rsidR="005260B8" w:rsidRDefault="005260B8">
            <w:pPr>
              <w:pStyle w:val="nTable"/>
            </w:pPr>
            <w:r>
              <w:t>r. 1 and 2: 21 May 2021 (see r. 2(a));</w:t>
            </w:r>
            <w:r>
              <w:br/>
              <w:t>Regulations other than r. 1 and 2: 1 Jul 2021 (see r. 2(b))</w:t>
            </w:r>
          </w:p>
        </w:tc>
      </w:tr>
      <w:tr w:rsidR="003E5547" w14:paraId="526119FF" w14:textId="77777777"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1576D567" w14:textId="77777777" w:rsidR="005260B8" w:rsidRDefault="005260B8"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E5962E" w14:textId="77777777" w:rsidR="005260B8" w:rsidRDefault="005260B8">
            <w:pPr>
              <w:pStyle w:val="nTable"/>
            </w:pPr>
            <w:r>
              <w:t>SL 2023/104 30 Jun 2023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24BF1A4F" w14:textId="77777777" w:rsidR="005260B8" w:rsidRDefault="005260B8">
            <w:pPr>
              <w:pStyle w:val="nTable"/>
            </w:pPr>
            <w:r>
              <w:t>r. 1 and 2: 30 Jun 2023 (see r. 2(a));</w:t>
            </w:r>
            <w:r>
              <w:br/>
              <w:t>Regulations other than r. 1 and 2: 1 Jul 2023 (see r. 2(b))</w:t>
            </w:r>
          </w:p>
        </w:tc>
      </w:tr>
      <w:tr w:rsidR="003E5547" w14:paraId="0929FF2C" w14:textId="77777777"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722F288C" w14:textId="77777777" w:rsidR="005260B8" w:rsidRDefault="005260B8">
            <w:pPr>
              <w:pStyle w:val="nTable"/>
              <w:rPr>
                <w:i/>
              </w:rPr>
            </w:pPr>
            <w:r>
              <w:rPr>
                <w:i/>
              </w:rPr>
              <w:t>Health Regulations Amendment (Abortion Legislation Reform) Regulations 2024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3365B1" w14:textId="77777777" w:rsidR="005260B8" w:rsidRDefault="005260B8">
            <w:pPr>
              <w:pStyle w:val="nTable"/>
            </w:pPr>
            <w:r>
              <w:t>SL 2024/20 21 Feb 2024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4CD10141" w14:textId="77777777" w:rsidR="005260B8" w:rsidRDefault="005260B8">
            <w:pPr>
              <w:pStyle w:val="nTable"/>
            </w:pPr>
            <w:r>
              <w:t>27 Mar 2024 (see r. 2(b))</w:t>
            </w:r>
          </w:p>
        </w:tc>
      </w:tr>
      <w:tr w:rsidR="003E5547" w14:paraId="5947DB2B" w14:textId="77777777" w:rsidTr="0068013A"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14:paraId="2B2EE552" w14:textId="77777777" w:rsidR="005260B8" w:rsidRDefault="005260B8"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204651" w14:textId="77777777" w:rsidR="005260B8" w:rsidRDefault="005260B8">
            <w:pPr>
              <w:pStyle w:val="nTable"/>
            </w:pPr>
            <w:r>
              <w:t>SL 2024/198</w:t>
            </w:r>
            <w:r>
              <w:br/>
              <w:t>2 Oct 2024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14:paraId="0E366EDD" w14:textId="77777777" w:rsidR="005260B8" w:rsidRDefault="005260B8">
            <w:pPr>
              <w:pStyle w:val="nTable"/>
            </w:pPr>
            <w:r>
              <w:t>r. 1 and 2: 2 Oct 2024 (see r. 2(a));</w:t>
            </w:r>
            <w:r>
              <w:br/>
              <w:t>Regulations other than r. 1 and 2: 3 Oct 2024 (see r. 2(b))</w:t>
            </w:r>
          </w:p>
        </w:tc>
      </w:tr>
      <w:tr w:rsidR="00907F25" w14:paraId="3373D1D2" w14:textId="77777777">
        <w:trPr>
          <w:cantSplit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 w14:paraId="292A7DA7" w14:textId="38AD65C2" w:rsidR="00907F25" w:rsidRDefault="00907F25">
            <w:pPr>
              <w:pStyle w:val="nTable"/>
              <w:rPr>
                <w:i/>
              </w:rPr>
            </w:pPr>
            <w:r w:rsidRPr="00907F25">
              <w:rPr>
                <w:i/>
              </w:rPr>
              <w:t>Health (Notifications by Midwives) Amendment Regulations</w:t>
            </w:r>
            <w:r>
              <w:rPr>
                <w:i/>
              </w:rPr>
              <w:t> </w:t>
            </w:r>
            <w:r w:rsidRPr="00907F25">
              <w:rPr>
                <w:i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232CCF" w14:textId="321F79F0" w:rsidR="00907F25" w:rsidRDefault="00907F25">
            <w:pPr>
              <w:pStyle w:val="nTable"/>
            </w:pPr>
            <w:r>
              <w:t>SL 2026/213 14 Oct 2026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 w14:paraId="067AE36F" w14:textId="47BDA63D" w:rsidR="00907F25" w:rsidRDefault="00907F25">
            <w:pPr>
              <w:pStyle w:val="nTable"/>
            </w:pPr>
            <w:r>
              <w:t>r. 1 and 2: 14 Oct 2026 (see</w:t>
            </w:r>
            <w:r w:rsidR="0068013A">
              <w:t> </w:t>
            </w:r>
            <w:r>
              <w:t>r. 2(a));</w:t>
            </w:r>
            <w:r>
              <w:br/>
              <w:t>Regulations other than r. 1 and 2: 15 Oct 2026 (see r. 2(b))</w:t>
            </w:r>
          </w:p>
        </w:tc>
      </w:tr>
    </w:tbl>
    <w:p w14:paraId="34AFD404" w14:textId="77777777" w:rsidR="005260B8" w:rsidRDefault="005260B8"/>
    <w:p w14:paraId="58657DA9" w14:textId="77777777" w:rsidR="005260B8" w:rsidRDefault="005260B8">
      <w:pPr>
        <w:sectPr w:rsidR="005260B8">
          <w:headerReference w:type="even" r:id="rId29"/>
          <w:headerReference w:type="default" r:id="rId30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48929EED" w14:textId="12672BEA" w:rsidR="005260B8" w:rsidRDefault="006C1895">
      <w:pPr>
        <w:keepLines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0C6F06" wp14:editId="41E36A4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7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70261D" w14:textId="386C4E4F" w:rsidR="006C1895" w:rsidRDefault="006C189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8013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57312F6" w14:textId="77777777" w:rsidR="006C1895" w:rsidRDefault="006C189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AAB147A" w14:textId="503F4717" w:rsidR="006C1895" w:rsidRDefault="006C189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8013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03D4D23" w14:textId="77777777" w:rsidR="006C1895" w:rsidRDefault="006C1895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0C6F0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C70261D" w14:textId="386C4E4F" w:rsidR="006C1895" w:rsidRDefault="006C189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8013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57312F6" w14:textId="77777777" w:rsidR="006C1895" w:rsidRDefault="006C189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AAB147A" w14:textId="503F4717" w:rsidR="006C1895" w:rsidRDefault="006C189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8013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03D4D23" w14:textId="77777777" w:rsidR="006C1895" w:rsidRDefault="006C189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5260B8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B2310" w14:textId="77777777" w:rsidR="005260B8" w:rsidRDefault="005260B8">
      <w:pPr>
        <w:rPr>
          <w:b/>
          <w:sz w:val="28"/>
        </w:rPr>
      </w:pPr>
      <w:r>
        <w:rPr>
          <w:b/>
          <w:sz w:val="28"/>
        </w:rPr>
        <w:t>Endnotes</w:t>
      </w:r>
    </w:p>
    <w:p w14:paraId="126D2449" w14:textId="77777777" w:rsidR="005260B8" w:rsidRDefault="005260B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0015C796" w14:textId="77777777" w:rsidR="005260B8" w:rsidRDefault="005260B8"/>
  </w:endnote>
  <w:endnote w:type="continuationSeparator" w:id="0">
    <w:p w14:paraId="4B305059" w14:textId="77777777" w:rsidR="005260B8" w:rsidRDefault="005260B8">
      <w:pPr>
        <w:pStyle w:val="Footer"/>
      </w:pPr>
    </w:p>
    <w:p w14:paraId="17874365" w14:textId="77777777" w:rsidR="005260B8" w:rsidRDefault="005260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D9CF2" w14:textId="77777777" w:rsidR="005260B8" w:rsidRDefault="005260B8">
    <w:pPr>
      <w:pStyle w:val="Footer"/>
      <w:pBdr>
        <w:bottom w:val="single" w:sz="4" w:space="1" w:color="auto"/>
      </w:pBdr>
      <w:rPr>
        <w:sz w:val="20"/>
      </w:rPr>
    </w:pPr>
  </w:p>
  <w:p w14:paraId="340ACAF4" w14:textId="05F5B22F" w:rsidR="005260B8" w:rsidRDefault="005260B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B665E">
      <w:rPr>
        <w:sz w:val="20"/>
      </w:rPr>
      <w:t>15 Oct 2026</w:t>
    </w:r>
    <w:r>
      <w:rPr>
        <w:sz w:val="20"/>
      </w:rPr>
      <w:fldChar w:fldCharType="end"/>
    </w:r>
  </w:p>
  <w:p w14:paraId="1D18C0B8" w14:textId="4044E159" w:rsidR="005260B8" w:rsidRDefault="005260B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BB665E">
      <w:rPr>
        <w:sz w:val="16"/>
      </w:rPr>
      <w:t>02-j0-00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9F79D" w14:textId="77777777" w:rsidR="005260B8" w:rsidRDefault="005260B8">
    <w:pPr>
      <w:pStyle w:val="Footer"/>
      <w:pBdr>
        <w:bottom w:val="single" w:sz="4" w:space="1" w:color="auto"/>
      </w:pBdr>
      <w:rPr>
        <w:sz w:val="20"/>
      </w:rPr>
    </w:pPr>
  </w:p>
  <w:p w14:paraId="0EFD222C" w14:textId="6FE0333B" w:rsidR="005260B8" w:rsidRDefault="005260B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B665E">
      <w:rPr>
        <w:sz w:val="20"/>
      </w:rPr>
      <w:t>15 Oct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014A730" w14:textId="15F8CFA4" w:rsidR="005260B8" w:rsidRDefault="005260B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BB665E">
      <w:rPr>
        <w:sz w:val="16"/>
      </w:rPr>
      <w:t>02-j0-00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3799" w14:textId="77777777" w:rsidR="005260B8" w:rsidRDefault="005260B8">
    <w:pPr>
      <w:pStyle w:val="Footer"/>
      <w:pBdr>
        <w:bottom w:val="single" w:sz="4" w:space="1" w:color="auto"/>
      </w:pBdr>
      <w:rPr>
        <w:sz w:val="20"/>
      </w:rPr>
    </w:pPr>
  </w:p>
  <w:p w14:paraId="2762ADF8" w14:textId="265CBC83" w:rsidR="005260B8" w:rsidRDefault="005260B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B665E">
      <w:rPr>
        <w:sz w:val="20"/>
      </w:rPr>
      <w:t>15 Oct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FB8BE37" w14:textId="1EBC9BAF" w:rsidR="005260B8" w:rsidRDefault="005260B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BB665E">
      <w:rPr>
        <w:sz w:val="16"/>
      </w:rPr>
      <w:t>02-j0-00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D2F5B" w14:textId="573071C0" w:rsidR="005260B8" w:rsidRDefault="005260B8">
    <w:pPr>
      <w:pStyle w:val="Footer"/>
      <w:pBdr>
        <w:bottom w:val="single" w:sz="4" w:space="1" w:color="auto"/>
      </w:pBdr>
      <w:rPr>
        <w:sz w:val="20"/>
      </w:rPr>
    </w:pPr>
  </w:p>
  <w:p w14:paraId="78FEB249" w14:textId="639A238F" w:rsidR="005260B8" w:rsidRDefault="005260B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B665E">
      <w:rPr>
        <w:sz w:val="20"/>
      </w:rPr>
      <w:t>15 Oct 2026</w:t>
    </w:r>
    <w:r>
      <w:rPr>
        <w:sz w:val="20"/>
      </w:rPr>
      <w:fldChar w:fldCharType="end"/>
    </w:r>
  </w:p>
  <w:p w14:paraId="5E0AA104" w14:textId="2B1F1062" w:rsidR="005260B8" w:rsidRDefault="005260B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BB665E">
      <w:rPr>
        <w:sz w:val="16"/>
      </w:rPr>
      <w:t>02-j0-00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3BD1" w14:textId="77777777" w:rsidR="005260B8" w:rsidRDefault="005260B8">
    <w:pPr>
      <w:pStyle w:val="Footer"/>
      <w:pBdr>
        <w:bottom w:val="single" w:sz="4" w:space="1" w:color="auto"/>
      </w:pBdr>
      <w:rPr>
        <w:sz w:val="20"/>
      </w:rPr>
    </w:pPr>
  </w:p>
  <w:p w14:paraId="2B0E8423" w14:textId="0A9DEAC4" w:rsidR="005260B8" w:rsidRDefault="005260B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B665E">
      <w:rPr>
        <w:sz w:val="20"/>
      </w:rPr>
      <w:t>15 Oct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 w14:paraId="66F009EE" w14:textId="381C9CEE" w:rsidR="005260B8" w:rsidRDefault="005260B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BB665E">
      <w:rPr>
        <w:sz w:val="16"/>
      </w:rPr>
      <w:t>02-j0-00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E3ECB" w14:textId="77777777" w:rsidR="005260B8" w:rsidRDefault="005260B8">
    <w:pPr>
      <w:pStyle w:val="Footer"/>
      <w:pBdr>
        <w:bottom w:val="single" w:sz="4" w:space="1" w:color="auto"/>
      </w:pBdr>
      <w:rPr>
        <w:sz w:val="20"/>
      </w:rPr>
    </w:pPr>
  </w:p>
  <w:p w14:paraId="235B96B0" w14:textId="15B0AEEF" w:rsidR="005260B8" w:rsidRDefault="005260B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BB665E">
      <w:rPr>
        <w:sz w:val="20"/>
      </w:rPr>
      <w:t>15 Oct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BB0A679" w14:textId="79E668FC" w:rsidR="005260B8" w:rsidRDefault="005260B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BB665E">
      <w:rPr>
        <w:sz w:val="16"/>
      </w:rPr>
      <w:t>02-j0-00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B548" w14:textId="77777777" w:rsidR="005260B8" w:rsidRDefault="005260B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F7EA4" w14:textId="77777777" w:rsidR="005260B8" w:rsidRDefault="005260B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58CCC" w14:textId="77777777" w:rsidR="005260B8" w:rsidRDefault="005260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B16D4" w14:textId="77777777" w:rsidR="005260B8" w:rsidRDefault="005260B8">
      <w:r>
        <w:separator/>
      </w:r>
    </w:p>
  </w:footnote>
  <w:footnote w:type="continuationSeparator" w:id="0">
    <w:p w14:paraId="72B1789D" w14:textId="77777777" w:rsidR="005260B8" w:rsidRDefault="00526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3AC20" w14:textId="77777777" w:rsidR="0068013A" w:rsidRDefault="006801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1B6A3" w14:textId="77777777" w:rsidR="0068013A" w:rsidRDefault="006801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01801" w14:textId="77777777" w:rsidR="005260B8" w:rsidRDefault="005260B8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E5547" w14:paraId="1628D123" w14:textId="77777777">
      <w:trPr>
        <w:cantSplit/>
        <w:jc w:val="center"/>
      </w:trPr>
      <w:tc>
        <w:tcPr>
          <w:tcW w:w="7258" w:type="dxa"/>
          <w:gridSpan w:val="2"/>
        </w:tcPr>
        <w:p w14:paraId="0DA1E05C" w14:textId="286A9F21" w:rsidR="005260B8" w:rsidRDefault="005260B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B665E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3E5547" w14:paraId="05520C43" w14:textId="77777777">
      <w:trPr>
        <w:jc w:val="center"/>
      </w:trPr>
      <w:tc>
        <w:tcPr>
          <w:tcW w:w="1548" w:type="dxa"/>
        </w:tcPr>
        <w:p w14:paraId="36EBE988" w14:textId="77777777" w:rsidR="005260B8" w:rsidRDefault="005260B8">
          <w:pPr>
            <w:pStyle w:val="Header"/>
            <w:spacing w:before="40"/>
          </w:pPr>
        </w:p>
      </w:tc>
      <w:tc>
        <w:tcPr>
          <w:tcW w:w="5715" w:type="dxa"/>
        </w:tcPr>
        <w:p w14:paraId="136ADAA1" w14:textId="77777777" w:rsidR="005260B8" w:rsidRDefault="005260B8">
          <w:pPr>
            <w:pStyle w:val="Header"/>
            <w:spacing w:before="40"/>
          </w:pPr>
        </w:p>
      </w:tc>
    </w:tr>
    <w:tr w:rsidR="003E5547" w14:paraId="190FA276" w14:textId="77777777">
      <w:trPr>
        <w:jc w:val="center"/>
      </w:trPr>
      <w:tc>
        <w:tcPr>
          <w:tcW w:w="1548" w:type="dxa"/>
        </w:tcPr>
        <w:p w14:paraId="37AD1B8A" w14:textId="77777777" w:rsidR="005260B8" w:rsidRDefault="005260B8">
          <w:pPr>
            <w:pStyle w:val="Header"/>
            <w:spacing w:before="40"/>
          </w:pPr>
        </w:p>
      </w:tc>
      <w:tc>
        <w:tcPr>
          <w:tcW w:w="5715" w:type="dxa"/>
        </w:tcPr>
        <w:p w14:paraId="070655A0" w14:textId="77777777" w:rsidR="005260B8" w:rsidRDefault="005260B8">
          <w:pPr>
            <w:pStyle w:val="Header"/>
            <w:spacing w:before="40"/>
          </w:pPr>
        </w:p>
      </w:tc>
    </w:tr>
    <w:tr w:rsidR="003E5547" w14:paraId="0D1CD2D1" w14:textId="77777777">
      <w:trPr>
        <w:cantSplit/>
        <w:jc w:val="center"/>
      </w:trPr>
      <w:tc>
        <w:tcPr>
          <w:tcW w:w="7258" w:type="dxa"/>
          <w:gridSpan w:val="2"/>
        </w:tcPr>
        <w:p w14:paraId="07D83959" w14:textId="77777777" w:rsidR="005260B8" w:rsidRDefault="005260B8">
          <w:pPr>
            <w:pStyle w:val="Header"/>
            <w:spacing w:before="40"/>
          </w:pPr>
          <w:r>
            <w:t>Contents</w:t>
          </w:r>
        </w:p>
      </w:tc>
    </w:tr>
  </w:tbl>
  <w:p w14:paraId="25D05A58" w14:textId="77777777" w:rsidR="005260B8" w:rsidRDefault="005260B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E5547" w14:paraId="78B1FE36" w14:textId="77777777">
      <w:trPr>
        <w:cantSplit/>
        <w:jc w:val="center"/>
      </w:trPr>
      <w:tc>
        <w:tcPr>
          <w:tcW w:w="7258" w:type="dxa"/>
          <w:gridSpan w:val="2"/>
        </w:tcPr>
        <w:p w14:paraId="760353C7" w14:textId="689021B5" w:rsidR="005260B8" w:rsidRDefault="005260B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B665E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3E5547" w14:paraId="0096C383" w14:textId="77777777">
      <w:trPr>
        <w:jc w:val="center"/>
      </w:trPr>
      <w:tc>
        <w:tcPr>
          <w:tcW w:w="5715" w:type="dxa"/>
        </w:tcPr>
        <w:p w14:paraId="5F7266CF" w14:textId="77777777" w:rsidR="005260B8" w:rsidRDefault="005260B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2DF0384" w14:textId="77777777" w:rsidR="005260B8" w:rsidRDefault="005260B8">
          <w:pPr>
            <w:pStyle w:val="Header"/>
            <w:spacing w:before="40"/>
            <w:ind w:right="17"/>
            <w:jc w:val="right"/>
          </w:pPr>
        </w:p>
      </w:tc>
    </w:tr>
    <w:tr w:rsidR="003E5547" w14:paraId="446F4810" w14:textId="77777777">
      <w:trPr>
        <w:jc w:val="center"/>
      </w:trPr>
      <w:tc>
        <w:tcPr>
          <w:tcW w:w="5715" w:type="dxa"/>
        </w:tcPr>
        <w:p w14:paraId="32D722ED" w14:textId="77777777" w:rsidR="005260B8" w:rsidRDefault="005260B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263A9A1" w14:textId="77777777" w:rsidR="005260B8" w:rsidRDefault="005260B8">
          <w:pPr>
            <w:pStyle w:val="Header"/>
            <w:spacing w:before="40"/>
            <w:ind w:right="17"/>
            <w:jc w:val="right"/>
          </w:pPr>
        </w:p>
      </w:tc>
    </w:tr>
    <w:tr w:rsidR="003E5547" w14:paraId="4DEC11BE" w14:textId="77777777">
      <w:trPr>
        <w:cantSplit/>
        <w:jc w:val="center"/>
      </w:trPr>
      <w:tc>
        <w:tcPr>
          <w:tcW w:w="7258" w:type="dxa"/>
          <w:gridSpan w:val="2"/>
        </w:tcPr>
        <w:p w14:paraId="7C2C6358" w14:textId="77777777" w:rsidR="005260B8" w:rsidRDefault="005260B8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47179B7" w14:textId="77777777" w:rsidR="005260B8" w:rsidRDefault="005260B8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4C431" w14:textId="77777777" w:rsidR="005260B8" w:rsidRDefault="005260B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 w:rsidR="003E5547" w14:paraId="282C56A8" w14:textId="77777777">
      <w:trPr>
        <w:jc w:val="center"/>
      </w:trPr>
      <w:tc>
        <w:tcPr>
          <w:tcW w:w="7263" w:type="dxa"/>
          <w:gridSpan w:val="2"/>
          <w:vAlign w:val="bottom"/>
        </w:tcPr>
        <w:p w14:paraId="7C5A1D8B" w14:textId="1C044172" w:rsidR="005260B8" w:rsidRDefault="005260B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BB665E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3E5547" w14:paraId="1F08DEEE" w14:textId="77777777">
      <w:trPr>
        <w:jc w:val="center"/>
      </w:trPr>
      <w:tc>
        <w:tcPr>
          <w:tcW w:w="1514" w:type="dxa"/>
        </w:tcPr>
        <w:p w14:paraId="480539EE" w14:textId="079698DE" w:rsidR="005260B8" w:rsidRDefault="005260B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 w14:paraId="0B8C4392" w14:textId="5A93DB94" w:rsidR="005260B8" w:rsidRDefault="005260B8"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 w:rsidR="003E5547" w14:paraId="0D10531E" w14:textId="77777777">
      <w:trPr>
        <w:jc w:val="center"/>
      </w:trPr>
      <w:tc>
        <w:tcPr>
          <w:tcW w:w="1514" w:type="dxa"/>
        </w:tcPr>
        <w:p w14:paraId="325D0E5A" w14:textId="573D1801" w:rsidR="005260B8" w:rsidRDefault="005260B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 w14:paraId="36FC6DE2" w14:textId="5ED3B0AE" w:rsidR="005260B8" w:rsidRDefault="005260B8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E5547" w14:paraId="3A2F05ED" w14:textId="77777777">
      <w:trPr>
        <w:jc w:val="center"/>
      </w:trPr>
      <w:tc>
        <w:tcPr>
          <w:tcW w:w="7263" w:type="dxa"/>
          <w:gridSpan w:val="2"/>
        </w:tcPr>
        <w:p w14:paraId="46515B79" w14:textId="50ECDAB3" w:rsidR="005260B8" w:rsidRDefault="005260B8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B665E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9032E30" w14:textId="77777777" w:rsidR="005260B8" w:rsidRDefault="005260B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3E5547" w14:paraId="3EBD8443" w14:textId="77777777">
      <w:trPr>
        <w:jc w:val="center"/>
      </w:trPr>
      <w:tc>
        <w:tcPr>
          <w:tcW w:w="7263" w:type="dxa"/>
          <w:gridSpan w:val="2"/>
          <w:vAlign w:val="bottom"/>
        </w:tcPr>
        <w:p w14:paraId="594B7467" w14:textId="702A1010" w:rsidR="005260B8" w:rsidRDefault="005260B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BB665E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3E5547" w14:paraId="27261C24" w14:textId="77777777">
      <w:trPr>
        <w:jc w:val="center"/>
      </w:trPr>
      <w:tc>
        <w:tcPr>
          <w:tcW w:w="5742" w:type="dxa"/>
          <w:vAlign w:val="bottom"/>
        </w:tcPr>
        <w:p w14:paraId="0787C6F3" w14:textId="43B4D669" w:rsidR="005260B8" w:rsidRDefault="005260B8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21" w:type="dxa"/>
        </w:tcPr>
        <w:p w14:paraId="7EE80C20" w14:textId="06C3E6B3" w:rsidR="005260B8" w:rsidRDefault="005260B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E5547" w14:paraId="188B2D27" w14:textId="77777777">
      <w:trPr>
        <w:jc w:val="center"/>
      </w:trPr>
      <w:tc>
        <w:tcPr>
          <w:tcW w:w="5742" w:type="dxa"/>
          <w:vAlign w:val="bottom"/>
        </w:tcPr>
        <w:p w14:paraId="7C1255EF" w14:textId="5F345F19" w:rsidR="005260B8" w:rsidRDefault="005260B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21" w:type="dxa"/>
        </w:tcPr>
        <w:p w14:paraId="6677AF41" w14:textId="326D99E2" w:rsidR="005260B8" w:rsidRDefault="005260B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3E5547" w14:paraId="4BE36A04" w14:textId="77777777">
      <w:trPr>
        <w:jc w:val="center"/>
      </w:trPr>
      <w:tc>
        <w:tcPr>
          <w:tcW w:w="7263" w:type="dxa"/>
          <w:gridSpan w:val="2"/>
        </w:tcPr>
        <w:p w14:paraId="2E4FF128" w14:textId="0EE8FE2E" w:rsidR="005260B8" w:rsidRDefault="005260B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B665E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E66F72A" w14:textId="77777777" w:rsidR="005260B8" w:rsidRDefault="005260B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8DB1A" w14:textId="77777777" w:rsidR="005260B8" w:rsidRDefault="005260B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E5547" w14:paraId="76596257" w14:textId="77777777">
      <w:trPr>
        <w:cantSplit/>
        <w:jc w:val="center"/>
      </w:trPr>
      <w:tc>
        <w:tcPr>
          <w:tcW w:w="7258" w:type="dxa"/>
          <w:gridSpan w:val="2"/>
        </w:tcPr>
        <w:p w14:paraId="19F20FEB" w14:textId="4A9FC69D" w:rsidR="005260B8" w:rsidRDefault="005260B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B665E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3E5547" w14:paraId="430124BF" w14:textId="77777777">
      <w:trPr>
        <w:jc w:val="center"/>
      </w:trPr>
      <w:tc>
        <w:tcPr>
          <w:tcW w:w="1548" w:type="dxa"/>
        </w:tcPr>
        <w:p w14:paraId="5E1E97BE" w14:textId="4AE80F29" w:rsidR="005260B8" w:rsidRDefault="005260B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 w:rsidR="00BB665E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56B042D7" w14:textId="77777777" w:rsidR="005260B8" w:rsidRDefault="005260B8">
          <w:pPr>
            <w:pStyle w:val="Header"/>
            <w:spacing w:before="40"/>
          </w:pPr>
        </w:p>
      </w:tc>
    </w:tr>
    <w:tr w:rsidR="003E5547" w14:paraId="6AA93A71" w14:textId="77777777">
      <w:trPr>
        <w:jc w:val="center"/>
      </w:trPr>
      <w:tc>
        <w:tcPr>
          <w:tcW w:w="1548" w:type="dxa"/>
        </w:tcPr>
        <w:p w14:paraId="1DEB89C8" w14:textId="77777777" w:rsidR="005260B8" w:rsidRDefault="005260B8">
          <w:pPr>
            <w:pStyle w:val="Header"/>
            <w:spacing w:before="40"/>
          </w:pPr>
        </w:p>
      </w:tc>
      <w:tc>
        <w:tcPr>
          <w:tcW w:w="5715" w:type="dxa"/>
        </w:tcPr>
        <w:p w14:paraId="701181B0" w14:textId="77777777" w:rsidR="005260B8" w:rsidRDefault="005260B8">
          <w:pPr>
            <w:pStyle w:val="Header"/>
            <w:spacing w:before="40"/>
          </w:pPr>
        </w:p>
      </w:tc>
    </w:tr>
    <w:tr w:rsidR="003E5547" w14:paraId="56D11DF2" w14:textId="77777777">
      <w:trPr>
        <w:jc w:val="center"/>
      </w:trPr>
      <w:tc>
        <w:tcPr>
          <w:tcW w:w="7258" w:type="dxa"/>
          <w:gridSpan w:val="2"/>
        </w:tcPr>
        <w:p w14:paraId="7933E47A" w14:textId="15EA97E7" w:rsidR="005260B8" w:rsidRDefault="005260B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BB665E">
            <w:rPr>
              <w:b/>
            </w:rPr>
            <w:t>Form 2</w:t>
          </w:r>
          <w:r>
            <w:rPr>
              <w:b/>
            </w:rPr>
            <w:fldChar w:fldCharType="end"/>
          </w:r>
        </w:p>
      </w:tc>
    </w:tr>
  </w:tbl>
  <w:p w14:paraId="2F76B00C" w14:textId="77777777" w:rsidR="005260B8" w:rsidRDefault="005260B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3E5547" w14:paraId="0BCF1E97" w14:textId="77777777">
      <w:trPr>
        <w:jc w:val="center"/>
      </w:trPr>
      <w:tc>
        <w:tcPr>
          <w:tcW w:w="7160" w:type="dxa"/>
          <w:gridSpan w:val="2"/>
        </w:tcPr>
        <w:p w14:paraId="4C3441DA" w14:textId="6A8A33BB" w:rsidR="005260B8" w:rsidRDefault="005260B8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B665E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3E5547" w14:paraId="45848473" w14:textId="77777777">
      <w:trPr>
        <w:jc w:val="center"/>
      </w:trPr>
      <w:tc>
        <w:tcPr>
          <w:tcW w:w="5715" w:type="dxa"/>
        </w:tcPr>
        <w:p w14:paraId="23D54AE4" w14:textId="77777777" w:rsidR="005260B8" w:rsidRDefault="005260B8"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 w14:paraId="48A6E3F8" w14:textId="4B1D485A" w:rsidR="005260B8" w:rsidRDefault="005260B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3E5547" w14:paraId="5BA72405" w14:textId="77777777">
      <w:trPr>
        <w:jc w:val="center"/>
      </w:trPr>
      <w:tc>
        <w:tcPr>
          <w:tcW w:w="5715" w:type="dxa"/>
        </w:tcPr>
        <w:p w14:paraId="07DA0413" w14:textId="77777777" w:rsidR="005260B8" w:rsidRDefault="005260B8"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 w14:paraId="51DB0DA4" w14:textId="77777777" w:rsidR="005260B8" w:rsidRDefault="005260B8">
          <w:pPr>
            <w:pStyle w:val="Header"/>
            <w:spacing w:before="40"/>
            <w:ind w:right="17"/>
            <w:jc w:val="right"/>
          </w:pPr>
        </w:p>
      </w:tc>
    </w:tr>
    <w:tr w:rsidR="003E5547" w14:paraId="2B767963" w14:textId="77777777">
      <w:trPr>
        <w:jc w:val="center"/>
      </w:trPr>
      <w:tc>
        <w:tcPr>
          <w:tcW w:w="7160" w:type="dxa"/>
          <w:gridSpan w:val="2"/>
        </w:tcPr>
        <w:p w14:paraId="361DACAF" w14:textId="2D59D6E8" w:rsidR="005260B8" w:rsidRDefault="005260B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BB665E">
            <w:rPr>
              <w:b/>
            </w:rPr>
            <w:t>Form 2</w:t>
          </w:r>
          <w:r>
            <w:rPr>
              <w:b/>
            </w:rPr>
            <w:fldChar w:fldCharType="end"/>
          </w:r>
        </w:p>
      </w:tc>
    </w:tr>
  </w:tbl>
  <w:p w14:paraId="7B1B8D33" w14:textId="77777777" w:rsidR="005260B8" w:rsidRDefault="005260B8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E5547" w14:paraId="455E93B3" w14:textId="77777777">
      <w:trPr>
        <w:cantSplit/>
        <w:jc w:val="center"/>
      </w:trPr>
      <w:tc>
        <w:tcPr>
          <w:tcW w:w="7258" w:type="dxa"/>
          <w:gridSpan w:val="2"/>
        </w:tcPr>
        <w:p w14:paraId="3242BD22" w14:textId="337322AD" w:rsidR="005260B8" w:rsidRDefault="005260B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B665E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3E5547" w14:paraId="05D83749" w14:textId="77777777">
      <w:trPr>
        <w:jc w:val="center"/>
      </w:trPr>
      <w:tc>
        <w:tcPr>
          <w:tcW w:w="1548" w:type="dxa"/>
        </w:tcPr>
        <w:p w14:paraId="58550567" w14:textId="79AB7970" w:rsidR="005260B8" w:rsidRDefault="005260B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BB665E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50BD3648" w14:textId="4814E0A9" w:rsidR="005260B8" w:rsidRDefault="005260B8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BB665E">
            <w:t>Compilation table</w:t>
          </w:r>
          <w:r>
            <w:fldChar w:fldCharType="end"/>
          </w:r>
        </w:p>
      </w:tc>
    </w:tr>
    <w:tr w:rsidR="003E5547" w14:paraId="6881F095" w14:textId="77777777">
      <w:trPr>
        <w:jc w:val="center"/>
      </w:trPr>
      <w:tc>
        <w:tcPr>
          <w:tcW w:w="1548" w:type="dxa"/>
        </w:tcPr>
        <w:p w14:paraId="52CD97CD" w14:textId="77777777" w:rsidR="005260B8" w:rsidRDefault="005260B8">
          <w:pPr>
            <w:pStyle w:val="Header"/>
            <w:spacing w:before="40"/>
          </w:pPr>
        </w:p>
      </w:tc>
      <w:tc>
        <w:tcPr>
          <w:tcW w:w="5715" w:type="dxa"/>
        </w:tcPr>
        <w:p w14:paraId="34457ABA" w14:textId="77777777" w:rsidR="005260B8" w:rsidRDefault="005260B8">
          <w:pPr>
            <w:pStyle w:val="Header"/>
            <w:spacing w:before="40"/>
          </w:pPr>
        </w:p>
      </w:tc>
    </w:tr>
    <w:tr w:rsidR="003E5547" w14:paraId="403AF275" w14:textId="77777777">
      <w:trPr>
        <w:cantSplit/>
        <w:jc w:val="center"/>
      </w:trPr>
      <w:tc>
        <w:tcPr>
          <w:tcW w:w="7258" w:type="dxa"/>
          <w:gridSpan w:val="2"/>
        </w:tcPr>
        <w:p w14:paraId="5BF77B1D" w14:textId="77777777" w:rsidR="005260B8" w:rsidRDefault="005260B8">
          <w:pPr>
            <w:pStyle w:val="Header"/>
            <w:spacing w:before="40"/>
          </w:pPr>
        </w:p>
      </w:tc>
    </w:tr>
  </w:tbl>
  <w:p w14:paraId="30745410" w14:textId="77777777" w:rsidR="005260B8" w:rsidRDefault="005260B8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E5547" w14:paraId="0453BE35" w14:textId="77777777">
      <w:trPr>
        <w:cantSplit/>
        <w:jc w:val="center"/>
      </w:trPr>
      <w:tc>
        <w:tcPr>
          <w:tcW w:w="7258" w:type="dxa"/>
          <w:gridSpan w:val="2"/>
        </w:tcPr>
        <w:p w14:paraId="497E10B5" w14:textId="5D9AA301" w:rsidR="005260B8" w:rsidRDefault="005260B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B665E"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 w:rsidR="003E5547" w14:paraId="34474CC0" w14:textId="77777777">
      <w:trPr>
        <w:jc w:val="center"/>
      </w:trPr>
      <w:tc>
        <w:tcPr>
          <w:tcW w:w="5715" w:type="dxa"/>
        </w:tcPr>
        <w:p w14:paraId="1BB4B18D" w14:textId="23C50999" w:rsidR="005260B8" w:rsidRDefault="005260B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BB665E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7E0C2DD5" w14:textId="0778C585" w:rsidR="005260B8" w:rsidRDefault="005260B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BB665E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3E5547" w14:paraId="7373209C" w14:textId="77777777">
      <w:trPr>
        <w:jc w:val="center"/>
      </w:trPr>
      <w:tc>
        <w:tcPr>
          <w:tcW w:w="5715" w:type="dxa"/>
        </w:tcPr>
        <w:p w14:paraId="2E582BB5" w14:textId="77777777" w:rsidR="005260B8" w:rsidRDefault="005260B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7917CF3" w14:textId="77777777" w:rsidR="005260B8" w:rsidRDefault="005260B8">
          <w:pPr>
            <w:pStyle w:val="Header"/>
            <w:spacing w:before="40"/>
            <w:ind w:right="17"/>
            <w:jc w:val="right"/>
          </w:pPr>
        </w:p>
      </w:tc>
    </w:tr>
    <w:tr w:rsidR="003E5547" w14:paraId="5F845BBF" w14:textId="77777777">
      <w:trPr>
        <w:cantSplit/>
        <w:jc w:val="center"/>
      </w:trPr>
      <w:tc>
        <w:tcPr>
          <w:tcW w:w="7258" w:type="dxa"/>
          <w:gridSpan w:val="2"/>
        </w:tcPr>
        <w:p w14:paraId="22B6F291" w14:textId="77777777" w:rsidR="005260B8" w:rsidRDefault="005260B8">
          <w:pPr>
            <w:pStyle w:val="Header"/>
            <w:spacing w:before="40"/>
            <w:ind w:right="17"/>
            <w:jc w:val="right"/>
          </w:pPr>
        </w:p>
      </w:tc>
    </w:tr>
  </w:tbl>
  <w:p w14:paraId="73C09BA1" w14:textId="77777777" w:rsidR="005260B8" w:rsidRDefault="005260B8"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5762C" w14:textId="77777777" w:rsidR="005260B8" w:rsidRDefault="005260B8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32A82" w14:textId="77777777" w:rsidR="005260B8" w:rsidRDefault="005260B8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CE51C" w14:textId="77777777" w:rsidR="005260B8" w:rsidRDefault="005260B8"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459764726">
    <w:abstractNumId w:val="12"/>
  </w:num>
  <w:num w:numId="2" w16cid:durableId="21128900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1009134905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21051814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18143335_GUID" w:val="610593c3-d5ac-43d3-a335-af7f18cc830f"/>
    <w:docVar w:name="WAFER_2021062508525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85252_GUID" w:val="2fda5788-4a00-4226-99df-297925cd3fac"/>
    <w:docVar w:name="WAFER_202306290813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629081323_GUID" w:val="72d11b3c-a47b-4828-b6a5-cbd347f5649a"/>
    <w:docVar w:name="WAFER_202312281314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436_GUID" w:val="cecbb3fa-871d-479f-9f3b-97f4fa377a18"/>
    <w:docVar w:name="WAFER_202312281317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710_GUID" w:val="f11e3e94-86b7-48fa-9cc0-dd993de64e7c"/>
    <w:docVar w:name="WAFER_202402151551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15155157_GUID" w:val="c11d7803-b63b-4a73-89ca-a37865d370b2"/>
    <w:docVar w:name="WAFER_20240221122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21122409_GUID" w:val="1bc166d4-2e62-4549-9d6b-23dccaa7bbae"/>
    <w:docVar w:name="WAFER_202409261309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26130901_GUID" w:val="d0bd6aa2-efa1-42a5-b6e5-e7f7c225fb16"/>
    <w:docVar w:name="WAFER_202610091349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1009134905_GUID" w:val="702e9853-b6b2-40ec-b5a0-abe71fb8c02b"/>
  </w:docVars>
  <w:rsids>
    <w:rsidRoot w:val="00436B2E"/>
    <w:rsid w:val="00066D06"/>
    <w:rsid w:val="00101F8B"/>
    <w:rsid w:val="00186382"/>
    <w:rsid w:val="00226650"/>
    <w:rsid w:val="00234807"/>
    <w:rsid w:val="00263517"/>
    <w:rsid w:val="0028464A"/>
    <w:rsid w:val="003E5547"/>
    <w:rsid w:val="00413447"/>
    <w:rsid w:val="00436B2E"/>
    <w:rsid w:val="005260B8"/>
    <w:rsid w:val="0059247C"/>
    <w:rsid w:val="005C4897"/>
    <w:rsid w:val="0061372E"/>
    <w:rsid w:val="0068013A"/>
    <w:rsid w:val="006B2BF5"/>
    <w:rsid w:val="006C1895"/>
    <w:rsid w:val="00766247"/>
    <w:rsid w:val="00907F25"/>
    <w:rsid w:val="00A8390F"/>
    <w:rsid w:val="00BB665E"/>
    <w:rsid w:val="00C5149A"/>
    <w:rsid w:val="00DA0BAF"/>
    <w:rsid w:val="00E6776D"/>
    <w:rsid w:val="00EF0271"/>
    <w:rsid w:val="00EF4E30"/>
    <w:rsid w:val="00F4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."/>
  <w:listSeparator w:val=","/>
  <w14:docId w14:val="6C3536AB"/>
  <w15:docId w15:val="{2953A47A-89DF-42D7-AECA-72634B13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C5149A"/>
    <w:rPr>
      <w:sz w:val="24"/>
    </w:rPr>
  </w:style>
  <w:style w:type="character" w:customStyle="1" w:styleId="FooterChar">
    <w:name w:val="Footer Char"/>
    <w:basedOn w:val="DefaultParagraphFont"/>
    <w:link w:val="Footer"/>
    <w:rsid w:val="005C489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4.jpeg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3.png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5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1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6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5B26C-BDDC-4471-B732-412624205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3790</Characters>
  <Application>Microsoft Office Word</Application>
  <DocSecurity>0</DocSecurity>
  <Lines>189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1994 - 02-j0-00</dc:title>
  <dc:subject/>
  <dc:creator/>
  <cp:keywords/>
  <dc:description/>
  <cp:lastModifiedBy>Master Repository Process</cp:lastModifiedBy>
  <cp:revision>4</cp:revision>
  <cp:lastPrinted>2019-06-24T03:32:00Z</cp:lastPrinted>
  <dcterms:created xsi:type="dcterms:W3CDTF">2026-10-13T06:28:00Z</dcterms:created>
  <dcterms:modified xsi:type="dcterms:W3CDTF">2026-10-13T06:28:00Z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 1994 p 283-5</vt:lpwstr>
  </property>
  <property fmtid="{D5CDD505-2E9C-101B-9397-08002B2CF9AE}" pid="3" name="DocumentType">
    <vt:lpwstr>Reg</vt:lpwstr>
  </property>
  <property fmtid="{D5CDD505-2E9C-101B-9397-08002B2CF9AE}" pid="4" name="OwlsUID">
    <vt:lpwstr>4487</vt:lpwstr>
  </property>
  <property fmtid="{D5CDD505-2E9C-101B-9397-08002B2CF9AE}" pid="5" name="ReprintedAsAt">
    <vt:filetime>2017-09-21T16:00:00Z</vt:filetime>
  </property>
  <property fmtid="{D5CDD505-2E9C-101B-9397-08002B2CF9AE}" pid="6" name="ReprintNo">
    <vt:lpwstr>2</vt:lpwstr>
  </property>
  <property fmtid="{D5CDD505-2E9C-101B-9397-08002B2CF9AE}" pid="7" name="CommencementDate">
    <vt:lpwstr>20261015</vt:lpwstr>
  </property>
  <property fmtid="{D5CDD505-2E9C-101B-9397-08002B2CF9AE}" pid="8" name="CommencementAsAt">
    <vt:filetime>2026-10-14T16:00:00Z</vt:filetime>
  </property>
  <property fmtid="{D5CDD505-2E9C-101B-9397-08002B2CF9AE}" pid="9" name="CommencementYear">
    <vt:lpwstr>2026</vt:lpwstr>
  </property>
  <property fmtid="{D5CDD505-2E9C-101B-9397-08002B2CF9AE}" pid="10" name="AsAtDate">
    <vt:lpwstr>15 Oct 2026</vt:lpwstr>
  </property>
  <property fmtid="{D5CDD505-2E9C-101B-9397-08002B2CF9AE}" pid="11" name="Suffix">
    <vt:lpwstr>02-j0-00</vt:lpwstr>
  </property>
  <property fmtid="{D5CDD505-2E9C-101B-9397-08002B2CF9AE}" pid="12" name="Official">
    <vt:lpwstr/>
  </property>
</Properties>
</file>