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E2870" w14:textId="77777777" w:rsidR="00566338" w:rsidRDefault="00566338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16DAC8" wp14:editId="3DD3F8F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0420DE7" w14:textId="13D34563" w:rsidR="00566338" w:rsidRDefault="0056633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896E06">
        <w:rPr>
          <w:noProof/>
        </w:rPr>
        <w:t>Misuse of Drugs Act 1981</w:t>
      </w:r>
      <w:r>
        <w:fldChar w:fldCharType="end"/>
      </w:r>
    </w:p>
    <w:p w14:paraId="311C401E" w14:textId="0F46DE3C" w:rsidR="00566338" w:rsidRDefault="00566338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96E06">
        <w:rPr>
          <w:noProof/>
        </w:rPr>
        <w:t>Misuse of Drugs Amendment Regulations 2026</w:t>
      </w:r>
      <w:r>
        <w:fldChar w:fldCharType="end"/>
      </w:r>
    </w:p>
    <w:p w14:paraId="23D499A3" w14:textId="77777777" w:rsidR="00566338" w:rsidRDefault="00566338"/>
    <w:p w14:paraId="59E33F9E" w14:textId="77777777" w:rsidR="00566338" w:rsidRDefault="00566338">
      <w:pPr>
        <w:jc w:val="center"/>
        <w:sectPr w:rsidR="00566338" w:rsidSect="0056633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34BD1A6" w14:textId="77777777" w:rsidR="00566338" w:rsidRDefault="00566338">
      <w:pPr>
        <w:pStyle w:val="WA"/>
        <w:outlineLvl w:val="0"/>
      </w:pPr>
      <w:r>
        <w:lastRenderedPageBreak/>
        <w:t>Western Australia</w:t>
      </w:r>
    </w:p>
    <w:p w14:paraId="7EB68C77" w14:textId="6E13FC1C" w:rsidR="00566338" w:rsidRDefault="0056633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96E06">
        <w:rPr>
          <w:noProof/>
        </w:rPr>
        <w:t>Misuse of Drugs Amendment Regulations 2026</w:t>
      </w:r>
      <w:r>
        <w:fldChar w:fldCharType="end"/>
      </w:r>
    </w:p>
    <w:p w14:paraId="3C37B627" w14:textId="77777777" w:rsidR="00566338" w:rsidRDefault="00566338">
      <w:pPr>
        <w:pStyle w:val="Arrangement"/>
      </w:pPr>
      <w:r>
        <w:t>Contents</w:t>
      </w:r>
    </w:p>
    <w:p w14:paraId="1D4356AA" w14:textId="2D4D1F9C" w:rsidR="00486A68" w:rsidRDefault="0056633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486A68">
        <w:t>1.</w:t>
      </w:r>
      <w:r w:rsidR="00486A68">
        <w:tab/>
        <w:t>Citation</w:t>
      </w:r>
      <w:r w:rsidR="00486A68">
        <w:tab/>
      </w:r>
      <w:r w:rsidR="00486A68">
        <w:fldChar w:fldCharType="begin"/>
      </w:r>
      <w:r w:rsidR="00486A68">
        <w:instrText xml:space="preserve"> PAGEREF _Toc243989358 \h </w:instrText>
      </w:r>
      <w:r w:rsidR="00486A68">
        <w:fldChar w:fldCharType="separate"/>
      </w:r>
      <w:r w:rsidR="00896E06">
        <w:t>1</w:t>
      </w:r>
      <w:r w:rsidR="00486A68">
        <w:fldChar w:fldCharType="end"/>
      </w:r>
    </w:p>
    <w:p w14:paraId="3B6086F5" w14:textId="79B7C35F" w:rsidR="00486A68" w:rsidRDefault="00486A6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CE56A9">
        <w:rPr>
          <w:spacing w:val="-2"/>
        </w:rPr>
        <w:t>.</w:t>
      </w:r>
      <w:r w:rsidRPr="00CE56A9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_Toc243989359 \h </w:instrText>
      </w:r>
      <w:r>
        <w:fldChar w:fldCharType="separate"/>
      </w:r>
      <w:r w:rsidR="00896E06">
        <w:t>1</w:t>
      </w:r>
      <w:r>
        <w:fldChar w:fldCharType="end"/>
      </w:r>
    </w:p>
    <w:p w14:paraId="01263E9F" w14:textId="379BE316" w:rsidR="00486A68" w:rsidRDefault="00486A6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CE56A9">
        <w:rPr>
          <w:snapToGrid w:val="0"/>
        </w:rPr>
        <w:t>.</w:t>
      </w:r>
      <w:r w:rsidRPr="00CE56A9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_Toc243989360 \h </w:instrText>
      </w:r>
      <w:r>
        <w:fldChar w:fldCharType="separate"/>
      </w:r>
      <w:r w:rsidR="00896E06">
        <w:t>1</w:t>
      </w:r>
      <w:r>
        <w:fldChar w:fldCharType="end"/>
      </w:r>
    </w:p>
    <w:p w14:paraId="333D1688" w14:textId="705F61C0" w:rsidR="00486A68" w:rsidRDefault="00486A6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3 Division 1 amended</w:t>
      </w:r>
      <w:r>
        <w:tab/>
      </w:r>
      <w:r>
        <w:fldChar w:fldCharType="begin"/>
      </w:r>
      <w:r>
        <w:instrText xml:space="preserve"> PAGEREF _Toc243989361 \h </w:instrText>
      </w:r>
      <w:r>
        <w:fldChar w:fldCharType="separate"/>
      </w:r>
      <w:r w:rsidR="00896E06">
        <w:t>1</w:t>
      </w:r>
      <w:r>
        <w:fldChar w:fldCharType="end"/>
      </w:r>
    </w:p>
    <w:p w14:paraId="4053D900" w14:textId="49961ECC" w:rsidR="00566338" w:rsidRDefault="00566338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BB89EE1" w14:textId="77777777" w:rsidR="00566338" w:rsidRDefault="00566338">
      <w:pPr>
        <w:pStyle w:val="NoteHeading"/>
        <w:sectPr w:rsidR="00566338" w:rsidSect="00566338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C02A89F" w14:textId="3A7A0028" w:rsidR="008F33D5" w:rsidRDefault="008F33D5">
      <w:pPr>
        <w:pStyle w:val="PrincipalActReg"/>
      </w:pPr>
      <w:r>
        <w:lastRenderedPageBreak/>
        <w:t>Misuse of Drugs Act 1981</w:t>
      </w:r>
    </w:p>
    <w:p w14:paraId="5D0BA3FE" w14:textId="574A284E" w:rsidR="008F33D5" w:rsidRDefault="008F33D5">
      <w:pPr>
        <w:pStyle w:val="NameofActReg"/>
      </w:pPr>
      <w:r>
        <w:t>Misuse of Drugs Amendment Regulations 2026</w:t>
      </w:r>
    </w:p>
    <w:p w14:paraId="4E5BA07B" w14:textId="0406ECFD" w:rsidR="008F33D5" w:rsidRDefault="008F33D5">
      <w:pPr>
        <w:pStyle w:val="MadeBy"/>
      </w:pPr>
      <w:r>
        <w:t xml:space="preserve">Made by the </w:t>
      </w:r>
      <w:r w:rsidR="004821CF">
        <w:t xml:space="preserve">deputy of the </w:t>
      </w:r>
      <w:r>
        <w:t>Governor in Executive Council.</w:t>
      </w:r>
    </w:p>
    <w:p w14:paraId="2C2877F6" w14:textId="17D93573" w:rsidR="008F33D5" w:rsidRDefault="008F33D5">
      <w:pPr>
        <w:pStyle w:val="Heading5"/>
      </w:pPr>
      <w:bookmarkStart w:id="2" w:name="_Toc243562043"/>
      <w:bookmarkStart w:id="3" w:name="_Toc24398935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78ED3B6" w14:textId="4B503EB7" w:rsidR="008F33D5" w:rsidRDefault="008F33D5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Misuse of Drugs Amendment Regulations 2026</w:t>
      </w:r>
      <w:r>
        <w:t>.</w:t>
      </w:r>
    </w:p>
    <w:p w14:paraId="2D5CC190" w14:textId="5E6190FE" w:rsidR="008F33D5" w:rsidRDefault="008F33D5">
      <w:pPr>
        <w:pStyle w:val="Heading5"/>
        <w:rPr>
          <w:spacing w:val="-2"/>
        </w:rPr>
      </w:pPr>
      <w:bookmarkStart w:id="5" w:name="_Toc243562044"/>
      <w:bookmarkStart w:id="6" w:name="_Toc24398935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5A7A7FFC" w14:textId="5E523BD3" w:rsidR="008F33D5" w:rsidRDefault="008F33D5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288CDC1C" w14:textId="4A77F5AF" w:rsidR="008F33D5" w:rsidRDefault="008F33D5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086D1ABF" w14:textId="1C57CAB9" w:rsidR="008F33D5" w:rsidRDefault="008F33D5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2CA0D039" w14:textId="4BFE7F23" w:rsidR="008F33D5" w:rsidRDefault="008F33D5">
      <w:pPr>
        <w:pStyle w:val="Heading5"/>
        <w:rPr>
          <w:snapToGrid w:val="0"/>
        </w:rPr>
      </w:pPr>
      <w:bookmarkStart w:id="7" w:name="_Toc243562045"/>
      <w:bookmarkStart w:id="8" w:name="_Toc24398936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11A6BB24" w14:textId="73EFAB8B" w:rsidR="008F33D5" w:rsidRDefault="008F33D5"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Misuse of Drugs Regulations 1982</w:t>
      </w:r>
      <w:r>
        <w:t>.</w:t>
      </w:r>
    </w:p>
    <w:p w14:paraId="4465FFC3" w14:textId="3E461FDD" w:rsidR="008F33D5" w:rsidRDefault="008F33D5">
      <w:pPr>
        <w:pStyle w:val="Heading5"/>
      </w:pPr>
      <w:bookmarkStart w:id="9" w:name="_Toc243562046"/>
      <w:bookmarkStart w:id="10" w:name="_Toc243989361"/>
      <w:r>
        <w:rPr>
          <w:rStyle w:val="CharSectno"/>
        </w:rPr>
        <w:t>4</w:t>
      </w:r>
      <w:r>
        <w:t>.</w:t>
      </w:r>
      <w:r>
        <w:tab/>
        <w:t>Schedule 3 Division 1 amended</w:t>
      </w:r>
      <w:bookmarkEnd w:id="9"/>
      <w:bookmarkEnd w:id="10"/>
    </w:p>
    <w:p w14:paraId="030F968E" w14:textId="472DBE0A" w:rsidR="008F33D5" w:rsidRDefault="008F33D5">
      <w:pPr>
        <w:pStyle w:val="Subsection"/>
      </w:pPr>
      <w:r>
        <w:tab/>
      </w:r>
      <w:r>
        <w:tab/>
        <w:t>In Schedule 3 Division 1 after the item for Iodine (including iodide salts) insert:</w:t>
      </w:r>
    </w:p>
    <w:p w14:paraId="67741774" w14:textId="77777777" w:rsidR="008F33D5" w:rsidRDefault="008F33D5">
      <w:pPr>
        <w:pStyle w:val="BlankOpen"/>
      </w:pPr>
    </w:p>
    <w:tbl>
      <w:tblPr>
        <w:tblW w:w="7127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82"/>
        <w:gridCol w:w="2279"/>
        <w:gridCol w:w="1366"/>
      </w:tblGrid>
      <w:tr w:rsidR="00570B4C" w14:paraId="0BA8E599" w14:textId="77777777">
        <w:tc>
          <w:tcPr>
            <w:tcW w:w="3481" w:type="dxa"/>
          </w:tcPr>
          <w:p w14:paraId="0BF3A38E" w14:textId="079357C9" w:rsidR="008F33D5" w:rsidRDefault="008F33D5">
            <w:pPr>
              <w:pStyle w:val="zyTableNAm"/>
            </w:pPr>
            <w:r>
              <w:t>Mercuric chloride</w:t>
            </w:r>
          </w:p>
        </w:tc>
        <w:tc>
          <w:tcPr>
            <w:tcW w:w="2279" w:type="dxa"/>
          </w:tcPr>
          <w:p w14:paraId="1CD638CF" w14:textId="38A41B95" w:rsidR="008F33D5" w:rsidRDefault="008F33D5">
            <w:pPr>
              <w:pStyle w:val="zyTableNAm"/>
            </w:pPr>
            <w:r>
              <w:t>Mercury bichloride, Mercury (II) chloride</w:t>
            </w:r>
          </w:p>
        </w:tc>
        <w:tc>
          <w:tcPr>
            <w:tcW w:w="1366" w:type="dxa"/>
          </w:tcPr>
          <w:p w14:paraId="614E15D8" w14:textId="6E21B9A8" w:rsidR="008F33D5" w:rsidRDefault="008F33D5">
            <w:pPr>
              <w:pStyle w:val="zyTableNAm"/>
              <w:jc w:val="center"/>
            </w:pPr>
            <w:r>
              <w:t>0.1 g</w:t>
            </w:r>
          </w:p>
        </w:tc>
      </w:tr>
      <w:tr w:rsidR="00570B4C" w14:paraId="1228B2DC" w14:textId="77777777">
        <w:tc>
          <w:tcPr>
            <w:tcW w:w="3481" w:type="dxa"/>
          </w:tcPr>
          <w:p w14:paraId="659BE844" w14:textId="0E34420A" w:rsidR="008F33D5" w:rsidRDefault="008F33D5">
            <w:pPr>
              <w:pStyle w:val="zyTableNAm"/>
            </w:pPr>
            <w:r>
              <w:t>Mercury</w:t>
            </w:r>
          </w:p>
        </w:tc>
        <w:tc>
          <w:tcPr>
            <w:tcW w:w="2279" w:type="dxa"/>
          </w:tcPr>
          <w:p w14:paraId="292A5564" w14:textId="77777777" w:rsidR="008F33D5" w:rsidRDefault="008F33D5">
            <w:pPr>
              <w:pStyle w:val="zyTableNAm"/>
            </w:pPr>
          </w:p>
        </w:tc>
        <w:tc>
          <w:tcPr>
            <w:tcW w:w="1366" w:type="dxa"/>
          </w:tcPr>
          <w:p w14:paraId="581AAB41" w14:textId="3A0E0184" w:rsidR="008F33D5" w:rsidRDefault="008F33D5">
            <w:pPr>
              <w:pStyle w:val="zyTableNAm"/>
              <w:jc w:val="center"/>
            </w:pPr>
            <w:r>
              <w:t>0.1 g</w:t>
            </w:r>
          </w:p>
        </w:tc>
      </w:tr>
    </w:tbl>
    <w:p w14:paraId="63FF1979" w14:textId="77777777" w:rsidR="008F33D5" w:rsidRDefault="008F33D5">
      <w:pPr>
        <w:pStyle w:val="BlankClose"/>
      </w:pPr>
    </w:p>
    <w:p w14:paraId="1811B1B6" w14:textId="326097FA" w:rsidR="008F33D5" w:rsidRDefault="004821CF" w:rsidP="00486A68">
      <w:pPr>
        <w:pStyle w:val="ByCommand"/>
        <w:spacing w:before="60"/>
        <w:sectPr w:rsidR="008F33D5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8F33D5">
        <w:t>Clerk of the Executive Council</w:t>
      </w:r>
    </w:p>
    <w:p w14:paraId="6497734E" w14:textId="1D69C5EA" w:rsidR="008F33D5" w:rsidRDefault="00C81D1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DA62D1" wp14:editId="384D052D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CC67FC" w14:textId="690E20BD" w:rsidR="00C81D10" w:rsidRDefault="00C81D1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86A68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5BE2A2E" w14:textId="77777777" w:rsidR="00C81D10" w:rsidRDefault="00C81D1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B64F577" w14:textId="61FA7DA6" w:rsidR="00C81D10" w:rsidRDefault="00C81D1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86A68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B298609" w14:textId="77777777" w:rsidR="00C81D10" w:rsidRDefault="00C81D1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DA62D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DCC67FC" w14:textId="690E20BD" w:rsidR="00C81D10" w:rsidRDefault="00C81D1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86A6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BE2A2E" w14:textId="77777777" w:rsidR="00C81D10" w:rsidRDefault="00C81D1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B64F577" w14:textId="61FA7DA6" w:rsidR="00C81D10" w:rsidRDefault="00C81D1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86A6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298609" w14:textId="77777777" w:rsidR="00C81D10" w:rsidRDefault="00C81D1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F33D5" w:rsidSect="004522D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D1F4D" w14:textId="77777777" w:rsidR="008F33D5" w:rsidRDefault="008F33D5">
      <w:pPr>
        <w:rPr>
          <w:b/>
          <w:sz w:val="28"/>
        </w:rPr>
      </w:pPr>
      <w:r>
        <w:rPr>
          <w:b/>
          <w:sz w:val="28"/>
        </w:rPr>
        <w:t>Endnotes</w:t>
      </w:r>
    </w:p>
    <w:p w14:paraId="7316870A" w14:textId="77777777" w:rsidR="008F33D5" w:rsidRDefault="008F33D5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2478212" w14:textId="77777777" w:rsidR="008F33D5" w:rsidRDefault="008F33D5"/>
  </w:endnote>
  <w:endnote w:type="continuationSeparator" w:id="0">
    <w:p w14:paraId="0F01E76F" w14:textId="77777777" w:rsidR="008F33D5" w:rsidRDefault="008F33D5">
      <w:pPr>
        <w:pStyle w:val="Footer"/>
      </w:pPr>
    </w:p>
    <w:p w14:paraId="57184DD6" w14:textId="77777777" w:rsidR="008F33D5" w:rsidRDefault="008F33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6252F" w14:textId="77777777" w:rsidR="00566338" w:rsidRDefault="00566338">
    <w:pPr>
      <w:pStyle w:val="Footer"/>
      <w:pBdr>
        <w:bottom w:val="single" w:sz="4" w:space="1" w:color="auto"/>
      </w:pBdr>
      <w:rPr>
        <w:sz w:val="20"/>
      </w:rPr>
    </w:pPr>
  </w:p>
  <w:p w14:paraId="3D2D5E15" w14:textId="476399F1" w:rsidR="00566338" w:rsidRDefault="005663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96E06">
      <w:rPr>
        <w:sz w:val="20"/>
      </w:rPr>
      <w:t>2026/223</w:t>
    </w:r>
    <w:r>
      <w:rPr>
        <w:sz w:val="20"/>
      </w:rPr>
      <w:fldChar w:fldCharType="end"/>
    </w:r>
  </w:p>
  <w:p w14:paraId="107F1596" w14:textId="7BF152EC" w:rsidR="00566338" w:rsidRDefault="0056633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96E06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3860D" w14:textId="77777777" w:rsidR="00566338" w:rsidRDefault="00566338">
    <w:pPr>
      <w:pStyle w:val="Footer"/>
      <w:pBdr>
        <w:bottom w:val="single" w:sz="4" w:space="1" w:color="auto"/>
      </w:pBdr>
      <w:rPr>
        <w:sz w:val="20"/>
      </w:rPr>
    </w:pPr>
  </w:p>
  <w:p w14:paraId="3DAA8773" w14:textId="591326F2" w:rsidR="00566338" w:rsidRDefault="005663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96E06">
      <w:rPr>
        <w:sz w:val="20"/>
      </w:rPr>
      <w:t>2026/223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21B21D0" w14:textId="361ADD9E" w:rsidR="00566338" w:rsidRDefault="0056633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96E06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95036" w14:textId="77777777" w:rsidR="00566338" w:rsidRDefault="00566338">
    <w:pPr>
      <w:pStyle w:val="Footer"/>
      <w:pBdr>
        <w:bottom w:val="single" w:sz="4" w:space="1" w:color="auto"/>
      </w:pBdr>
      <w:rPr>
        <w:sz w:val="20"/>
      </w:rPr>
    </w:pPr>
  </w:p>
  <w:p w14:paraId="0F572054" w14:textId="3EB5DBFC" w:rsidR="00566338" w:rsidRDefault="005663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96E06">
      <w:rPr>
        <w:sz w:val="20"/>
      </w:rPr>
      <w:t>2026/223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C8001E5" w14:textId="61030924" w:rsidR="00566338" w:rsidRDefault="0056633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96E06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41952" w14:textId="77777777" w:rsidR="00566338" w:rsidRDefault="00566338">
    <w:pPr>
      <w:pStyle w:val="Footer"/>
      <w:pBdr>
        <w:bottom w:val="single" w:sz="4" w:space="1" w:color="auto"/>
      </w:pBdr>
      <w:rPr>
        <w:sz w:val="20"/>
      </w:rPr>
    </w:pPr>
  </w:p>
  <w:p w14:paraId="1C4C2D77" w14:textId="471DC8C8" w:rsidR="00566338" w:rsidRDefault="005663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96E06">
      <w:rPr>
        <w:sz w:val="20"/>
      </w:rPr>
      <w:t>2026/223</w:t>
    </w:r>
    <w:r>
      <w:rPr>
        <w:sz w:val="20"/>
      </w:rPr>
      <w:fldChar w:fldCharType="end"/>
    </w:r>
  </w:p>
  <w:p w14:paraId="3178FD6E" w14:textId="623FD0A6" w:rsidR="00566338" w:rsidRDefault="0056633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96E06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C2E0D" w14:textId="77777777" w:rsidR="00566338" w:rsidRDefault="00566338">
    <w:pPr>
      <w:pStyle w:val="Footer"/>
      <w:pBdr>
        <w:bottom w:val="single" w:sz="4" w:space="1" w:color="auto"/>
      </w:pBdr>
      <w:rPr>
        <w:sz w:val="20"/>
      </w:rPr>
    </w:pPr>
  </w:p>
  <w:p w14:paraId="113F66C4" w14:textId="469A0001" w:rsidR="00566338" w:rsidRDefault="005663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96E06">
      <w:rPr>
        <w:sz w:val="20"/>
      </w:rPr>
      <w:t>2026/223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8562FF7" w14:textId="7C086FF5" w:rsidR="00566338" w:rsidRDefault="0056633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96E06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65611" w14:textId="77777777" w:rsidR="00566338" w:rsidRDefault="00566338">
    <w:pPr>
      <w:pStyle w:val="Footer"/>
      <w:pBdr>
        <w:bottom w:val="single" w:sz="4" w:space="1" w:color="auto"/>
      </w:pBdr>
      <w:rPr>
        <w:sz w:val="20"/>
      </w:rPr>
    </w:pPr>
  </w:p>
  <w:p w14:paraId="0D606D78" w14:textId="016ED220" w:rsidR="00566338" w:rsidRDefault="0056633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96E06">
      <w:rPr>
        <w:sz w:val="20"/>
      </w:rPr>
      <w:t>2026/223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7545D46" w14:textId="25FFB6E4" w:rsidR="00566338" w:rsidRDefault="0056633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96E06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F079E" w14:textId="595A769B" w:rsidR="008F33D5" w:rsidRDefault="008F33D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F407F" w14:textId="7E8BEEF0" w:rsidR="008F33D5" w:rsidRDefault="008F33D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5F1A0" w14:textId="77777777" w:rsidR="008F33D5" w:rsidRDefault="008F33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B287B" w14:textId="77777777" w:rsidR="008F33D5" w:rsidRDefault="008F33D5">
      <w:r>
        <w:separator/>
      </w:r>
    </w:p>
  </w:footnote>
  <w:footnote w:type="continuationSeparator" w:id="0">
    <w:p w14:paraId="5CEC7ED1" w14:textId="77777777" w:rsidR="008F33D5" w:rsidRDefault="008F3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E805" w14:textId="77777777" w:rsidR="004821CF" w:rsidRDefault="004821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F49C" w14:textId="77777777" w:rsidR="004821CF" w:rsidRDefault="004821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E0D96" w14:textId="77777777" w:rsidR="00566338" w:rsidRDefault="0056633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66338" w14:paraId="27BD740C" w14:textId="77777777">
      <w:trPr>
        <w:cantSplit/>
        <w:jc w:val="center"/>
      </w:trPr>
      <w:tc>
        <w:tcPr>
          <w:tcW w:w="7258" w:type="dxa"/>
          <w:gridSpan w:val="2"/>
        </w:tcPr>
        <w:p w14:paraId="24B3FB53" w14:textId="50E7DDBF" w:rsidR="00566338" w:rsidRDefault="0056633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96E06">
            <w:rPr>
              <w:b/>
              <w:i/>
            </w:rPr>
            <w:t>Misuse of Drugs Amendment Regulations 2026</w:t>
          </w:r>
          <w:r>
            <w:rPr>
              <w:b/>
              <w:i/>
            </w:rPr>
            <w:fldChar w:fldCharType="end"/>
          </w:r>
        </w:p>
      </w:tc>
    </w:tr>
    <w:tr w:rsidR="00566338" w14:paraId="6B145B2D" w14:textId="77777777">
      <w:trPr>
        <w:jc w:val="center"/>
      </w:trPr>
      <w:tc>
        <w:tcPr>
          <w:tcW w:w="1548" w:type="dxa"/>
        </w:tcPr>
        <w:p w14:paraId="2A19C27C" w14:textId="77777777" w:rsidR="00566338" w:rsidRDefault="00566338">
          <w:pPr>
            <w:pStyle w:val="Header"/>
            <w:spacing w:before="40"/>
          </w:pPr>
        </w:p>
      </w:tc>
      <w:tc>
        <w:tcPr>
          <w:tcW w:w="5715" w:type="dxa"/>
        </w:tcPr>
        <w:p w14:paraId="3946C585" w14:textId="77777777" w:rsidR="00566338" w:rsidRDefault="00566338">
          <w:pPr>
            <w:pStyle w:val="Header"/>
            <w:spacing w:before="40"/>
          </w:pPr>
        </w:p>
      </w:tc>
    </w:tr>
    <w:tr w:rsidR="00566338" w14:paraId="08418EBB" w14:textId="77777777">
      <w:trPr>
        <w:jc w:val="center"/>
      </w:trPr>
      <w:tc>
        <w:tcPr>
          <w:tcW w:w="1548" w:type="dxa"/>
        </w:tcPr>
        <w:p w14:paraId="06FAC1B7" w14:textId="77777777" w:rsidR="00566338" w:rsidRDefault="00566338">
          <w:pPr>
            <w:pStyle w:val="Header"/>
            <w:spacing w:before="40"/>
          </w:pPr>
        </w:p>
      </w:tc>
      <w:tc>
        <w:tcPr>
          <w:tcW w:w="5715" w:type="dxa"/>
        </w:tcPr>
        <w:p w14:paraId="5CE64067" w14:textId="77777777" w:rsidR="00566338" w:rsidRDefault="00566338">
          <w:pPr>
            <w:pStyle w:val="Header"/>
            <w:spacing w:before="40"/>
          </w:pPr>
        </w:p>
      </w:tc>
    </w:tr>
    <w:tr w:rsidR="00566338" w14:paraId="57F13DB6" w14:textId="77777777">
      <w:trPr>
        <w:cantSplit/>
        <w:jc w:val="center"/>
      </w:trPr>
      <w:tc>
        <w:tcPr>
          <w:tcW w:w="7258" w:type="dxa"/>
          <w:gridSpan w:val="2"/>
        </w:tcPr>
        <w:p w14:paraId="560D5135" w14:textId="77777777" w:rsidR="00566338" w:rsidRDefault="00566338">
          <w:pPr>
            <w:pStyle w:val="Header"/>
            <w:spacing w:before="40"/>
          </w:pPr>
          <w:r>
            <w:t>Contents</w:t>
          </w:r>
        </w:p>
      </w:tc>
    </w:tr>
  </w:tbl>
  <w:p w14:paraId="5CD958B1" w14:textId="77777777" w:rsidR="00566338" w:rsidRDefault="0056633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66338" w14:paraId="39F3DAF8" w14:textId="77777777">
      <w:trPr>
        <w:cantSplit/>
        <w:jc w:val="center"/>
      </w:trPr>
      <w:tc>
        <w:tcPr>
          <w:tcW w:w="7258" w:type="dxa"/>
          <w:gridSpan w:val="2"/>
        </w:tcPr>
        <w:p w14:paraId="54D99347" w14:textId="0BE951A7" w:rsidR="00566338" w:rsidRDefault="0056633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96E06">
            <w:rPr>
              <w:b/>
              <w:i/>
            </w:rPr>
            <w:t>Misuse of Drugs Amendment Regulations 2026</w:t>
          </w:r>
          <w:r>
            <w:rPr>
              <w:b/>
              <w:i/>
            </w:rPr>
            <w:fldChar w:fldCharType="end"/>
          </w:r>
        </w:p>
      </w:tc>
    </w:tr>
    <w:tr w:rsidR="00566338" w14:paraId="62A0D89B" w14:textId="77777777">
      <w:trPr>
        <w:jc w:val="center"/>
      </w:trPr>
      <w:tc>
        <w:tcPr>
          <w:tcW w:w="5715" w:type="dxa"/>
        </w:tcPr>
        <w:p w14:paraId="5B241D35" w14:textId="77777777" w:rsidR="00566338" w:rsidRDefault="0056633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3814E2D" w14:textId="77777777" w:rsidR="00566338" w:rsidRDefault="00566338">
          <w:pPr>
            <w:pStyle w:val="Header"/>
            <w:spacing w:before="40"/>
            <w:ind w:right="17"/>
            <w:jc w:val="right"/>
          </w:pPr>
        </w:p>
      </w:tc>
    </w:tr>
    <w:tr w:rsidR="00566338" w14:paraId="591D2824" w14:textId="77777777">
      <w:trPr>
        <w:jc w:val="center"/>
      </w:trPr>
      <w:tc>
        <w:tcPr>
          <w:tcW w:w="5715" w:type="dxa"/>
        </w:tcPr>
        <w:p w14:paraId="4FA29E5B" w14:textId="77777777" w:rsidR="00566338" w:rsidRDefault="0056633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CA1E00D" w14:textId="77777777" w:rsidR="00566338" w:rsidRDefault="00566338">
          <w:pPr>
            <w:pStyle w:val="Header"/>
            <w:spacing w:before="40"/>
            <w:ind w:right="17"/>
            <w:jc w:val="right"/>
          </w:pPr>
        </w:p>
      </w:tc>
    </w:tr>
    <w:tr w:rsidR="00566338" w14:paraId="7CD87262" w14:textId="77777777">
      <w:trPr>
        <w:cantSplit/>
        <w:jc w:val="center"/>
      </w:trPr>
      <w:tc>
        <w:tcPr>
          <w:tcW w:w="7258" w:type="dxa"/>
          <w:gridSpan w:val="2"/>
        </w:tcPr>
        <w:p w14:paraId="4E99C99D" w14:textId="77777777" w:rsidR="00566338" w:rsidRDefault="00566338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6A91E74" w14:textId="77777777" w:rsidR="00566338" w:rsidRDefault="00566338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723BC" w14:textId="77777777" w:rsidR="00566338" w:rsidRDefault="0056633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70B4C" w14:paraId="08499EAA" w14:textId="77777777">
      <w:trPr>
        <w:cantSplit/>
        <w:jc w:val="center"/>
      </w:trPr>
      <w:tc>
        <w:tcPr>
          <w:tcW w:w="7263" w:type="dxa"/>
          <w:gridSpan w:val="2"/>
        </w:tcPr>
        <w:p w14:paraId="776F6A30" w14:textId="2BA83937" w:rsidR="008F33D5" w:rsidRDefault="008F33D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96E06">
            <w:rPr>
              <w:b/>
              <w:i/>
            </w:rPr>
            <w:t>Misuse of Drugs Amendment Regulations 2026</w:t>
          </w:r>
          <w:r>
            <w:rPr>
              <w:b/>
              <w:i/>
            </w:rPr>
            <w:fldChar w:fldCharType="end"/>
          </w:r>
        </w:p>
      </w:tc>
    </w:tr>
    <w:tr w:rsidR="00570B4C" w14:paraId="26F08EEC" w14:textId="77777777">
      <w:trPr>
        <w:jc w:val="center"/>
      </w:trPr>
      <w:tc>
        <w:tcPr>
          <w:tcW w:w="1548" w:type="dxa"/>
        </w:tcPr>
        <w:p w14:paraId="0B58908A" w14:textId="13F07FE3" w:rsidR="008F33D5" w:rsidRDefault="008F33D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FADBB1F" w14:textId="6093E51A" w:rsidR="008F33D5" w:rsidRDefault="008F33D5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70B4C" w14:paraId="0AE2EB00" w14:textId="77777777">
      <w:trPr>
        <w:jc w:val="center"/>
      </w:trPr>
      <w:tc>
        <w:tcPr>
          <w:tcW w:w="1548" w:type="dxa"/>
        </w:tcPr>
        <w:p w14:paraId="75A7B478" w14:textId="4CED6439" w:rsidR="008F33D5" w:rsidRDefault="008F33D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DC35D66" w14:textId="662FCAEC" w:rsidR="008F33D5" w:rsidRDefault="008F33D5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70B4C" w14:paraId="37B5DDFD" w14:textId="77777777">
      <w:trPr>
        <w:cantSplit/>
        <w:jc w:val="center"/>
      </w:trPr>
      <w:tc>
        <w:tcPr>
          <w:tcW w:w="7263" w:type="dxa"/>
          <w:gridSpan w:val="2"/>
        </w:tcPr>
        <w:p w14:paraId="3E5E036A" w14:textId="619A3E7B" w:rsidR="008F33D5" w:rsidRDefault="008F33D5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96E0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711FCA3" w14:textId="77777777" w:rsidR="008F33D5" w:rsidRDefault="008F33D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70B4C" w14:paraId="60A61FC1" w14:textId="77777777">
      <w:trPr>
        <w:cantSplit/>
        <w:jc w:val="center"/>
      </w:trPr>
      <w:tc>
        <w:tcPr>
          <w:tcW w:w="7263" w:type="dxa"/>
          <w:gridSpan w:val="2"/>
        </w:tcPr>
        <w:p w14:paraId="2C876122" w14:textId="601017D0" w:rsidR="008F33D5" w:rsidRDefault="008F33D5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96E06">
            <w:rPr>
              <w:b/>
              <w:i/>
            </w:rPr>
            <w:t>Misuse of Drugs Amendment Regulations 2026</w:t>
          </w:r>
          <w:r>
            <w:rPr>
              <w:b/>
              <w:i/>
            </w:rPr>
            <w:fldChar w:fldCharType="end"/>
          </w:r>
        </w:p>
      </w:tc>
    </w:tr>
    <w:tr w:rsidR="00570B4C" w14:paraId="1844E5CA" w14:textId="77777777">
      <w:trPr>
        <w:jc w:val="center"/>
      </w:trPr>
      <w:tc>
        <w:tcPr>
          <w:tcW w:w="5715" w:type="dxa"/>
          <w:vAlign w:val="bottom"/>
        </w:tcPr>
        <w:p w14:paraId="601D171D" w14:textId="7E8866A2" w:rsidR="008F33D5" w:rsidRDefault="008F33D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570C91DE" w14:textId="23483157" w:rsidR="008F33D5" w:rsidRDefault="008F33D5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570B4C" w14:paraId="2827D437" w14:textId="77777777">
      <w:trPr>
        <w:jc w:val="center"/>
      </w:trPr>
      <w:tc>
        <w:tcPr>
          <w:tcW w:w="5715" w:type="dxa"/>
          <w:vAlign w:val="bottom"/>
        </w:tcPr>
        <w:p w14:paraId="26303EB1" w14:textId="562D63F6" w:rsidR="008F33D5" w:rsidRDefault="008F33D5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3E1CAA5" w14:textId="678C0777" w:rsidR="008F33D5" w:rsidRDefault="008F33D5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570B4C" w14:paraId="2AA7DFE4" w14:textId="77777777">
      <w:trPr>
        <w:cantSplit/>
        <w:jc w:val="center"/>
      </w:trPr>
      <w:tc>
        <w:tcPr>
          <w:tcW w:w="7263" w:type="dxa"/>
          <w:gridSpan w:val="2"/>
        </w:tcPr>
        <w:p w14:paraId="1B050545" w14:textId="6D175602" w:rsidR="008F33D5" w:rsidRDefault="008F33D5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96E0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544EDAC" w14:textId="77777777" w:rsidR="008F33D5" w:rsidRDefault="008F33D5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1BC40" w14:textId="77777777" w:rsidR="008F33D5" w:rsidRDefault="008F33D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13587" w14:textId="4E0DE4AF" w:rsidR="008F33D5" w:rsidRDefault="008F33D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D8776" w14:textId="7E84F73D" w:rsidR="008F33D5" w:rsidRDefault="008F33D5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44DA1" w14:textId="77777777" w:rsidR="008F33D5" w:rsidRDefault="008F33D5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51193578">
    <w:abstractNumId w:val="11"/>
  </w:num>
  <w:num w:numId="2" w16cid:durableId="1729062261">
    <w:abstractNumId w:val="18"/>
  </w:num>
  <w:num w:numId="3" w16cid:durableId="16342915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2211463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121257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12125738_GUID" w:val="431bde7e-fb09-4413-a98c-98486687568f"/>
    <w:docVar w:name="WAFER_202608201010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820101040_GUID" w:val="4ab4d967-f42f-48a5-a899-142f881c11bf"/>
    <w:docVar w:name="WAFER_202609151154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915115412_GUID" w:val="682444bd-c739-4b61-970a-a985c152e6b1"/>
    <w:docVar w:name="WAFER_202610221146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22114633_GUID" w:val="197fa6b5-d763-4733-8c66-bbc89798f1d6"/>
  </w:docVars>
  <w:rsids>
    <w:rsidRoot w:val="00566338"/>
    <w:rsid w:val="004821CF"/>
    <w:rsid w:val="00486A68"/>
    <w:rsid w:val="00566338"/>
    <w:rsid w:val="00570B4C"/>
    <w:rsid w:val="005C13B8"/>
    <w:rsid w:val="00896E06"/>
    <w:rsid w:val="008F33D5"/>
    <w:rsid w:val="00AB2374"/>
    <w:rsid w:val="00C81D10"/>
    <w:rsid w:val="00CE708E"/>
    <w:rsid w:val="00DE011D"/>
    <w:rsid w:val="00E61864"/>
    <w:rsid w:val="00F4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AFC0E4"/>
  <w15:docId w15:val="{9118ACC8-0E85-4ACD-B167-2907AEF8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56633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253</Words>
  <Characters>1327</Characters>
  <Application>Microsoft Office Word</Application>
  <DocSecurity>0</DocSecurity>
  <Lines>66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Misuse of Drugs Amendment Regulations 2026 - 00-00-00</dc:title>
  <dc:subject/>
  <dc:creator/>
  <cp:keywords/>
  <dc:description/>
  <cp:lastModifiedBy>Master Repository Process</cp:lastModifiedBy>
  <cp:revision>4</cp:revision>
  <cp:lastPrinted>2026-09-15T04:12:00Z</cp:lastPrinted>
  <dcterms:created xsi:type="dcterms:W3CDTF">2026-10-27T03:01:00Z</dcterms:created>
  <dcterms:modified xsi:type="dcterms:W3CDTF">2026-10-27T03:01:00Z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56122</vt:lpwstr>
  </property>
  <property fmtid="{D5CDD505-2E9C-101B-9397-08002B2CF9AE}" pid="3" name="DocumentType">
    <vt:lpwstr>Reg</vt:lpwstr>
  </property>
  <property fmtid="{D5CDD505-2E9C-101B-9397-08002B2CF9AE}" pid="4" name="AsAtDate">
    <vt:lpwstr>28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2026/223</vt:lpwstr>
  </property>
  <property fmtid="{D5CDD505-2E9C-101B-9397-08002B2CF9AE}" pid="8" name="PublishDate">
    <vt:lpwstr>28 Oct 2026</vt:lpwstr>
  </property>
  <property fmtid="{D5CDD505-2E9C-101B-9397-08002B2CF9AE}" pid="9" name="CommencementDate">
    <vt:lpwstr>20261028</vt:lpwstr>
  </property>
  <property fmtid="{D5CDD505-2E9C-101B-9397-08002B2CF9AE}" pid="10" name="CommencementAsAt">
    <vt:filetime>2026-10-27T16:00:00Z</vt:filetime>
  </property>
  <property fmtid="{D5CDD505-2E9C-101B-9397-08002B2CF9AE}" pid="11" name="CommencementYear">
    <vt:lpwstr>2026</vt:lpwstr>
  </property>
</Properties>
</file>